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95" w:rsidRPr="007117D1" w:rsidRDefault="006D5325" w:rsidP="004070D4">
      <w:pPr>
        <w:pStyle w:val="Tijeloteksta"/>
        <w:jc w:val="left"/>
        <w:rPr>
          <w:lang w:val="hr-HR"/>
        </w:rPr>
      </w:pPr>
      <w:r>
        <w:rPr>
          <w:lang w:val="hr-HR"/>
        </w:rPr>
        <w:t xml:space="preserve">  </w:t>
      </w:r>
    </w:p>
    <w:p w:rsidR="00B76B95" w:rsidRPr="007117D1" w:rsidRDefault="00B76B95" w:rsidP="004070D4">
      <w:pPr>
        <w:pStyle w:val="Tijeloteksta"/>
        <w:jc w:val="left"/>
        <w:rPr>
          <w:lang w:val="hr-HR"/>
        </w:rPr>
      </w:pPr>
    </w:p>
    <w:p w:rsidR="00E876AE" w:rsidRPr="007117D1" w:rsidRDefault="00E876AE" w:rsidP="008F6E23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>Na temelju članka 98. Zakona o odgoju i obrazovanju u osnovnoj i s</w:t>
      </w:r>
      <w:r w:rsidR="004E1CAF" w:rsidRPr="007117D1">
        <w:rPr>
          <w:lang w:val="hr-HR"/>
        </w:rPr>
        <w:t xml:space="preserve">rednjoj školi (Narodne novine, </w:t>
      </w:r>
      <w:r w:rsidRPr="007117D1">
        <w:rPr>
          <w:lang w:val="hr-HR"/>
        </w:rPr>
        <w:t>87/08.</w:t>
      </w:r>
      <w:r w:rsidR="0095462C" w:rsidRPr="007117D1">
        <w:rPr>
          <w:lang w:val="hr-HR"/>
        </w:rPr>
        <w:t>, 86/09., 92/10., 105/10.,</w:t>
      </w:r>
      <w:r w:rsidR="003A2A84" w:rsidRPr="007117D1">
        <w:rPr>
          <w:lang w:val="hr-HR"/>
        </w:rPr>
        <w:t xml:space="preserve"> 90/11.</w:t>
      </w:r>
      <w:r w:rsidR="0095462C" w:rsidRPr="007117D1">
        <w:rPr>
          <w:lang w:val="hr-HR"/>
        </w:rPr>
        <w:t>, 16/12.</w:t>
      </w:r>
      <w:r w:rsidR="00065FFF" w:rsidRPr="007117D1">
        <w:rPr>
          <w:lang w:val="hr-HR"/>
        </w:rPr>
        <w:t>,</w:t>
      </w:r>
      <w:r w:rsidR="0095462C" w:rsidRPr="007117D1">
        <w:rPr>
          <w:lang w:val="hr-HR"/>
        </w:rPr>
        <w:t xml:space="preserve"> 86/12.</w:t>
      </w:r>
      <w:r w:rsidR="009B6417" w:rsidRPr="007117D1">
        <w:rPr>
          <w:lang w:val="hr-HR"/>
        </w:rPr>
        <w:t>, 94/13.</w:t>
      </w:r>
      <w:r w:rsidR="00065FFF" w:rsidRPr="007117D1">
        <w:rPr>
          <w:lang w:val="hr-HR"/>
        </w:rPr>
        <w:t xml:space="preserve"> i </w:t>
      </w:r>
      <w:r w:rsidR="009B6417" w:rsidRPr="007117D1">
        <w:rPr>
          <w:lang w:val="hr-HR"/>
        </w:rPr>
        <w:t>152</w:t>
      </w:r>
      <w:r w:rsidR="00065FFF" w:rsidRPr="007117D1">
        <w:rPr>
          <w:lang w:val="hr-HR"/>
        </w:rPr>
        <w:t>/14.</w:t>
      </w:r>
      <w:r w:rsidR="000D12B6" w:rsidRPr="007117D1">
        <w:rPr>
          <w:lang w:val="hr-HR"/>
        </w:rPr>
        <w:t>, 7/17 i 68/18) Šk</w:t>
      </w:r>
      <w:r w:rsidR="008F71B9" w:rsidRPr="007117D1">
        <w:rPr>
          <w:lang w:val="hr-HR"/>
        </w:rPr>
        <w:t>olski odbor Srednje</w:t>
      </w:r>
      <w:r w:rsidRPr="007117D1">
        <w:rPr>
          <w:lang w:val="hr-HR"/>
        </w:rPr>
        <w:t xml:space="preserve"> škol</w:t>
      </w:r>
      <w:r w:rsidR="004E1CAF" w:rsidRPr="007117D1">
        <w:rPr>
          <w:lang w:val="hr-HR"/>
        </w:rPr>
        <w:t xml:space="preserve">e </w:t>
      </w:r>
      <w:r w:rsidR="00C33127" w:rsidRPr="007117D1">
        <w:rPr>
          <w:lang w:val="hr-HR"/>
        </w:rPr>
        <w:t>„Stjepan Ivšić“</w:t>
      </w:r>
      <w:r w:rsidRPr="007117D1">
        <w:rPr>
          <w:lang w:val="hr-HR"/>
        </w:rPr>
        <w:t xml:space="preserve"> uz prethodnu suglasnost </w:t>
      </w:r>
      <w:r w:rsidR="000237BD">
        <w:rPr>
          <w:lang w:val="hr-HR"/>
        </w:rPr>
        <w:t xml:space="preserve">Župana </w:t>
      </w:r>
      <w:r w:rsidR="003D34BD" w:rsidRPr="007117D1">
        <w:rPr>
          <w:lang w:val="hr-HR"/>
        </w:rPr>
        <w:t>Virovitičko – podravske županije</w:t>
      </w:r>
      <w:r w:rsidRPr="007117D1">
        <w:rPr>
          <w:lang w:val="hr-HR"/>
        </w:rPr>
        <w:t>, klasa:</w:t>
      </w:r>
      <w:r w:rsidR="000237BD">
        <w:rPr>
          <w:lang w:val="hr-HR"/>
        </w:rPr>
        <w:t xml:space="preserve"> 012-03/19-01/23</w:t>
      </w:r>
      <w:r w:rsidR="004E1CAF" w:rsidRPr="007117D1">
        <w:rPr>
          <w:lang w:val="hr-HR"/>
        </w:rPr>
        <w:t>, urbroj:</w:t>
      </w:r>
      <w:r w:rsidR="000237BD">
        <w:rPr>
          <w:lang w:val="hr-HR"/>
        </w:rPr>
        <w:t xml:space="preserve"> 2189/1-07/3-19-02</w:t>
      </w:r>
      <w:r w:rsidR="004E1CAF" w:rsidRPr="007117D1">
        <w:rPr>
          <w:lang w:val="hr-HR"/>
        </w:rPr>
        <w:t xml:space="preserve"> od </w:t>
      </w:r>
      <w:r w:rsidR="000237BD">
        <w:rPr>
          <w:lang w:val="hr-HR"/>
        </w:rPr>
        <w:t>04. veljače 2019.</w:t>
      </w:r>
      <w:r w:rsidRPr="007117D1">
        <w:rPr>
          <w:lang w:val="hr-HR"/>
        </w:rPr>
        <w:t xml:space="preserve"> n</w:t>
      </w:r>
      <w:r w:rsidR="000237BD">
        <w:rPr>
          <w:lang w:val="hr-HR"/>
        </w:rPr>
        <w:t xml:space="preserve">a sjednici održanoj </w:t>
      </w:r>
      <w:r w:rsidR="003054AB">
        <w:rPr>
          <w:lang w:val="hr-HR"/>
        </w:rPr>
        <w:t>11. travnja</w:t>
      </w:r>
      <w:r w:rsidR="00D97103">
        <w:rPr>
          <w:lang w:val="hr-HR"/>
        </w:rPr>
        <w:t xml:space="preserve"> 2019.</w:t>
      </w:r>
      <w:r w:rsidR="004E1CAF" w:rsidRPr="007117D1">
        <w:rPr>
          <w:lang w:val="hr-HR"/>
        </w:rPr>
        <w:t xml:space="preserve"> </w:t>
      </w:r>
      <w:r w:rsidRPr="007117D1">
        <w:rPr>
          <w:lang w:val="hr-HR"/>
        </w:rPr>
        <w:t>donio je</w:t>
      </w:r>
    </w:p>
    <w:p w:rsidR="008F6E23" w:rsidRPr="007117D1" w:rsidRDefault="008F6E23" w:rsidP="008F6E23">
      <w:pPr>
        <w:pStyle w:val="Tijeloteksta"/>
        <w:rPr>
          <w:lang w:val="hr-HR"/>
        </w:rPr>
      </w:pPr>
    </w:p>
    <w:p w:rsidR="008F6E23" w:rsidRPr="007117D1" w:rsidRDefault="008F6E23" w:rsidP="008F6E23">
      <w:pPr>
        <w:pStyle w:val="Tijeloteksta"/>
        <w:rPr>
          <w:lang w:val="hr-HR"/>
        </w:rPr>
      </w:pPr>
    </w:p>
    <w:p w:rsidR="007F3359" w:rsidRPr="007117D1" w:rsidRDefault="007F3359" w:rsidP="008F6E23">
      <w:pPr>
        <w:pStyle w:val="Tijeloteksta"/>
        <w:rPr>
          <w:lang w:val="hr-HR"/>
        </w:rPr>
      </w:pPr>
    </w:p>
    <w:p w:rsidR="00E876AE" w:rsidRPr="007117D1" w:rsidRDefault="000237BD">
      <w:pPr>
        <w:pStyle w:val="Naslov1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STATUT</w:t>
      </w:r>
    </w:p>
    <w:p w:rsidR="00E876AE" w:rsidRPr="007117D1" w:rsidRDefault="00E876AE">
      <w:pPr>
        <w:rPr>
          <w:lang w:val="hr-HR"/>
        </w:rPr>
      </w:pPr>
    </w:p>
    <w:p w:rsidR="00E876AE" w:rsidRPr="007117D1" w:rsidRDefault="008F71B9" w:rsidP="00195319">
      <w:pPr>
        <w:pStyle w:val="Naslov2"/>
        <w:spacing w:line="480" w:lineRule="auto"/>
        <w:rPr>
          <w:sz w:val="28"/>
          <w:szCs w:val="28"/>
        </w:rPr>
      </w:pPr>
      <w:r w:rsidRPr="007117D1">
        <w:rPr>
          <w:b w:val="0"/>
          <w:bCs w:val="0"/>
          <w:sz w:val="28"/>
          <w:szCs w:val="28"/>
        </w:rPr>
        <w:t>SREDNJE</w:t>
      </w:r>
      <w:r w:rsidR="00E876AE" w:rsidRPr="007117D1">
        <w:rPr>
          <w:b w:val="0"/>
          <w:bCs w:val="0"/>
          <w:sz w:val="28"/>
          <w:szCs w:val="28"/>
        </w:rPr>
        <w:t xml:space="preserve">  ŠKOLE</w:t>
      </w:r>
      <w:r w:rsidR="004E1CAF" w:rsidRPr="007117D1">
        <w:rPr>
          <w:b w:val="0"/>
          <w:bCs w:val="0"/>
          <w:sz w:val="28"/>
          <w:szCs w:val="28"/>
        </w:rPr>
        <w:t xml:space="preserve">  </w:t>
      </w:r>
      <w:r w:rsidR="00195319" w:rsidRPr="007117D1">
        <w:rPr>
          <w:b w:val="0"/>
          <w:bCs w:val="0"/>
          <w:sz w:val="28"/>
          <w:szCs w:val="28"/>
        </w:rPr>
        <w:t>„STJEPAN IVŠIĆ“</w:t>
      </w:r>
    </w:p>
    <w:p w:rsidR="00E876AE" w:rsidRPr="007117D1" w:rsidRDefault="00E876AE" w:rsidP="00AF6C9A">
      <w:pPr>
        <w:rPr>
          <w:b/>
          <w:bCs/>
          <w:lang w:val="hr-HR"/>
        </w:rPr>
      </w:pPr>
    </w:p>
    <w:p w:rsidR="00334C09" w:rsidRPr="007117D1" w:rsidRDefault="00334C09" w:rsidP="00AF6C9A">
      <w:pPr>
        <w:rPr>
          <w:b/>
          <w:bCs/>
          <w:lang w:val="hr-HR"/>
        </w:rPr>
      </w:pPr>
    </w:p>
    <w:p w:rsidR="00334C09" w:rsidRPr="007117D1" w:rsidRDefault="00334C09" w:rsidP="00AF6C9A">
      <w:pPr>
        <w:rPr>
          <w:b/>
          <w:bCs/>
          <w:lang w:val="hr-HR"/>
        </w:rPr>
      </w:pPr>
    </w:p>
    <w:p w:rsidR="00E876AE" w:rsidRPr="007117D1" w:rsidRDefault="00E876AE" w:rsidP="0033600F">
      <w:pPr>
        <w:pStyle w:val="Naslov3"/>
        <w:numPr>
          <w:ilvl w:val="0"/>
          <w:numId w:val="14"/>
        </w:numPr>
        <w:rPr>
          <w:b w:val="0"/>
          <w:bCs w:val="0"/>
        </w:rPr>
      </w:pPr>
      <w:r w:rsidRPr="007117D1">
        <w:rPr>
          <w:b w:val="0"/>
          <w:bCs w:val="0"/>
        </w:rPr>
        <w:t>OPĆE ODREDBE</w:t>
      </w:r>
    </w:p>
    <w:p w:rsidR="007F3359" w:rsidRPr="007117D1" w:rsidRDefault="007F3359" w:rsidP="007F3359">
      <w:pPr>
        <w:rPr>
          <w:lang w:val="hr-HR"/>
        </w:rPr>
      </w:pPr>
    </w:p>
    <w:p w:rsidR="00E876AE" w:rsidRPr="007117D1" w:rsidRDefault="00E876AE">
      <w:pPr>
        <w:rPr>
          <w:lang w:val="hr-HR"/>
        </w:rPr>
      </w:pPr>
    </w:p>
    <w:p w:rsidR="00E876AE" w:rsidRPr="007117D1" w:rsidRDefault="000D12B6">
      <w:pPr>
        <w:pStyle w:val="Naslov4"/>
      </w:pPr>
      <w:r w:rsidRPr="007117D1">
        <w:t>SADRŽAJ</w:t>
      </w:r>
      <w:r w:rsidR="00E876AE" w:rsidRPr="007117D1">
        <w:t xml:space="preserve"> </w:t>
      </w:r>
    </w:p>
    <w:p w:rsidR="00E876AE" w:rsidRPr="007117D1" w:rsidRDefault="00E876AE" w:rsidP="00AF6C9A">
      <w:pPr>
        <w:rPr>
          <w:sz w:val="20"/>
          <w:lang w:val="hr-HR"/>
        </w:rPr>
      </w:pPr>
    </w:p>
    <w:p w:rsidR="00E876AE" w:rsidRPr="007117D1" w:rsidRDefault="00E876AE">
      <w:pPr>
        <w:jc w:val="center"/>
        <w:rPr>
          <w:lang w:val="hr-HR"/>
        </w:rPr>
      </w:pPr>
      <w:r w:rsidRPr="007117D1">
        <w:rPr>
          <w:lang w:val="hr-HR"/>
        </w:rPr>
        <w:t>Članak 1.</w:t>
      </w:r>
    </w:p>
    <w:p w:rsidR="00E876AE" w:rsidRPr="007117D1" w:rsidRDefault="00195319" w:rsidP="0099067F">
      <w:pPr>
        <w:pStyle w:val="Tijeloteksta"/>
        <w:numPr>
          <w:ilvl w:val="0"/>
          <w:numId w:val="122"/>
        </w:numPr>
        <w:rPr>
          <w:lang w:val="hr-HR"/>
        </w:rPr>
      </w:pPr>
      <w:r w:rsidRPr="007117D1">
        <w:rPr>
          <w:lang w:val="hr-HR"/>
        </w:rPr>
        <w:t>Ovim S</w:t>
      </w:r>
      <w:r w:rsidR="00E876AE" w:rsidRPr="007117D1">
        <w:rPr>
          <w:lang w:val="hr-HR"/>
        </w:rPr>
        <w:t xml:space="preserve">tatutom </w:t>
      </w:r>
      <w:r w:rsidR="004B357B" w:rsidRPr="007117D1">
        <w:rPr>
          <w:lang w:val="hr-HR"/>
        </w:rPr>
        <w:t>uređuju</w:t>
      </w:r>
      <w:r w:rsidR="00E876AE" w:rsidRPr="007117D1">
        <w:rPr>
          <w:lang w:val="hr-HR"/>
        </w:rPr>
        <w:t xml:space="preserve"> se statusna obilježja, obavljanje djelatnosti, unutarnje ustrojstvo, ovlasti i način odlučivanja uprav</w:t>
      </w:r>
      <w:r w:rsidR="000D12B6" w:rsidRPr="007117D1">
        <w:rPr>
          <w:lang w:val="hr-HR"/>
        </w:rPr>
        <w:t>e</w:t>
      </w:r>
      <w:r w:rsidR="004B357B" w:rsidRPr="007117D1">
        <w:rPr>
          <w:lang w:val="hr-HR"/>
        </w:rPr>
        <w:t xml:space="preserve">, </w:t>
      </w:r>
      <w:r w:rsidR="000D12B6" w:rsidRPr="007117D1">
        <w:rPr>
          <w:lang w:val="hr-HR"/>
        </w:rPr>
        <w:t>ravnatelja</w:t>
      </w:r>
      <w:r w:rsidR="004C00F4" w:rsidRPr="007117D1">
        <w:rPr>
          <w:lang w:val="hr-HR"/>
        </w:rPr>
        <w:t xml:space="preserve"> i školskih vijeća</w:t>
      </w:r>
      <w:r w:rsidR="00E876AE" w:rsidRPr="007117D1">
        <w:rPr>
          <w:lang w:val="hr-HR"/>
        </w:rPr>
        <w:t xml:space="preserve">, </w:t>
      </w:r>
      <w:r w:rsidR="004B357B" w:rsidRPr="007117D1">
        <w:rPr>
          <w:lang w:val="hr-HR"/>
        </w:rPr>
        <w:t xml:space="preserve">status radnika, učenika i roditelja </w:t>
      </w:r>
      <w:r w:rsidR="00E876AE" w:rsidRPr="007117D1">
        <w:rPr>
          <w:lang w:val="hr-HR"/>
        </w:rPr>
        <w:t xml:space="preserve">te </w:t>
      </w:r>
      <w:r w:rsidR="004B357B" w:rsidRPr="007117D1">
        <w:rPr>
          <w:lang w:val="hr-HR"/>
        </w:rPr>
        <w:t>ostala</w:t>
      </w:r>
      <w:r w:rsidR="00E876AE" w:rsidRPr="007117D1">
        <w:rPr>
          <w:lang w:val="hr-HR"/>
        </w:rPr>
        <w:t xml:space="preserve"> pitanja važna za obavljanje </w:t>
      </w:r>
      <w:r w:rsidR="008F71B9" w:rsidRPr="007117D1">
        <w:rPr>
          <w:lang w:val="hr-HR"/>
        </w:rPr>
        <w:t>djelatnosti i poslovanje Srednje</w:t>
      </w:r>
      <w:r w:rsidR="00E876AE" w:rsidRPr="007117D1">
        <w:rPr>
          <w:lang w:val="hr-HR"/>
        </w:rPr>
        <w:t xml:space="preserve"> škole </w:t>
      </w:r>
      <w:r w:rsidRPr="007117D1">
        <w:rPr>
          <w:lang w:val="hr-HR"/>
        </w:rPr>
        <w:t xml:space="preserve">„Stjepan Ivšić“, Orahovica </w:t>
      </w:r>
      <w:r w:rsidR="00E876AE" w:rsidRPr="007117D1">
        <w:rPr>
          <w:lang w:val="hr-HR"/>
        </w:rPr>
        <w:t xml:space="preserve"> (u daljem: Škola).</w:t>
      </w:r>
    </w:p>
    <w:p w:rsidR="00334C09" w:rsidRPr="007117D1" w:rsidRDefault="0095462C" w:rsidP="0099067F">
      <w:pPr>
        <w:pStyle w:val="Tijeloteksta"/>
        <w:numPr>
          <w:ilvl w:val="0"/>
          <w:numId w:val="122"/>
        </w:numPr>
        <w:rPr>
          <w:lang w:val="hr-HR"/>
        </w:rPr>
      </w:pPr>
      <w:r w:rsidRPr="007117D1">
        <w:rPr>
          <w:lang w:val="hr-HR"/>
        </w:rPr>
        <w:t xml:space="preserve">Izrazi koji se </w:t>
      </w:r>
      <w:r w:rsidR="004C00F4" w:rsidRPr="007117D1">
        <w:rPr>
          <w:lang w:val="hr-HR"/>
        </w:rPr>
        <w:t xml:space="preserve">koriste </w:t>
      </w:r>
      <w:r w:rsidRPr="007117D1">
        <w:rPr>
          <w:lang w:val="hr-HR"/>
        </w:rPr>
        <w:t xml:space="preserve">u </w:t>
      </w:r>
      <w:r w:rsidR="00195319" w:rsidRPr="007117D1">
        <w:rPr>
          <w:lang w:val="hr-HR"/>
        </w:rPr>
        <w:t>ovome S</w:t>
      </w:r>
      <w:r w:rsidR="004C00F4" w:rsidRPr="007117D1">
        <w:rPr>
          <w:lang w:val="hr-HR"/>
        </w:rPr>
        <w:t xml:space="preserve">tatutu, a imaju rodno značenje, </w:t>
      </w:r>
      <w:r w:rsidR="006E63CA" w:rsidRPr="007117D1">
        <w:rPr>
          <w:lang w:val="hr-HR"/>
        </w:rPr>
        <w:t xml:space="preserve"> </w:t>
      </w:r>
      <w:r w:rsidR="004C00F4" w:rsidRPr="007117D1">
        <w:rPr>
          <w:lang w:val="hr-HR"/>
        </w:rPr>
        <w:t>uporabljeni su neutralno i odnose se jednako na ženske i muške osobe.</w:t>
      </w:r>
    </w:p>
    <w:p w:rsidR="008F71B9" w:rsidRPr="007117D1" w:rsidRDefault="008F71B9" w:rsidP="0099067F">
      <w:pPr>
        <w:pStyle w:val="Tijeloteksta"/>
        <w:numPr>
          <w:ilvl w:val="0"/>
          <w:numId w:val="122"/>
        </w:numPr>
        <w:rPr>
          <w:lang w:val="hr-HR"/>
        </w:rPr>
      </w:pPr>
      <w:r w:rsidRPr="007117D1">
        <w:rPr>
          <w:lang w:val="hr-HR"/>
        </w:rPr>
        <w:t>Pod roditeljem i</w:t>
      </w:r>
      <w:r w:rsidR="00195319" w:rsidRPr="007117D1">
        <w:rPr>
          <w:lang w:val="hr-HR"/>
        </w:rPr>
        <w:t>li skrbnikom u odredbama ovoga S</w:t>
      </w:r>
      <w:r w:rsidRPr="007117D1">
        <w:rPr>
          <w:lang w:val="hr-HR"/>
        </w:rPr>
        <w:t>tatuta razumijeva se samo roditelj ili skrbnik malodobnog učenika.</w:t>
      </w:r>
    </w:p>
    <w:p w:rsidR="008A62A5" w:rsidRPr="007117D1" w:rsidRDefault="008A62A5">
      <w:pPr>
        <w:pStyle w:val="Tijeloteksta"/>
        <w:jc w:val="center"/>
        <w:rPr>
          <w:lang w:val="hr-HR"/>
        </w:rPr>
      </w:pPr>
    </w:p>
    <w:p w:rsidR="008A62A5" w:rsidRPr="007117D1" w:rsidRDefault="008A62A5" w:rsidP="00804C77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OBILJEŽJE</w:t>
      </w:r>
    </w:p>
    <w:p w:rsidR="00AF6C9A" w:rsidRPr="007117D1" w:rsidRDefault="00AF6C9A" w:rsidP="008A62A5">
      <w:pPr>
        <w:pStyle w:val="Tijeloteksta"/>
        <w:rPr>
          <w:sz w:val="20"/>
          <w:lang w:val="hr-HR"/>
        </w:rPr>
      </w:pPr>
    </w:p>
    <w:p w:rsidR="00E876AE" w:rsidRPr="007117D1" w:rsidRDefault="00E876AE">
      <w:pPr>
        <w:jc w:val="center"/>
        <w:rPr>
          <w:lang w:val="hr-HR"/>
        </w:rPr>
      </w:pPr>
      <w:r w:rsidRPr="007117D1">
        <w:rPr>
          <w:lang w:val="hr-HR"/>
        </w:rPr>
        <w:t>Članak 2.</w:t>
      </w:r>
    </w:p>
    <w:p w:rsidR="00E876AE" w:rsidRPr="007117D1" w:rsidRDefault="008F71B9" w:rsidP="0033600F">
      <w:pPr>
        <w:pStyle w:val="Tijeloteksta"/>
        <w:numPr>
          <w:ilvl w:val="0"/>
          <w:numId w:val="15"/>
        </w:numPr>
        <w:rPr>
          <w:lang w:val="hr-HR"/>
        </w:rPr>
      </w:pPr>
      <w:r w:rsidRPr="007117D1">
        <w:rPr>
          <w:lang w:val="hr-HR"/>
        </w:rPr>
        <w:t>Škola je srednjoškolska</w:t>
      </w:r>
      <w:r w:rsidR="00E876AE" w:rsidRPr="007117D1">
        <w:rPr>
          <w:lang w:val="hr-HR"/>
        </w:rPr>
        <w:t xml:space="preserve"> javna ustanova.</w:t>
      </w:r>
    </w:p>
    <w:p w:rsidR="00E876AE" w:rsidRPr="007117D1" w:rsidRDefault="00E876AE" w:rsidP="0033600F">
      <w:pPr>
        <w:numPr>
          <w:ilvl w:val="0"/>
          <w:numId w:val="15"/>
        </w:numPr>
        <w:jc w:val="both"/>
        <w:rPr>
          <w:lang w:val="hr-HR"/>
        </w:rPr>
      </w:pPr>
      <w:r w:rsidRPr="007117D1">
        <w:rPr>
          <w:lang w:val="hr-HR"/>
        </w:rPr>
        <w:t>Škola je pravna osoba upisana u sudski registar kod Trgovač</w:t>
      </w:r>
      <w:r w:rsidR="006E63CA" w:rsidRPr="007117D1">
        <w:rPr>
          <w:lang w:val="hr-HR"/>
        </w:rPr>
        <w:t xml:space="preserve">kog suda u  </w:t>
      </w:r>
      <w:r w:rsidR="00195319" w:rsidRPr="007117D1">
        <w:rPr>
          <w:lang w:val="hr-HR"/>
        </w:rPr>
        <w:t>Bjelovaru</w:t>
      </w:r>
      <w:r w:rsidR="00D0098F" w:rsidRPr="007117D1">
        <w:rPr>
          <w:lang w:val="hr-HR"/>
        </w:rPr>
        <w:t xml:space="preserve"> i zajednički elektronski upisnik ustanova osnovnog i srednjeg školstva Minista</w:t>
      </w:r>
      <w:r w:rsidR="0095462C" w:rsidRPr="007117D1">
        <w:rPr>
          <w:lang w:val="hr-HR"/>
        </w:rPr>
        <w:t>rstva znanosti</w:t>
      </w:r>
      <w:r w:rsidR="004C00F4" w:rsidRPr="007117D1">
        <w:rPr>
          <w:lang w:val="hr-HR"/>
        </w:rPr>
        <w:t xml:space="preserve"> i</w:t>
      </w:r>
      <w:r w:rsidR="0095462C" w:rsidRPr="007117D1">
        <w:rPr>
          <w:lang w:val="hr-HR"/>
        </w:rPr>
        <w:t xml:space="preserve"> obrazovanja</w:t>
      </w:r>
      <w:r w:rsidR="004C00F4" w:rsidRPr="007117D1">
        <w:rPr>
          <w:lang w:val="hr-HR"/>
        </w:rPr>
        <w:t>.</w:t>
      </w:r>
    </w:p>
    <w:p w:rsidR="00E876AE" w:rsidRPr="007117D1" w:rsidRDefault="00E876AE">
      <w:pPr>
        <w:jc w:val="both"/>
        <w:rPr>
          <w:lang w:val="hr-HR"/>
        </w:rPr>
      </w:pPr>
    </w:p>
    <w:p w:rsidR="00334C09" w:rsidRPr="007117D1" w:rsidRDefault="00334C09">
      <w:pPr>
        <w:jc w:val="both"/>
        <w:rPr>
          <w:lang w:val="hr-HR"/>
        </w:rPr>
      </w:pPr>
    </w:p>
    <w:p w:rsidR="00E876AE" w:rsidRPr="007117D1" w:rsidRDefault="00E876AE">
      <w:pPr>
        <w:pStyle w:val="Naslov4"/>
      </w:pPr>
      <w:r w:rsidRPr="007117D1">
        <w:t>OSNIVAČ</w:t>
      </w:r>
    </w:p>
    <w:p w:rsidR="00E876AE" w:rsidRPr="007117D1" w:rsidRDefault="00E876AE" w:rsidP="00AF6C9A">
      <w:pPr>
        <w:rPr>
          <w:sz w:val="20"/>
          <w:lang w:val="hr-HR"/>
        </w:rPr>
      </w:pPr>
    </w:p>
    <w:p w:rsidR="00E876AE" w:rsidRPr="007117D1" w:rsidRDefault="00E876AE">
      <w:pPr>
        <w:jc w:val="center"/>
        <w:rPr>
          <w:lang w:val="hr-HR"/>
        </w:rPr>
      </w:pPr>
      <w:r w:rsidRPr="007117D1">
        <w:rPr>
          <w:lang w:val="hr-HR"/>
        </w:rPr>
        <w:t>Članak 3.</w:t>
      </w:r>
    </w:p>
    <w:p w:rsidR="00E876AE" w:rsidRPr="007117D1" w:rsidRDefault="00E876AE" w:rsidP="0033600F">
      <w:pPr>
        <w:pStyle w:val="Tijeloteksta"/>
        <w:numPr>
          <w:ilvl w:val="0"/>
          <w:numId w:val="16"/>
        </w:numPr>
        <w:rPr>
          <w:lang w:val="hr-HR"/>
        </w:rPr>
      </w:pPr>
      <w:r w:rsidRPr="007117D1">
        <w:rPr>
          <w:lang w:val="hr-HR"/>
        </w:rPr>
        <w:t>Osnivač Škol</w:t>
      </w:r>
      <w:r w:rsidR="008F71B9" w:rsidRPr="007117D1">
        <w:rPr>
          <w:lang w:val="hr-HR"/>
        </w:rPr>
        <w:t xml:space="preserve">e je </w:t>
      </w:r>
      <w:r w:rsidR="0017179B" w:rsidRPr="007117D1">
        <w:rPr>
          <w:lang w:val="hr-HR"/>
        </w:rPr>
        <w:t xml:space="preserve">županija </w:t>
      </w:r>
      <w:r w:rsidR="00195319" w:rsidRPr="007117D1">
        <w:rPr>
          <w:lang w:val="hr-HR"/>
        </w:rPr>
        <w:t>Virovitičko – podravska županija</w:t>
      </w:r>
      <w:r w:rsidR="002C0257" w:rsidRPr="007117D1">
        <w:rPr>
          <w:lang w:val="hr-HR"/>
        </w:rPr>
        <w:t xml:space="preserve"> </w:t>
      </w:r>
      <w:r w:rsidRPr="007117D1">
        <w:rPr>
          <w:lang w:val="hr-HR"/>
        </w:rPr>
        <w:t>.</w:t>
      </w:r>
    </w:p>
    <w:p w:rsidR="00195319" w:rsidRPr="007117D1" w:rsidRDefault="00195319" w:rsidP="0033600F">
      <w:pPr>
        <w:pStyle w:val="Tijeloteksta"/>
        <w:numPr>
          <w:ilvl w:val="0"/>
          <w:numId w:val="16"/>
        </w:numPr>
        <w:rPr>
          <w:lang w:val="hr-HR"/>
        </w:rPr>
      </w:pPr>
      <w:r w:rsidRPr="007117D1">
        <w:rPr>
          <w:lang w:val="hr-HR"/>
        </w:rPr>
        <w:t>Škola je pravni slijednik pravne osobe Gimnazije koju je osnovala Općina Orahovica, Odlukom br. 02-5039/2-1965., od 30. rujna 1965. i Srednjoškolskoga centra koji je osnovan Odlukom br. 392/1-68 od 13. srpnja 1968.</w:t>
      </w:r>
    </w:p>
    <w:p w:rsidR="00E876AE" w:rsidRPr="007117D1" w:rsidRDefault="00E876AE" w:rsidP="00195319">
      <w:pPr>
        <w:pStyle w:val="Tijeloteksta"/>
        <w:ind w:left="1080"/>
        <w:rPr>
          <w:lang w:val="hr-HR"/>
        </w:rPr>
      </w:pP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NAZIV I SJEDIŠTE</w:t>
      </w:r>
      <w:r w:rsidR="0051369D" w:rsidRPr="007117D1">
        <w:rPr>
          <w:b/>
          <w:bCs/>
          <w:i/>
          <w:iCs/>
          <w:sz w:val="20"/>
          <w:lang w:val="hr-HR"/>
        </w:rPr>
        <w:t xml:space="preserve"> 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4.</w:t>
      </w:r>
    </w:p>
    <w:p w:rsidR="00E876AE" w:rsidRPr="007117D1" w:rsidRDefault="00E876AE" w:rsidP="0033600F">
      <w:pPr>
        <w:pStyle w:val="Tijeloteksta"/>
        <w:numPr>
          <w:ilvl w:val="0"/>
          <w:numId w:val="17"/>
        </w:numPr>
        <w:rPr>
          <w:lang w:val="hr-HR"/>
        </w:rPr>
      </w:pPr>
      <w:r w:rsidRPr="007117D1">
        <w:rPr>
          <w:lang w:val="hr-HR"/>
        </w:rPr>
        <w:t xml:space="preserve">Naziv Škole je </w:t>
      </w:r>
      <w:r w:rsidR="00195319" w:rsidRPr="007117D1">
        <w:rPr>
          <w:lang w:val="hr-HR"/>
        </w:rPr>
        <w:t>Srednja škola „Stjepan Ivšić“.</w:t>
      </w:r>
    </w:p>
    <w:p w:rsidR="00E876AE" w:rsidRPr="007117D1" w:rsidRDefault="00E876AE" w:rsidP="0033600F">
      <w:pPr>
        <w:pStyle w:val="Tijeloteksta"/>
        <w:numPr>
          <w:ilvl w:val="0"/>
          <w:numId w:val="17"/>
        </w:numPr>
        <w:rPr>
          <w:lang w:val="hr-HR"/>
        </w:rPr>
      </w:pPr>
      <w:r w:rsidRPr="007117D1">
        <w:rPr>
          <w:lang w:val="hr-HR"/>
        </w:rPr>
        <w:t xml:space="preserve">Skraćeni naziv Škole je </w:t>
      </w:r>
      <w:r w:rsidR="00195319" w:rsidRPr="007117D1">
        <w:rPr>
          <w:lang w:val="hr-HR"/>
        </w:rPr>
        <w:t>SŠ „Stjepan Ivšić“.</w:t>
      </w:r>
    </w:p>
    <w:p w:rsidR="0095462C" w:rsidRPr="007117D1" w:rsidRDefault="00E876AE" w:rsidP="0033600F">
      <w:pPr>
        <w:pStyle w:val="Tijeloteksta"/>
        <w:numPr>
          <w:ilvl w:val="0"/>
          <w:numId w:val="17"/>
        </w:numPr>
        <w:rPr>
          <w:lang w:val="hr-HR"/>
        </w:rPr>
      </w:pPr>
      <w:r w:rsidRPr="007117D1">
        <w:rPr>
          <w:lang w:val="hr-HR"/>
        </w:rPr>
        <w:t xml:space="preserve">Sjedište Škole je u </w:t>
      </w:r>
      <w:r w:rsidR="00195319" w:rsidRPr="007117D1">
        <w:rPr>
          <w:lang w:val="hr-HR"/>
        </w:rPr>
        <w:t>Orahovici, Trg Tina Ujevića 1.</w:t>
      </w:r>
    </w:p>
    <w:p w:rsidR="00195319" w:rsidRPr="007117D1" w:rsidRDefault="00195319" w:rsidP="00195319">
      <w:pPr>
        <w:pStyle w:val="Tijeloteksta"/>
        <w:ind w:left="1080"/>
        <w:rPr>
          <w:lang w:val="hr-HR"/>
        </w:rPr>
      </w:pPr>
    </w:p>
    <w:p w:rsidR="00E876AE" w:rsidRPr="007117D1" w:rsidRDefault="004C00F4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SADRŽAJ</w:t>
      </w:r>
      <w:r w:rsidR="00E876AE" w:rsidRPr="007117D1">
        <w:rPr>
          <w:b/>
          <w:bCs/>
          <w:i/>
          <w:iCs/>
          <w:sz w:val="20"/>
          <w:lang w:val="hr-HR"/>
        </w:rPr>
        <w:t xml:space="preserve"> NAZIVA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5.</w:t>
      </w:r>
    </w:p>
    <w:p w:rsidR="004C00F4" w:rsidRPr="007117D1" w:rsidRDefault="004C00F4" w:rsidP="0099067F">
      <w:pPr>
        <w:pStyle w:val="Tijeloteksta"/>
        <w:numPr>
          <w:ilvl w:val="0"/>
          <w:numId w:val="123"/>
        </w:numPr>
        <w:rPr>
          <w:lang w:val="hr-HR"/>
        </w:rPr>
      </w:pPr>
      <w:r w:rsidRPr="007117D1">
        <w:rPr>
          <w:lang w:val="hr-HR"/>
        </w:rPr>
        <w:t>Natpisna ploča uz puni naziv Škole obvezno sadrži i grb Republike H</w:t>
      </w:r>
      <w:r w:rsidR="006E63CA" w:rsidRPr="007117D1">
        <w:rPr>
          <w:lang w:val="hr-HR"/>
        </w:rPr>
        <w:t>rvatske i naziv</w:t>
      </w:r>
      <w:r w:rsidRPr="007117D1">
        <w:rPr>
          <w:lang w:val="hr-HR"/>
        </w:rPr>
        <w:t>: Republika Hrvatska.</w:t>
      </w:r>
    </w:p>
    <w:p w:rsidR="00E876AE" w:rsidRPr="007117D1" w:rsidRDefault="00E876AE" w:rsidP="0099067F">
      <w:pPr>
        <w:pStyle w:val="Tijeloteksta"/>
        <w:numPr>
          <w:ilvl w:val="0"/>
          <w:numId w:val="123"/>
        </w:numPr>
        <w:rPr>
          <w:lang w:val="hr-HR"/>
        </w:rPr>
      </w:pPr>
      <w:r w:rsidRPr="007117D1">
        <w:rPr>
          <w:lang w:val="hr-HR"/>
        </w:rPr>
        <w:t xml:space="preserve">Puni naziv Škola ističe na </w:t>
      </w:r>
      <w:r w:rsidR="00E42473" w:rsidRPr="007117D1">
        <w:rPr>
          <w:lang w:val="hr-HR"/>
        </w:rPr>
        <w:t>natpisnoj ploči na zgradi svoga</w:t>
      </w:r>
      <w:r w:rsidRPr="007117D1">
        <w:rPr>
          <w:lang w:val="hr-HR"/>
        </w:rPr>
        <w:t xml:space="preserve"> sjedišta i na drugim zgradama u kojima obavlja djelatnost.</w:t>
      </w:r>
    </w:p>
    <w:p w:rsidR="00141515" w:rsidRPr="007117D1" w:rsidRDefault="00141515" w:rsidP="0099067F">
      <w:pPr>
        <w:pStyle w:val="Tijeloteksta"/>
        <w:numPr>
          <w:ilvl w:val="0"/>
          <w:numId w:val="123"/>
        </w:numPr>
        <w:rPr>
          <w:lang w:val="hr-HR"/>
        </w:rPr>
      </w:pPr>
      <w:r w:rsidRPr="007117D1">
        <w:rPr>
          <w:lang w:val="hr-HR"/>
        </w:rPr>
        <w:t xml:space="preserve">Natpisna ploča Škole ističe se </w:t>
      </w:r>
      <w:r w:rsidR="00C33127" w:rsidRPr="007117D1">
        <w:rPr>
          <w:lang w:val="hr-HR"/>
        </w:rPr>
        <w:t>glavnom ulazu</w:t>
      </w:r>
      <w:r w:rsidRPr="007117D1">
        <w:rPr>
          <w:lang w:val="hr-HR"/>
        </w:rPr>
        <w:t>, gledano u pročelje zgrade.</w:t>
      </w:r>
    </w:p>
    <w:p w:rsidR="004C00F4" w:rsidRPr="007117D1" w:rsidRDefault="004C00F4" w:rsidP="004C00F4">
      <w:pPr>
        <w:pStyle w:val="Tijeloteksta"/>
        <w:ind w:left="1080"/>
        <w:rPr>
          <w:lang w:val="hr-HR"/>
        </w:rPr>
      </w:pPr>
    </w:p>
    <w:p w:rsidR="004C00F4" w:rsidRPr="007117D1" w:rsidRDefault="004C00F4" w:rsidP="000C3B4F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ZAGLAVLJE AKTA</w:t>
      </w:r>
    </w:p>
    <w:p w:rsidR="004C00F4" w:rsidRPr="007117D1" w:rsidRDefault="004C00F4" w:rsidP="004C00F4">
      <w:pPr>
        <w:pStyle w:val="Tijeloteksta"/>
        <w:ind w:left="1080"/>
        <w:jc w:val="center"/>
        <w:rPr>
          <w:lang w:val="hr-HR"/>
        </w:rPr>
      </w:pPr>
    </w:p>
    <w:p w:rsidR="004C00F4" w:rsidRPr="007117D1" w:rsidRDefault="004C00F4" w:rsidP="00AF6C9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6.</w:t>
      </w:r>
    </w:p>
    <w:p w:rsidR="004C00F4" w:rsidRPr="007117D1" w:rsidRDefault="004C00F4" w:rsidP="00804C77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Zaglavlje up</w:t>
      </w:r>
      <w:r w:rsidR="008F71B9" w:rsidRPr="007117D1">
        <w:rPr>
          <w:lang w:val="hr-HR"/>
        </w:rPr>
        <w:t>ravnih i drugih akata koje Š</w:t>
      </w:r>
      <w:r w:rsidRPr="007117D1">
        <w:rPr>
          <w:lang w:val="hr-HR"/>
        </w:rPr>
        <w:t>kola donosi na temelju javnih ovlasti sadrži grb Republike Hrvatske, naziv Republika Hrvatska i puni naziv škole.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PEČATI I ŠTAMBILJI</w:t>
      </w:r>
    </w:p>
    <w:p w:rsidR="00753F1E" w:rsidRPr="007117D1" w:rsidRDefault="00753F1E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4C00F4" w:rsidRPr="007117D1">
        <w:rPr>
          <w:lang w:val="hr-HR"/>
        </w:rPr>
        <w:t>7</w:t>
      </w:r>
      <w:r w:rsidRPr="007117D1">
        <w:rPr>
          <w:lang w:val="hr-HR"/>
        </w:rPr>
        <w:t>.</w:t>
      </w:r>
    </w:p>
    <w:p w:rsidR="00E876AE" w:rsidRPr="007117D1" w:rsidRDefault="00E876AE" w:rsidP="0033600F">
      <w:pPr>
        <w:pStyle w:val="Tijeloteksta"/>
        <w:numPr>
          <w:ilvl w:val="0"/>
          <w:numId w:val="18"/>
        </w:numPr>
        <w:rPr>
          <w:lang w:val="hr-HR"/>
        </w:rPr>
      </w:pPr>
      <w:r w:rsidRPr="007117D1">
        <w:rPr>
          <w:lang w:val="hr-HR"/>
        </w:rPr>
        <w:t>U radu i poslovanju Škola koristi:</w:t>
      </w:r>
    </w:p>
    <w:p w:rsidR="00E876AE" w:rsidRPr="007117D1" w:rsidRDefault="00E876AE" w:rsidP="0033600F">
      <w:pPr>
        <w:pStyle w:val="Tijeloteksta"/>
        <w:numPr>
          <w:ilvl w:val="1"/>
          <w:numId w:val="18"/>
        </w:numPr>
        <w:rPr>
          <w:lang w:val="hr-HR"/>
        </w:rPr>
      </w:pPr>
      <w:r w:rsidRPr="007117D1">
        <w:rPr>
          <w:lang w:val="hr-HR"/>
        </w:rPr>
        <w:t>jedan ili više pečata s grbom Republike Hrvatske, okruglog oblika, promjera 38 mm, na kojem je uz rub ispisan naziv i sjedište Škole, a u sredini pečata nalazi se grb Republike Hrvatske</w:t>
      </w:r>
    </w:p>
    <w:p w:rsidR="00E876AE" w:rsidRPr="007117D1" w:rsidRDefault="00E876AE" w:rsidP="0033600F">
      <w:pPr>
        <w:pStyle w:val="Tijeloteksta"/>
        <w:numPr>
          <w:ilvl w:val="1"/>
          <w:numId w:val="18"/>
        </w:numPr>
        <w:rPr>
          <w:lang w:val="hr-HR"/>
        </w:rPr>
      </w:pPr>
      <w:r w:rsidRPr="007117D1">
        <w:rPr>
          <w:lang w:val="hr-HR"/>
        </w:rPr>
        <w:t xml:space="preserve">jedan ili više pečata okruglog oblika, promjera </w:t>
      </w:r>
      <w:r w:rsidR="004B357B" w:rsidRPr="007117D1">
        <w:rPr>
          <w:lang w:val="hr-HR"/>
        </w:rPr>
        <w:t>25</w:t>
      </w:r>
      <w:r w:rsidRPr="007117D1">
        <w:rPr>
          <w:lang w:val="hr-HR"/>
        </w:rPr>
        <w:t xml:space="preserve"> mm, koji sadrži naziv i sjedište Škole</w:t>
      </w:r>
    </w:p>
    <w:p w:rsidR="00E876AE" w:rsidRPr="007117D1" w:rsidRDefault="00E876AE" w:rsidP="0033600F">
      <w:pPr>
        <w:pStyle w:val="Tijeloteksta"/>
        <w:numPr>
          <w:ilvl w:val="1"/>
          <w:numId w:val="18"/>
        </w:numPr>
        <w:rPr>
          <w:lang w:val="hr-HR"/>
        </w:rPr>
      </w:pPr>
      <w:r w:rsidRPr="007117D1">
        <w:rPr>
          <w:lang w:val="hr-HR"/>
        </w:rPr>
        <w:t xml:space="preserve">jedan ili više štambilja četvrtastog oblika dužine </w:t>
      </w:r>
      <w:r w:rsidR="001A3CDE" w:rsidRPr="007117D1">
        <w:rPr>
          <w:lang w:val="hr-HR"/>
        </w:rPr>
        <w:t>35</w:t>
      </w:r>
      <w:r w:rsidRPr="007117D1">
        <w:rPr>
          <w:lang w:val="hr-HR"/>
        </w:rPr>
        <w:t xml:space="preserve"> mm i širine </w:t>
      </w:r>
      <w:r w:rsidR="001A3CDE" w:rsidRPr="007117D1">
        <w:rPr>
          <w:lang w:val="hr-HR"/>
        </w:rPr>
        <w:t>11</w:t>
      </w:r>
      <w:r w:rsidRPr="007117D1">
        <w:rPr>
          <w:lang w:val="hr-HR"/>
        </w:rPr>
        <w:t xml:space="preserve"> mm, koji sadrži naziv i sjedište Škole.</w:t>
      </w:r>
    </w:p>
    <w:p w:rsidR="00E876AE" w:rsidRPr="007117D1" w:rsidRDefault="00E876AE" w:rsidP="0033600F">
      <w:pPr>
        <w:pStyle w:val="Tijeloteksta"/>
        <w:numPr>
          <w:ilvl w:val="0"/>
          <w:numId w:val="18"/>
        </w:numPr>
        <w:rPr>
          <w:lang w:val="hr-HR"/>
        </w:rPr>
      </w:pPr>
      <w:r w:rsidRPr="007117D1">
        <w:rPr>
          <w:lang w:val="hr-HR"/>
        </w:rPr>
        <w:t>Pečatom iz stavka 1. toč. 1. ovoga članka ovjeravaju se javne isprave koje Škola izdaje i akti koje Škola donosi u okviru javnih ovlasti</w:t>
      </w:r>
      <w:r w:rsidR="00E42473" w:rsidRPr="007117D1">
        <w:rPr>
          <w:lang w:val="hr-HR"/>
        </w:rPr>
        <w:t xml:space="preserve"> ili kao tijelo javne </w:t>
      </w:r>
      <w:r w:rsidR="00141515" w:rsidRPr="007117D1">
        <w:rPr>
          <w:lang w:val="hr-HR"/>
        </w:rPr>
        <w:t>vlasti</w:t>
      </w:r>
      <w:r w:rsidRPr="007117D1">
        <w:rPr>
          <w:lang w:val="hr-HR"/>
        </w:rPr>
        <w:t>.</w:t>
      </w:r>
    </w:p>
    <w:p w:rsidR="00E876AE" w:rsidRPr="007117D1" w:rsidRDefault="00E876AE" w:rsidP="0033600F">
      <w:pPr>
        <w:pStyle w:val="Tijeloteksta"/>
        <w:numPr>
          <w:ilvl w:val="0"/>
          <w:numId w:val="18"/>
        </w:numPr>
        <w:rPr>
          <w:lang w:val="hr-HR"/>
        </w:rPr>
      </w:pPr>
      <w:r w:rsidRPr="007117D1">
        <w:rPr>
          <w:lang w:val="hr-HR"/>
        </w:rPr>
        <w:t>Pečat   iz   stavka  1.  toč.  2.  ovoga   članka   rabi se za  redovito  administrativno</w:t>
      </w:r>
    </w:p>
    <w:p w:rsidR="004002FD" w:rsidRPr="007117D1" w:rsidRDefault="004C00F4" w:rsidP="00804C77">
      <w:pPr>
        <w:pStyle w:val="Tijeloteksta"/>
        <w:ind w:left="1080"/>
        <w:rPr>
          <w:lang w:val="hr-HR"/>
        </w:rPr>
      </w:pPr>
      <w:r w:rsidRPr="007117D1">
        <w:rPr>
          <w:lang w:val="hr-HR"/>
        </w:rPr>
        <w:t xml:space="preserve">i </w:t>
      </w:r>
      <w:r w:rsidR="00E876AE" w:rsidRPr="007117D1">
        <w:rPr>
          <w:lang w:val="hr-HR"/>
        </w:rPr>
        <w:t>financijsko poslovanje</w:t>
      </w:r>
      <w:r w:rsidR="00141515" w:rsidRPr="007117D1">
        <w:rPr>
          <w:lang w:val="hr-HR"/>
        </w:rPr>
        <w:t xml:space="preserve"> </w:t>
      </w:r>
      <w:r w:rsidRPr="007117D1">
        <w:rPr>
          <w:lang w:val="hr-HR"/>
        </w:rPr>
        <w:t>te</w:t>
      </w:r>
      <w:r w:rsidR="00141515" w:rsidRPr="007117D1">
        <w:rPr>
          <w:lang w:val="hr-HR"/>
        </w:rPr>
        <w:t xml:space="preserve"> ovjeravanje pisme</w:t>
      </w:r>
      <w:r w:rsidR="0098490F" w:rsidRPr="007117D1">
        <w:rPr>
          <w:lang w:val="hr-HR"/>
        </w:rPr>
        <w:t xml:space="preserve">na koja nemaju obilježje javnih </w:t>
      </w:r>
      <w:r w:rsidR="004002FD" w:rsidRPr="007117D1">
        <w:rPr>
          <w:lang w:val="hr-HR"/>
        </w:rPr>
        <w:t>isprava.</w:t>
      </w:r>
    </w:p>
    <w:p w:rsidR="00E876AE" w:rsidRPr="007117D1" w:rsidRDefault="00E876AE" w:rsidP="0033600F">
      <w:pPr>
        <w:pStyle w:val="Tijeloteksta"/>
        <w:numPr>
          <w:ilvl w:val="0"/>
          <w:numId w:val="18"/>
        </w:numPr>
        <w:rPr>
          <w:lang w:val="hr-HR"/>
        </w:rPr>
      </w:pPr>
      <w:r w:rsidRPr="007117D1">
        <w:rPr>
          <w:lang w:val="hr-HR"/>
        </w:rPr>
        <w:t>Štambilj se rabi za uredsko poslovanje Škole.</w:t>
      </w:r>
    </w:p>
    <w:p w:rsidR="00E876AE" w:rsidRPr="007117D1" w:rsidRDefault="00E876AE" w:rsidP="0033600F">
      <w:pPr>
        <w:pStyle w:val="Tijeloteksta"/>
        <w:numPr>
          <w:ilvl w:val="0"/>
          <w:numId w:val="18"/>
        </w:numPr>
        <w:rPr>
          <w:lang w:val="hr-HR"/>
        </w:rPr>
      </w:pPr>
      <w:r w:rsidRPr="007117D1">
        <w:rPr>
          <w:lang w:val="hr-HR"/>
        </w:rPr>
        <w:t>O broju, uporabi i čuvanju pečata i štambilja odlučuje ravnatelj.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DAN ŠKOLE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A039D" w:rsidRPr="007117D1">
        <w:rPr>
          <w:lang w:val="hr-HR"/>
        </w:rPr>
        <w:t>8</w:t>
      </w:r>
      <w:r w:rsidRPr="007117D1">
        <w:rPr>
          <w:lang w:val="hr-HR"/>
        </w:rPr>
        <w:t>.</w:t>
      </w:r>
    </w:p>
    <w:p w:rsidR="00E876AE" w:rsidRPr="007117D1" w:rsidRDefault="00E876AE" w:rsidP="0033600F">
      <w:pPr>
        <w:pStyle w:val="Tijeloteksta"/>
        <w:numPr>
          <w:ilvl w:val="0"/>
          <w:numId w:val="19"/>
        </w:numPr>
        <w:rPr>
          <w:lang w:val="hr-HR"/>
        </w:rPr>
      </w:pPr>
      <w:r w:rsidRPr="007117D1">
        <w:rPr>
          <w:lang w:val="hr-HR"/>
        </w:rPr>
        <w:t>Škola ima Dan škole.</w:t>
      </w:r>
    </w:p>
    <w:p w:rsidR="00E876AE" w:rsidRPr="007117D1" w:rsidRDefault="00E876AE" w:rsidP="0033600F">
      <w:pPr>
        <w:pStyle w:val="Tijeloteksta"/>
        <w:numPr>
          <w:ilvl w:val="0"/>
          <w:numId w:val="19"/>
        </w:numPr>
        <w:rPr>
          <w:lang w:val="hr-HR"/>
        </w:rPr>
      </w:pPr>
      <w:r w:rsidRPr="007117D1">
        <w:rPr>
          <w:lang w:val="hr-HR"/>
        </w:rPr>
        <w:t xml:space="preserve">Dan škole obilježava se u mjesecu </w:t>
      </w:r>
      <w:r w:rsidR="001A3CDE" w:rsidRPr="007117D1">
        <w:rPr>
          <w:lang w:val="hr-HR"/>
        </w:rPr>
        <w:t>travnju ili svibnju, a nadnevak se određuje G</w:t>
      </w:r>
      <w:r w:rsidRPr="007117D1">
        <w:rPr>
          <w:lang w:val="hr-HR"/>
        </w:rPr>
        <w:t>odišnjim planom i programom rada.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4A1755" w:rsidRPr="007117D1" w:rsidRDefault="004A1755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ZASTUPANJE I PREDSTAVLJANJE</w:t>
      </w:r>
    </w:p>
    <w:p w:rsidR="00E876AE" w:rsidRPr="007117D1" w:rsidRDefault="00E876AE">
      <w:pPr>
        <w:pStyle w:val="Tijeloteksta"/>
        <w:jc w:val="center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A039D" w:rsidRPr="007117D1">
        <w:rPr>
          <w:lang w:val="hr-HR"/>
        </w:rPr>
        <w:t>9</w:t>
      </w:r>
      <w:r w:rsidRPr="007117D1">
        <w:rPr>
          <w:lang w:val="hr-HR"/>
        </w:rPr>
        <w:t>.</w:t>
      </w:r>
    </w:p>
    <w:p w:rsidR="00E876AE" w:rsidRPr="007117D1" w:rsidRDefault="00E876AE" w:rsidP="0033600F">
      <w:pPr>
        <w:pStyle w:val="Tijeloteksta"/>
        <w:numPr>
          <w:ilvl w:val="0"/>
          <w:numId w:val="20"/>
        </w:numPr>
        <w:rPr>
          <w:lang w:val="hr-HR"/>
        </w:rPr>
      </w:pPr>
      <w:r w:rsidRPr="007117D1">
        <w:rPr>
          <w:lang w:val="hr-HR"/>
        </w:rPr>
        <w:t>Školu zastupa i predstavlja ravnatelj ili osoba koju ravnatelj za to pisano opunomoći.</w:t>
      </w:r>
    </w:p>
    <w:p w:rsidR="00E876AE" w:rsidRPr="007117D1" w:rsidRDefault="00E876AE" w:rsidP="0033600F">
      <w:pPr>
        <w:pStyle w:val="Tijeloteksta"/>
        <w:numPr>
          <w:ilvl w:val="0"/>
          <w:numId w:val="20"/>
        </w:numPr>
        <w:rPr>
          <w:lang w:val="hr-HR"/>
        </w:rPr>
      </w:pPr>
      <w:r w:rsidRPr="007117D1">
        <w:rPr>
          <w:lang w:val="hr-HR"/>
        </w:rPr>
        <w:t>U slučaju parničnog ili upravnog spora između Škole i ravnatelja</w:t>
      </w:r>
      <w:r w:rsidR="005A039D" w:rsidRPr="007117D1">
        <w:rPr>
          <w:lang w:val="hr-HR"/>
        </w:rPr>
        <w:t>,</w:t>
      </w:r>
      <w:r w:rsidR="00A924C1" w:rsidRPr="007117D1">
        <w:rPr>
          <w:lang w:val="hr-HR"/>
        </w:rPr>
        <w:t xml:space="preserve"> </w:t>
      </w:r>
      <w:r w:rsidRPr="007117D1">
        <w:rPr>
          <w:lang w:val="hr-HR"/>
        </w:rPr>
        <w:t>Školu zastupa predsjednik školskog odbora ili osoba koju on pisano opunomoći.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113107" w:rsidP="0033600F">
      <w:pPr>
        <w:pStyle w:val="Tijeloteksta"/>
        <w:numPr>
          <w:ilvl w:val="0"/>
          <w:numId w:val="14"/>
        </w:numPr>
        <w:rPr>
          <w:lang w:val="hr-HR"/>
        </w:rPr>
      </w:pPr>
      <w:r w:rsidRPr="007117D1">
        <w:rPr>
          <w:lang w:val="hr-HR"/>
        </w:rPr>
        <w:t>DJELATNOST</w:t>
      </w:r>
    </w:p>
    <w:p w:rsidR="00E876AE" w:rsidRPr="007117D1" w:rsidRDefault="00E876AE">
      <w:pPr>
        <w:pStyle w:val="Tijeloteksta"/>
        <w:rPr>
          <w:b/>
          <w:bCs/>
          <w:lang w:val="hr-HR"/>
        </w:rPr>
      </w:pPr>
    </w:p>
    <w:p w:rsidR="00334C09" w:rsidRPr="007117D1" w:rsidRDefault="00334C09">
      <w:pPr>
        <w:pStyle w:val="Tijeloteksta"/>
        <w:rPr>
          <w:b/>
          <w:bCs/>
          <w:lang w:val="hr-HR"/>
        </w:rPr>
      </w:pPr>
    </w:p>
    <w:p w:rsidR="00E876AE" w:rsidRPr="007117D1" w:rsidRDefault="00A924C1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OB</w:t>
      </w:r>
      <w:r w:rsidR="005A039D" w:rsidRPr="007117D1">
        <w:rPr>
          <w:b/>
          <w:bCs/>
          <w:i/>
          <w:iCs/>
          <w:sz w:val="20"/>
          <w:lang w:val="hr-HR"/>
        </w:rPr>
        <w:t>ILJEŽJE</w:t>
      </w:r>
      <w:r w:rsidR="00113107" w:rsidRPr="007117D1">
        <w:rPr>
          <w:b/>
          <w:bCs/>
          <w:i/>
          <w:iCs/>
          <w:sz w:val="20"/>
          <w:lang w:val="hr-HR"/>
        </w:rPr>
        <w:t xml:space="preserve"> </w:t>
      </w:r>
      <w:r w:rsidR="00E876AE" w:rsidRPr="007117D1">
        <w:rPr>
          <w:b/>
          <w:bCs/>
          <w:i/>
          <w:iCs/>
          <w:sz w:val="20"/>
          <w:lang w:val="hr-HR"/>
        </w:rPr>
        <w:t>DJELATNOST</w:t>
      </w:r>
      <w:r w:rsidR="0042108E" w:rsidRPr="007117D1">
        <w:rPr>
          <w:b/>
          <w:bCs/>
          <w:i/>
          <w:iCs/>
          <w:sz w:val="20"/>
          <w:lang w:val="hr-HR"/>
        </w:rPr>
        <w:t>I</w:t>
      </w:r>
    </w:p>
    <w:p w:rsidR="00E876AE" w:rsidRPr="007117D1" w:rsidRDefault="00E876AE">
      <w:pPr>
        <w:pStyle w:val="Tijeloteksta"/>
        <w:jc w:val="center"/>
        <w:rPr>
          <w:b/>
          <w:b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A039D" w:rsidRPr="007117D1">
        <w:rPr>
          <w:lang w:val="hr-HR"/>
        </w:rPr>
        <w:t>10</w:t>
      </w:r>
      <w:r w:rsidRPr="007117D1">
        <w:rPr>
          <w:lang w:val="hr-HR"/>
        </w:rPr>
        <w:t>.</w:t>
      </w:r>
    </w:p>
    <w:p w:rsidR="001A3CDE" w:rsidRPr="00921BCB" w:rsidRDefault="001A3CDE" w:rsidP="00921BCB">
      <w:pPr>
        <w:numPr>
          <w:ilvl w:val="0"/>
          <w:numId w:val="170"/>
        </w:numPr>
        <w:rPr>
          <w:color w:val="000000"/>
          <w:lang w:val="hr-HR"/>
        </w:rPr>
      </w:pPr>
      <w:r w:rsidRPr="007117D1">
        <w:rPr>
          <w:lang w:val="hr-HR"/>
        </w:rPr>
        <w:t xml:space="preserve">Djelatnost Škole je </w:t>
      </w:r>
      <w:r w:rsidRPr="007117D1">
        <w:rPr>
          <w:color w:val="000000"/>
          <w:lang w:val="hr-HR"/>
        </w:rPr>
        <w:t>- odgoj i obrazovanje učenika/učenica u programima za stjecanje srednjeg općeg-stručnog obrazovanja iz slijedećih obrazovnih sektora:</w:t>
      </w:r>
    </w:p>
    <w:p w:rsidR="001A3CDE" w:rsidRPr="007117D1" w:rsidRDefault="001A3CDE" w:rsidP="0099067F">
      <w:pPr>
        <w:numPr>
          <w:ilvl w:val="0"/>
          <w:numId w:val="171"/>
        </w:numPr>
        <w:rPr>
          <w:color w:val="000000"/>
          <w:lang w:val="hr-HR"/>
        </w:rPr>
      </w:pPr>
      <w:r w:rsidRPr="007117D1">
        <w:rPr>
          <w:color w:val="000000"/>
          <w:lang w:val="hr-HR"/>
        </w:rPr>
        <w:t xml:space="preserve">gimnazija općeg i prirodoslovnog smjera </w:t>
      </w:r>
    </w:p>
    <w:p w:rsidR="001A3CDE" w:rsidRPr="007117D1" w:rsidRDefault="001A3CDE" w:rsidP="0099067F">
      <w:pPr>
        <w:numPr>
          <w:ilvl w:val="0"/>
          <w:numId w:val="171"/>
        </w:numPr>
        <w:rPr>
          <w:color w:val="000000"/>
          <w:lang w:val="hr-HR"/>
        </w:rPr>
      </w:pPr>
      <w:r w:rsidRPr="007117D1">
        <w:rPr>
          <w:color w:val="000000"/>
          <w:lang w:val="hr-HR"/>
        </w:rPr>
        <w:t>ekonomija, trgovina i poslovna administracija</w:t>
      </w:r>
    </w:p>
    <w:p w:rsidR="001A3CDE" w:rsidRPr="007117D1" w:rsidRDefault="001A3CDE" w:rsidP="0099067F">
      <w:pPr>
        <w:numPr>
          <w:ilvl w:val="0"/>
          <w:numId w:val="171"/>
        </w:numPr>
        <w:rPr>
          <w:color w:val="000000"/>
          <w:lang w:val="hr-HR"/>
        </w:rPr>
      </w:pPr>
      <w:r w:rsidRPr="007117D1">
        <w:rPr>
          <w:color w:val="000000"/>
          <w:lang w:val="hr-HR"/>
        </w:rPr>
        <w:t>strojarstvo, brodogradnja i metalurgija</w:t>
      </w:r>
    </w:p>
    <w:p w:rsidR="001A3CDE" w:rsidRPr="007117D1" w:rsidRDefault="001A3CDE" w:rsidP="0099067F">
      <w:pPr>
        <w:numPr>
          <w:ilvl w:val="0"/>
          <w:numId w:val="171"/>
        </w:numPr>
        <w:rPr>
          <w:color w:val="000000"/>
          <w:lang w:val="hr-HR"/>
        </w:rPr>
      </w:pPr>
      <w:r w:rsidRPr="007117D1">
        <w:rPr>
          <w:color w:val="000000"/>
          <w:lang w:val="hr-HR"/>
        </w:rPr>
        <w:t>ugostiteljstvo i turizam</w:t>
      </w:r>
    </w:p>
    <w:p w:rsidR="001A3CDE" w:rsidRPr="007117D1" w:rsidRDefault="001A3CDE" w:rsidP="0099067F">
      <w:pPr>
        <w:numPr>
          <w:ilvl w:val="0"/>
          <w:numId w:val="171"/>
        </w:numPr>
        <w:rPr>
          <w:color w:val="000000"/>
          <w:lang w:val="hr-HR"/>
        </w:rPr>
      </w:pPr>
      <w:r w:rsidRPr="007117D1">
        <w:rPr>
          <w:color w:val="000000"/>
          <w:lang w:val="hr-HR"/>
        </w:rPr>
        <w:t>poljoprivreda, prehrana i veterina</w:t>
      </w:r>
    </w:p>
    <w:p w:rsidR="001A3CDE" w:rsidRPr="007117D1" w:rsidRDefault="001A3CDE" w:rsidP="0099067F">
      <w:pPr>
        <w:numPr>
          <w:ilvl w:val="0"/>
          <w:numId w:val="171"/>
        </w:numPr>
        <w:rPr>
          <w:color w:val="000000"/>
          <w:lang w:val="hr-HR"/>
        </w:rPr>
      </w:pPr>
      <w:r w:rsidRPr="007117D1">
        <w:rPr>
          <w:color w:val="000000"/>
          <w:lang w:val="hr-HR"/>
        </w:rPr>
        <w:t xml:space="preserve">promet i vožnja </w:t>
      </w:r>
    </w:p>
    <w:p w:rsidR="001A3CDE" w:rsidRPr="007117D1" w:rsidRDefault="001A3CDE" w:rsidP="0099067F">
      <w:pPr>
        <w:numPr>
          <w:ilvl w:val="0"/>
          <w:numId w:val="171"/>
        </w:numPr>
        <w:rPr>
          <w:color w:val="000000"/>
          <w:lang w:val="hr-HR"/>
        </w:rPr>
      </w:pPr>
      <w:r w:rsidRPr="007117D1">
        <w:rPr>
          <w:color w:val="000000"/>
          <w:lang w:val="hr-HR"/>
        </w:rPr>
        <w:t>te ostali programi po odobrenju nadležnog ministarstva</w:t>
      </w:r>
    </w:p>
    <w:p w:rsidR="001A3CDE" w:rsidRPr="00921BCB" w:rsidRDefault="001A3CDE" w:rsidP="00921BCB">
      <w:pPr>
        <w:numPr>
          <w:ilvl w:val="0"/>
          <w:numId w:val="171"/>
        </w:numPr>
        <w:rPr>
          <w:color w:val="000000"/>
          <w:lang w:val="hr-HR"/>
        </w:rPr>
      </w:pPr>
      <w:r w:rsidRPr="007117D1">
        <w:rPr>
          <w:color w:val="000000"/>
          <w:lang w:val="hr-HR"/>
        </w:rPr>
        <w:t>škola izvodi programe obrazovanja i osposobljavanja odraslih po odobrenju     nadležnog ministarstva.</w:t>
      </w:r>
    </w:p>
    <w:p w:rsidR="001A3CDE" w:rsidRPr="007117D1" w:rsidRDefault="001A3CDE" w:rsidP="0099067F">
      <w:pPr>
        <w:pStyle w:val="Tijeloteksta"/>
        <w:numPr>
          <w:ilvl w:val="0"/>
          <w:numId w:val="170"/>
        </w:numPr>
        <w:rPr>
          <w:lang w:val="hr-HR"/>
        </w:rPr>
      </w:pPr>
      <w:r w:rsidRPr="007117D1">
        <w:rPr>
          <w:lang w:val="hr-HR"/>
        </w:rPr>
        <w:t>Djelatnost iz stavka 1. ovoga članka Škola obavlja kao javnu službu.</w:t>
      </w:r>
    </w:p>
    <w:p w:rsidR="001A3CDE" w:rsidRPr="007117D1" w:rsidRDefault="001A3CDE" w:rsidP="0099067F">
      <w:pPr>
        <w:pStyle w:val="Tijeloteksta"/>
        <w:numPr>
          <w:ilvl w:val="0"/>
          <w:numId w:val="170"/>
        </w:numPr>
        <w:rPr>
          <w:lang w:val="hr-HR"/>
        </w:rPr>
      </w:pPr>
      <w:r w:rsidRPr="007117D1">
        <w:rPr>
          <w:lang w:val="hr-HR"/>
        </w:rPr>
        <w:t>Kod obavljanja djelatnosti Škola postupa prema propisima kojima ima javne ovlasti i prema propisima prema kojima ima položaj tijela javne vlasti.</w:t>
      </w:r>
    </w:p>
    <w:p w:rsidR="00564569" w:rsidRPr="007117D1" w:rsidRDefault="00564569" w:rsidP="00564569">
      <w:pPr>
        <w:pStyle w:val="Tijeloteksta"/>
        <w:ind w:left="1069"/>
        <w:rPr>
          <w:lang w:val="hr-HR"/>
        </w:rPr>
      </w:pPr>
    </w:p>
    <w:p w:rsidR="00564569" w:rsidRPr="007117D1" w:rsidRDefault="00564569" w:rsidP="00564569">
      <w:pPr>
        <w:jc w:val="center"/>
        <w:rPr>
          <w:b/>
          <w:i/>
          <w:color w:val="000000"/>
          <w:sz w:val="20"/>
          <w:szCs w:val="20"/>
          <w:lang w:val="hr-HR"/>
        </w:rPr>
      </w:pPr>
      <w:r w:rsidRPr="007117D1">
        <w:rPr>
          <w:b/>
          <w:i/>
          <w:color w:val="000000"/>
          <w:sz w:val="20"/>
          <w:szCs w:val="20"/>
          <w:lang w:val="hr-HR"/>
        </w:rPr>
        <w:t>SAMOVREDNOVANJE ŠKOLE</w:t>
      </w:r>
    </w:p>
    <w:p w:rsidR="00564569" w:rsidRPr="007117D1" w:rsidRDefault="00564569" w:rsidP="00564569">
      <w:pPr>
        <w:jc w:val="center"/>
        <w:rPr>
          <w:b/>
          <w:color w:val="000000"/>
          <w:sz w:val="20"/>
          <w:szCs w:val="20"/>
          <w:lang w:val="hr-HR"/>
        </w:rPr>
      </w:pPr>
    </w:p>
    <w:p w:rsidR="00564569" w:rsidRPr="007117D1" w:rsidRDefault="00564569" w:rsidP="00564569">
      <w:pPr>
        <w:jc w:val="center"/>
        <w:rPr>
          <w:lang w:val="hr-HR"/>
        </w:rPr>
      </w:pPr>
      <w:r w:rsidRPr="007117D1">
        <w:rPr>
          <w:lang w:val="hr-HR"/>
        </w:rPr>
        <w:t>Članak 11.</w:t>
      </w:r>
    </w:p>
    <w:p w:rsidR="00564569" w:rsidRPr="007117D1" w:rsidRDefault="00564569" w:rsidP="00921BCB">
      <w:pPr>
        <w:ind w:left="390" w:firstLine="390"/>
        <w:jc w:val="both"/>
        <w:rPr>
          <w:lang w:val="hr-HR"/>
        </w:rPr>
      </w:pPr>
      <w:r w:rsidRPr="007117D1">
        <w:rPr>
          <w:lang w:val="hr-HR"/>
        </w:rPr>
        <w:t>(1)  Škola će provoditi samovrednovanje za ključna područja u skladu s odredbama</w:t>
      </w:r>
    </w:p>
    <w:p w:rsidR="00564569" w:rsidRPr="007117D1" w:rsidRDefault="00921BCB" w:rsidP="00921BCB">
      <w:pPr>
        <w:ind w:left="780"/>
        <w:jc w:val="both"/>
        <w:rPr>
          <w:lang w:val="hr-HR"/>
        </w:rPr>
      </w:pPr>
      <w:r>
        <w:rPr>
          <w:lang w:val="hr-HR"/>
        </w:rPr>
        <w:t xml:space="preserve">        </w:t>
      </w:r>
      <w:r w:rsidR="00564569" w:rsidRPr="007117D1">
        <w:rPr>
          <w:lang w:val="hr-HR"/>
        </w:rPr>
        <w:t xml:space="preserve">Zakona o strukovnom obrazovanju.  </w:t>
      </w:r>
    </w:p>
    <w:p w:rsidR="00564569" w:rsidRPr="007117D1" w:rsidRDefault="00564569" w:rsidP="00921BCB">
      <w:pPr>
        <w:ind w:left="390" w:firstLine="390"/>
        <w:jc w:val="both"/>
        <w:rPr>
          <w:lang w:val="hr-HR"/>
        </w:rPr>
      </w:pPr>
      <w:r w:rsidRPr="007117D1">
        <w:rPr>
          <w:lang w:val="hr-HR"/>
        </w:rPr>
        <w:t>(2) Samovrednovanje Škole prati i vrednuje Povjerenstvo za kvalitetu kojeg imenuje</w:t>
      </w:r>
    </w:p>
    <w:p w:rsidR="00564569" w:rsidRPr="007117D1" w:rsidRDefault="00564569" w:rsidP="00921BCB">
      <w:pPr>
        <w:ind w:left="660"/>
        <w:jc w:val="both"/>
        <w:rPr>
          <w:lang w:val="hr-HR"/>
        </w:rPr>
      </w:pPr>
      <w:r w:rsidRPr="007117D1">
        <w:rPr>
          <w:lang w:val="hr-HR"/>
        </w:rPr>
        <w:t xml:space="preserve">         Školski odbor.</w:t>
      </w:r>
    </w:p>
    <w:p w:rsidR="00564569" w:rsidRPr="007117D1" w:rsidRDefault="00564569" w:rsidP="00921BCB">
      <w:pPr>
        <w:ind w:left="270" w:firstLine="270"/>
        <w:jc w:val="both"/>
        <w:rPr>
          <w:lang w:val="hr-HR"/>
        </w:rPr>
      </w:pPr>
      <w:r w:rsidRPr="007117D1">
        <w:rPr>
          <w:lang w:val="hr-HR"/>
        </w:rPr>
        <w:t xml:space="preserve"> </w:t>
      </w:r>
      <w:r w:rsidR="00921BCB">
        <w:rPr>
          <w:lang w:val="hr-HR"/>
        </w:rPr>
        <w:tab/>
        <w:t xml:space="preserve"> </w:t>
      </w:r>
      <w:r w:rsidRPr="007117D1">
        <w:rPr>
          <w:lang w:val="hr-HR"/>
        </w:rPr>
        <w:t>(3) Povjerenstvo za kvalitetu ima 7 članova, i to:</w:t>
      </w:r>
    </w:p>
    <w:p w:rsidR="00564569" w:rsidRPr="007117D1" w:rsidRDefault="00564569" w:rsidP="00921BCB">
      <w:pPr>
        <w:numPr>
          <w:ilvl w:val="0"/>
          <w:numId w:val="176"/>
        </w:numPr>
        <w:tabs>
          <w:tab w:val="clear" w:pos="1080"/>
          <w:tab w:val="num" w:pos="1350"/>
        </w:tabs>
        <w:ind w:left="1350"/>
        <w:jc w:val="both"/>
        <w:rPr>
          <w:lang w:val="hr-HR"/>
        </w:rPr>
      </w:pPr>
      <w:r w:rsidRPr="007117D1">
        <w:rPr>
          <w:lang w:val="hr-HR"/>
        </w:rPr>
        <w:t>4 člana iz reda nastavnika i stručnih suradnika,</w:t>
      </w:r>
    </w:p>
    <w:p w:rsidR="00564569" w:rsidRPr="007117D1" w:rsidRDefault="00564569" w:rsidP="00921BCB">
      <w:pPr>
        <w:numPr>
          <w:ilvl w:val="0"/>
          <w:numId w:val="176"/>
        </w:numPr>
        <w:tabs>
          <w:tab w:val="clear" w:pos="1080"/>
          <w:tab w:val="num" w:pos="1350"/>
        </w:tabs>
        <w:ind w:left="1350"/>
        <w:jc w:val="both"/>
        <w:rPr>
          <w:lang w:val="hr-HR"/>
        </w:rPr>
      </w:pPr>
      <w:r w:rsidRPr="007117D1">
        <w:rPr>
          <w:lang w:val="hr-HR"/>
        </w:rPr>
        <w:t>1 člana iz reda dionika na prijedlog osnivača,</w:t>
      </w:r>
    </w:p>
    <w:p w:rsidR="00564569" w:rsidRPr="007117D1" w:rsidRDefault="00564569" w:rsidP="00921BCB">
      <w:pPr>
        <w:numPr>
          <w:ilvl w:val="0"/>
          <w:numId w:val="176"/>
        </w:numPr>
        <w:tabs>
          <w:tab w:val="clear" w:pos="1080"/>
          <w:tab w:val="num" w:pos="1350"/>
        </w:tabs>
        <w:ind w:left="1350"/>
        <w:jc w:val="both"/>
        <w:rPr>
          <w:lang w:val="hr-HR"/>
        </w:rPr>
      </w:pPr>
      <w:r w:rsidRPr="007117D1">
        <w:rPr>
          <w:lang w:val="hr-HR"/>
        </w:rPr>
        <w:t>1 člana iz reda polaznika i</w:t>
      </w:r>
    </w:p>
    <w:p w:rsidR="00564569" w:rsidRPr="007117D1" w:rsidRDefault="00564569" w:rsidP="00921BCB">
      <w:pPr>
        <w:numPr>
          <w:ilvl w:val="0"/>
          <w:numId w:val="176"/>
        </w:numPr>
        <w:tabs>
          <w:tab w:val="clear" w:pos="1080"/>
          <w:tab w:val="num" w:pos="1350"/>
        </w:tabs>
        <w:ind w:left="1350"/>
        <w:jc w:val="both"/>
        <w:rPr>
          <w:lang w:val="hr-HR"/>
        </w:rPr>
      </w:pPr>
      <w:r w:rsidRPr="007117D1">
        <w:rPr>
          <w:lang w:val="hr-HR"/>
        </w:rPr>
        <w:t>1 člana iz reda roditelja.</w:t>
      </w:r>
    </w:p>
    <w:p w:rsidR="00564569" w:rsidRPr="007117D1" w:rsidRDefault="00564569" w:rsidP="00530A3B">
      <w:pPr>
        <w:numPr>
          <w:ilvl w:val="0"/>
          <w:numId w:val="187"/>
        </w:numPr>
        <w:jc w:val="both"/>
        <w:rPr>
          <w:lang w:val="hr-HR"/>
        </w:rPr>
      </w:pPr>
      <w:r w:rsidRPr="007117D1">
        <w:rPr>
          <w:lang w:val="hr-HR"/>
        </w:rPr>
        <w:t xml:space="preserve">Nastavničko vijeće bira jednog člana iz reda stručnih suradnika i jednog člana  iz </w:t>
      </w:r>
      <w:r w:rsidR="00921BCB">
        <w:rPr>
          <w:lang w:val="hr-HR"/>
        </w:rPr>
        <w:t xml:space="preserve">            reda  </w:t>
      </w:r>
      <w:r w:rsidRPr="007117D1">
        <w:rPr>
          <w:lang w:val="hr-HR"/>
        </w:rPr>
        <w:t xml:space="preserve">nastavnika općeobrazovnih predmeta. </w:t>
      </w:r>
    </w:p>
    <w:p w:rsidR="00564569" w:rsidRPr="00995FBC" w:rsidRDefault="00564569" w:rsidP="00530A3B">
      <w:pPr>
        <w:numPr>
          <w:ilvl w:val="0"/>
          <w:numId w:val="187"/>
        </w:numPr>
        <w:jc w:val="both"/>
        <w:rPr>
          <w:lang w:val="hr-HR"/>
        </w:rPr>
      </w:pPr>
      <w:r w:rsidRPr="00995FBC">
        <w:rPr>
          <w:lang w:val="hr-HR"/>
        </w:rPr>
        <w:t xml:space="preserve">Svatko od stručnih vijeća nastavnika strukovnih predmeta u školi izabrat će po </w:t>
      </w:r>
      <w:r w:rsidR="00995FBC" w:rsidRPr="00995FBC">
        <w:rPr>
          <w:lang w:val="hr-HR"/>
        </w:rPr>
        <w:t xml:space="preserve"> </w:t>
      </w:r>
      <w:r w:rsidRPr="00995FBC">
        <w:rPr>
          <w:lang w:val="hr-HR"/>
        </w:rPr>
        <w:t xml:space="preserve">jednog </w:t>
      </w:r>
      <w:r w:rsidR="00995FBC" w:rsidRPr="00995FBC">
        <w:rPr>
          <w:lang w:val="hr-HR"/>
        </w:rPr>
        <w:t xml:space="preserve"> </w:t>
      </w:r>
      <w:r w:rsidRPr="00995FBC">
        <w:rPr>
          <w:lang w:val="hr-HR"/>
        </w:rPr>
        <w:t>nastavnika iz svojih redova.</w:t>
      </w:r>
    </w:p>
    <w:p w:rsidR="00564569" w:rsidRPr="007117D1" w:rsidRDefault="00564569" w:rsidP="00530A3B">
      <w:pPr>
        <w:numPr>
          <w:ilvl w:val="0"/>
          <w:numId w:val="188"/>
        </w:numPr>
        <w:jc w:val="both"/>
        <w:rPr>
          <w:lang w:val="hr-HR"/>
        </w:rPr>
      </w:pPr>
      <w:r w:rsidRPr="007117D1">
        <w:rPr>
          <w:lang w:val="hr-HR"/>
        </w:rPr>
        <w:t xml:space="preserve">Školski odbor će od izabranih kandidata po slobodnoj procjeni imenovati članove   </w:t>
      </w:r>
      <w:r w:rsidR="00921BCB">
        <w:rPr>
          <w:lang w:val="hr-HR"/>
        </w:rPr>
        <w:t xml:space="preserve">  </w:t>
      </w:r>
      <w:r w:rsidRPr="007117D1">
        <w:rPr>
          <w:lang w:val="hr-HR"/>
        </w:rPr>
        <w:t>Povjerenstva za kvalitetu.</w:t>
      </w:r>
    </w:p>
    <w:p w:rsidR="00564569" w:rsidRPr="007117D1" w:rsidRDefault="00564569" w:rsidP="00182BD9">
      <w:pPr>
        <w:ind w:left="1080"/>
        <w:jc w:val="both"/>
        <w:rPr>
          <w:lang w:val="hr-HR"/>
        </w:rPr>
      </w:pPr>
      <w:r w:rsidRPr="007117D1">
        <w:rPr>
          <w:lang w:val="hr-HR"/>
        </w:rPr>
        <w:t xml:space="preserve">Nastavničko vijeće  će svoje prijedloge preko ravnatelja proslijediti Školskom odboru radi imenovanja.  </w:t>
      </w:r>
    </w:p>
    <w:p w:rsidR="00564569" w:rsidRPr="007117D1" w:rsidRDefault="00564569" w:rsidP="00530A3B">
      <w:pPr>
        <w:numPr>
          <w:ilvl w:val="0"/>
          <w:numId w:val="189"/>
        </w:numPr>
        <w:jc w:val="both"/>
        <w:rPr>
          <w:lang w:val="hr-HR"/>
        </w:rPr>
      </w:pPr>
      <w:r w:rsidRPr="007117D1">
        <w:rPr>
          <w:lang w:val="hr-HR"/>
        </w:rPr>
        <w:lastRenderedPageBreak/>
        <w:t xml:space="preserve">Kandidati iz stavka 4. i 5. ovog članka u pravilu će biti  nastavnici savjetnici ili nastavnici mentori, osim ukoliko nitko od nastavnika iz skupine nema neko od zvanja u sustavu napredovanja. </w:t>
      </w:r>
    </w:p>
    <w:p w:rsidR="00564569" w:rsidRDefault="00564569" w:rsidP="00530A3B">
      <w:pPr>
        <w:numPr>
          <w:ilvl w:val="0"/>
          <w:numId w:val="190"/>
        </w:numPr>
        <w:jc w:val="both"/>
        <w:rPr>
          <w:lang w:val="hr-HR"/>
        </w:rPr>
      </w:pPr>
      <w:r w:rsidRPr="007117D1">
        <w:rPr>
          <w:lang w:val="hr-HR"/>
        </w:rPr>
        <w:t>Prilikom provođenja izbora za člana Povjerenstva za kvalitetu, članovi stručnih vijeća i Nastavničkog vijeća glasuju javno. Izabran je iz svake grupacije kandidat koji dobije veći broj glasova, odnosno ukoliko je predložen samo jedan kandidat u grupaciji  izabran je ukoliko dobije većinu od ukupnog broja članova stručnog tijela koje ga bira.</w:t>
      </w:r>
    </w:p>
    <w:p w:rsidR="00DB135A" w:rsidRPr="00DB135A" w:rsidRDefault="00DB135A" w:rsidP="00530A3B">
      <w:pPr>
        <w:numPr>
          <w:ilvl w:val="0"/>
          <w:numId w:val="190"/>
        </w:numPr>
        <w:jc w:val="both"/>
        <w:rPr>
          <w:lang w:val="hr-HR"/>
        </w:rPr>
      </w:pPr>
      <w:r w:rsidRPr="007117D1">
        <w:rPr>
          <w:lang w:val="hr-HR"/>
        </w:rPr>
        <w:t>Za člana Povjerenstva za kvalitetu iz reda polaznika Školski će odbor imenovati  učenika koji je izabran za predsjednika Vijeća učenika, a za člana iz reda roditelja imenovat će roditelja koji je izabran za predsjednika Vijeća roditelja</w:t>
      </w:r>
      <w:r>
        <w:rPr>
          <w:lang w:val="hr-HR"/>
        </w:rPr>
        <w:t>.</w:t>
      </w:r>
    </w:p>
    <w:p w:rsidR="00564569" w:rsidRPr="007117D1" w:rsidRDefault="00DB135A" w:rsidP="00530A3B">
      <w:pPr>
        <w:numPr>
          <w:ilvl w:val="0"/>
          <w:numId w:val="193"/>
        </w:numPr>
        <w:tabs>
          <w:tab w:val="left" w:pos="1134"/>
        </w:tabs>
        <w:jc w:val="both"/>
        <w:rPr>
          <w:lang w:val="hr-HR"/>
        </w:rPr>
      </w:pPr>
      <w:r>
        <w:rPr>
          <w:lang w:val="hr-HR"/>
        </w:rPr>
        <w:t xml:space="preserve"> </w:t>
      </w:r>
      <w:r w:rsidR="00182BD9" w:rsidRPr="007117D1">
        <w:rPr>
          <w:lang w:val="hr-HR"/>
        </w:rPr>
        <w:t>Mandat svim članovima Povjerenstva za kvalitetu traje 3 godine.</w:t>
      </w:r>
    </w:p>
    <w:p w:rsidR="00564569" w:rsidRPr="007117D1" w:rsidRDefault="00DB135A" w:rsidP="00530A3B">
      <w:pPr>
        <w:numPr>
          <w:ilvl w:val="0"/>
          <w:numId w:val="192"/>
        </w:numPr>
        <w:tabs>
          <w:tab w:val="left" w:pos="1134"/>
        </w:tabs>
        <w:jc w:val="both"/>
        <w:rPr>
          <w:lang w:val="hr-HR"/>
        </w:rPr>
      </w:pPr>
      <w:r>
        <w:rPr>
          <w:lang w:val="hr-HR"/>
        </w:rPr>
        <w:t xml:space="preserve"> </w:t>
      </w:r>
      <w:r w:rsidR="00564569" w:rsidRPr="007117D1">
        <w:rPr>
          <w:lang w:val="hr-HR"/>
        </w:rPr>
        <w:t xml:space="preserve">Članu Povjerenstva za kvalitetu imenovanom iz reda učenika i roditelja mandat je vezan za status redovitog učenika te traje do 31. kolovoza tekuće školske godine u kojoj je prestao status redovitog učenika u Školi.  </w:t>
      </w:r>
    </w:p>
    <w:p w:rsidR="00564569" w:rsidRPr="007117D1" w:rsidRDefault="00FE3125" w:rsidP="00530A3B">
      <w:pPr>
        <w:numPr>
          <w:ilvl w:val="0"/>
          <w:numId w:val="191"/>
        </w:numPr>
        <w:tabs>
          <w:tab w:val="left" w:pos="1134"/>
        </w:tabs>
        <w:ind w:left="1077" w:right="510" w:hanging="357"/>
        <w:jc w:val="both"/>
        <w:rPr>
          <w:lang w:val="hr-HR"/>
        </w:rPr>
      </w:pPr>
      <w:r>
        <w:rPr>
          <w:lang w:val="hr-HR"/>
        </w:rPr>
        <w:t xml:space="preserve"> </w:t>
      </w:r>
      <w:r w:rsidR="00564569" w:rsidRPr="007117D1">
        <w:rPr>
          <w:lang w:val="hr-HR"/>
        </w:rPr>
        <w:t>Članovima Povjerenstva izabranim na dopunskim izborima, mandat traje do isteka mandata svim članovima Povjerenstva za kvalitetu.</w:t>
      </w:r>
    </w:p>
    <w:p w:rsidR="00564569" w:rsidRPr="007117D1" w:rsidRDefault="00564569" w:rsidP="003D34BD">
      <w:pPr>
        <w:ind w:left="720"/>
        <w:jc w:val="both"/>
        <w:rPr>
          <w:lang w:val="hr-HR"/>
        </w:rPr>
      </w:pPr>
    </w:p>
    <w:p w:rsidR="00564569" w:rsidRPr="007117D1" w:rsidRDefault="00564569" w:rsidP="003D34BD">
      <w:pPr>
        <w:pStyle w:val="Podnoje"/>
        <w:tabs>
          <w:tab w:val="left" w:pos="708"/>
        </w:tabs>
        <w:ind w:firstLine="708"/>
        <w:jc w:val="center"/>
        <w:rPr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HORIZONTALNA I</w:t>
      </w:r>
      <w:r w:rsidRPr="007117D1">
        <w:rPr>
          <w:i/>
          <w:sz w:val="20"/>
          <w:szCs w:val="20"/>
          <w:lang w:val="hr-HR"/>
        </w:rPr>
        <w:t xml:space="preserve"> </w:t>
      </w:r>
      <w:r w:rsidRPr="007117D1">
        <w:rPr>
          <w:b/>
          <w:i/>
          <w:sz w:val="20"/>
          <w:szCs w:val="20"/>
          <w:lang w:val="hr-HR"/>
        </w:rPr>
        <w:t>VERTIKALNA PROHODNOST</w:t>
      </w:r>
    </w:p>
    <w:p w:rsidR="00564569" w:rsidRPr="007117D1" w:rsidRDefault="00564569" w:rsidP="003D34BD">
      <w:pPr>
        <w:pStyle w:val="Podnoje"/>
        <w:tabs>
          <w:tab w:val="left" w:pos="708"/>
        </w:tabs>
        <w:ind w:firstLine="708"/>
        <w:jc w:val="both"/>
        <w:rPr>
          <w:lang w:val="hr-HR"/>
        </w:rPr>
      </w:pPr>
    </w:p>
    <w:p w:rsidR="00564569" w:rsidRPr="007117D1" w:rsidRDefault="003D34BD" w:rsidP="003D34BD">
      <w:pPr>
        <w:pStyle w:val="Podnoje"/>
        <w:tabs>
          <w:tab w:val="left" w:pos="708"/>
        </w:tabs>
        <w:jc w:val="center"/>
        <w:rPr>
          <w:lang w:val="hr-HR"/>
        </w:rPr>
      </w:pPr>
      <w:r w:rsidRPr="007117D1">
        <w:rPr>
          <w:lang w:val="hr-HR"/>
        </w:rPr>
        <w:t xml:space="preserve"> </w:t>
      </w:r>
      <w:r w:rsidR="00564569" w:rsidRPr="007117D1">
        <w:rPr>
          <w:lang w:val="hr-HR"/>
        </w:rPr>
        <w:t>Članak 12.</w:t>
      </w:r>
    </w:p>
    <w:p w:rsidR="00E876AE" w:rsidRDefault="00D95DC4" w:rsidP="00530A3B">
      <w:pPr>
        <w:pStyle w:val="Podnoje"/>
        <w:numPr>
          <w:ilvl w:val="0"/>
          <w:numId w:val="194"/>
        </w:numPr>
        <w:tabs>
          <w:tab w:val="left" w:pos="708"/>
        </w:tabs>
        <w:jc w:val="both"/>
        <w:rPr>
          <w:lang w:val="hr-HR"/>
        </w:rPr>
      </w:pPr>
      <w:r>
        <w:rPr>
          <w:lang w:val="hr-HR"/>
        </w:rPr>
        <w:t>U tijeku srednjoškolskog strukovnog obrazovanja omogućena je horizontala i vertikalna prohodnost</w:t>
      </w:r>
    </w:p>
    <w:p w:rsidR="00DB135A" w:rsidRDefault="00DB135A" w:rsidP="00530A3B">
      <w:pPr>
        <w:pStyle w:val="Podnoje"/>
        <w:numPr>
          <w:ilvl w:val="0"/>
          <w:numId w:val="194"/>
        </w:numPr>
        <w:tabs>
          <w:tab w:val="left" w:pos="708"/>
        </w:tabs>
        <w:jc w:val="both"/>
        <w:rPr>
          <w:lang w:val="hr-HR"/>
        </w:rPr>
      </w:pPr>
      <w:r>
        <w:rPr>
          <w:lang w:val="hr-HR"/>
        </w:rPr>
        <w:t>Uvjete i način nastavka obrazovanja za istu razinu kvalifikacije (horizontalna prohodnost) utvrdit će Nastavničko vijeće, sukladno uputama Agencije za strukovno obrazovanje ( u daljnjem tekstu: Agencija).</w:t>
      </w:r>
    </w:p>
    <w:p w:rsidR="00DB135A" w:rsidRPr="007117D1" w:rsidRDefault="00DB135A" w:rsidP="00530A3B">
      <w:pPr>
        <w:pStyle w:val="Podnoje"/>
        <w:numPr>
          <w:ilvl w:val="0"/>
          <w:numId w:val="194"/>
        </w:numPr>
        <w:tabs>
          <w:tab w:val="left" w:pos="708"/>
        </w:tabs>
        <w:jc w:val="both"/>
        <w:rPr>
          <w:lang w:val="hr-HR"/>
        </w:rPr>
      </w:pPr>
      <w:r>
        <w:rPr>
          <w:lang w:val="hr-HR"/>
        </w:rPr>
        <w:t>Nastavničko vijeće može donijeti opća pravila vezana za uvjete i način nastavka obrazovanja za istu razinu kvalifikacije,a u skladu s uputama Agencije.</w:t>
      </w: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A91511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RAD ŠKOLE</w:t>
      </w:r>
    </w:p>
    <w:p w:rsidR="007B25B8" w:rsidRPr="007117D1" w:rsidRDefault="007B25B8">
      <w:pPr>
        <w:pStyle w:val="Tijeloteksta"/>
        <w:jc w:val="center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3D34BD" w:rsidRPr="007117D1">
        <w:rPr>
          <w:lang w:val="hr-HR"/>
        </w:rPr>
        <w:t>3</w:t>
      </w:r>
      <w:r w:rsidRPr="007117D1">
        <w:rPr>
          <w:lang w:val="hr-HR"/>
        </w:rPr>
        <w:t>.</w:t>
      </w:r>
    </w:p>
    <w:p w:rsidR="008A62A5" w:rsidRPr="007117D1" w:rsidRDefault="00F3431D" w:rsidP="00DB135A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Škol</w:t>
      </w:r>
      <w:r w:rsidR="007952C8" w:rsidRPr="007117D1">
        <w:rPr>
          <w:lang w:val="hr-HR"/>
        </w:rPr>
        <w:t>a</w:t>
      </w:r>
      <w:r w:rsidR="005A039D" w:rsidRPr="007117D1">
        <w:rPr>
          <w:lang w:val="hr-HR"/>
        </w:rPr>
        <w:t xml:space="preserve"> radi</w:t>
      </w:r>
      <w:r w:rsidRPr="007117D1">
        <w:rPr>
          <w:lang w:val="hr-HR"/>
        </w:rPr>
        <w:t xml:space="preserve"> </w:t>
      </w:r>
      <w:r w:rsidR="00E876AE" w:rsidRPr="007117D1">
        <w:rPr>
          <w:lang w:val="hr-HR"/>
        </w:rPr>
        <w:t xml:space="preserve">na temelju </w:t>
      </w:r>
      <w:r w:rsidR="008F71B9" w:rsidRPr="007117D1">
        <w:rPr>
          <w:lang w:val="hr-HR"/>
        </w:rPr>
        <w:t xml:space="preserve">nacionalnog kurikuluma, </w:t>
      </w:r>
      <w:r w:rsidR="005A039D" w:rsidRPr="007117D1">
        <w:rPr>
          <w:lang w:val="hr-HR"/>
        </w:rPr>
        <w:t>š</w:t>
      </w:r>
      <w:r w:rsidR="00E876AE" w:rsidRPr="007117D1">
        <w:rPr>
          <w:lang w:val="hr-HR"/>
        </w:rPr>
        <w:t>kolskog kurikuluma</w:t>
      </w:r>
      <w:r w:rsidR="004C38C1" w:rsidRPr="007117D1">
        <w:rPr>
          <w:lang w:val="hr-HR"/>
        </w:rPr>
        <w:t>,</w:t>
      </w:r>
      <w:r w:rsidR="008F71B9" w:rsidRPr="007117D1">
        <w:rPr>
          <w:lang w:val="hr-HR"/>
        </w:rPr>
        <w:t xml:space="preserve"> nastavnih planova i programa</w:t>
      </w:r>
      <w:r w:rsidR="009B6417" w:rsidRPr="007117D1">
        <w:rPr>
          <w:lang w:val="hr-HR"/>
        </w:rPr>
        <w:t xml:space="preserve"> i</w:t>
      </w:r>
      <w:r w:rsidR="00BA2A95" w:rsidRPr="007117D1">
        <w:rPr>
          <w:lang w:val="hr-HR"/>
        </w:rPr>
        <w:t xml:space="preserve"> godišnjeg plana i programa rada</w:t>
      </w:r>
      <w:r w:rsidR="00E876AE" w:rsidRPr="007117D1">
        <w:rPr>
          <w:lang w:val="hr-HR"/>
        </w:rPr>
        <w:t>.</w:t>
      </w:r>
    </w:p>
    <w:p w:rsidR="008A62A5" w:rsidRPr="007117D1" w:rsidRDefault="008A62A5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090895" w:rsidP="003D34BD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>
        <w:rPr>
          <w:b/>
          <w:bCs/>
          <w:i/>
          <w:iCs/>
          <w:sz w:val="20"/>
          <w:lang w:val="hr-HR"/>
        </w:rPr>
        <w:t xml:space="preserve">    </w:t>
      </w:r>
      <w:r w:rsidR="00E876AE" w:rsidRPr="007117D1">
        <w:rPr>
          <w:b/>
          <w:bCs/>
          <w:i/>
          <w:iCs/>
          <w:sz w:val="20"/>
          <w:lang w:val="hr-HR"/>
        </w:rPr>
        <w:t>ŠKOLSKI KURIKULUM I GODIŠNJI PLAN I PROGRAM RADA</w:t>
      </w:r>
    </w:p>
    <w:p w:rsidR="000D5840" w:rsidRPr="007117D1" w:rsidRDefault="000D5840" w:rsidP="000D5840">
      <w:pPr>
        <w:pStyle w:val="Tijeloteksta"/>
        <w:jc w:val="center"/>
        <w:rPr>
          <w:lang w:val="hr-HR"/>
        </w:rPr>
      </w:pPr>
    </w:p>
    <w:p w:rsidR="00C33127" w:rsidRPr="007117D1" w:rsidRDefault="00E876AE" w:rsidP="000D584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3D34BD" w:rsidRPr="007117D1">
        <w:rPr>
          <w:lang w:val="hr-HR"/>
        </w:rPr>
        <w:t>4</w:t>
      </w:r>
      <w:r w:rsidRPr="007117D1">
        <w:rPr>
          <w:lang w:val="hr-HR"/>
        </w:rPr>
        <w:t>.</w:t>
      </w:r>
    </w:p>
    <w:p w:rsidR="00C33127" w:rsidRPr="007117D1" w:rsidRDefault="00C33127" w:rsidP="0099067F">
      <w:pPr>
        <w:pStyle w:val="Tijeloteksta"/>
        <w:numPr>
          <w:ilvl w:val="1"/>
          <w:numId w:val="177"/>
        </w:numPr>
        <w:rPr>
          <w:lang w:val="hr-HR"/>
        </w:rPr>
      </w:pPr>
      <w:r w:rsidRPr="007117D1">
        <w:rPr>
          <w:lang w:val="hr-HR"/>
        </w:rPr>
        <w:t>Škola radi na temelju nacionalnog kurikuluma, nastavnog plana i programa,  školskog kurikuluma i godišnjeg plana i programa rada.</w:t>
      </w:r>
    </w:p>
    <w:p w:rsidR="00E876AE" w:rsidRPr="007117D1" w:rsidRDefault="006E63CA" w:rsidP="0099067F">
      <w:pPr>
        <w:pStyle w:val="Tijeloteksta"/>
        <w:numPr>
          <w:ilvl w:val="0"/>
          <w:numId w:val="178"/>
        </w:numPr>
        <w:rPr>
          <w:lang w:val="hr-HR"/>
        </w:rPr>
      </w:pPr>
      <w:r w:rsidRPr="007117D1">
        <w:rPr>
          <w:lang w:val="hr-HR"/>
        </w:rPr>
        <w:t>Školski</w:t>
      </w:r>
      <w:r w:rsidR="00E876AE" w:rsidRPr="007117D1">
        <w:rPr>
          <w:lang w:val="hr-HR"/>
        </w:rPr>
        <w:t xml:space="preserve"> kurikulum </w:t>
      </w:r>
      <w:r w:rsidR="005A039D" w:rsidRPr="007117D1">
        <w:rPr>
          <w:lang w:val="hr-HR"/>
        </w:rPr>
        <w:t>te</w:t>
      </w:r>
      <w:r w:rsidR="00E876AE" w:rsidRPr="007117D1">
        <w:rPr>
          <w:lang w:val="hr-HR"/>
        </w:rPr>
        <w:t>melj</w:t>
      </w:r>
      <w:r w:rsidR="005A039D" w:rsidRPr="007117D1">
        <w:rPr>
          <w:lang w:val="hr-HR"/>
        </w:rPr>
        <w:t>i se na</w:t>
      </w:r>
      <w:r w:rsidRPr="007117D1">
        <w:rPr>
          <w:lang w:val="hr-HR"/>
        </w:rPr>
        <w:t xml:space="preserve"> </w:t>
      </w:r>
      <w:r w:rsidR="00E876AE" w:rsidRPr="007117D1">
        <w:rPr>
          <w:lang w:val="hr-HR"/>
        </w:rPr>
        <w:t>nacionalno</w:t>
      </w:r>
      <w:r w:rsidR="005A039D" w:rsidRPr="007117D1">
        <w:rPr>
          <w:lang w:val="hr-HR"/>
        </w:rPr>
        <w:t>m</w:t>
      </w:r>
      <w:r w:rsidRPr="007117D1">
        <w:rPr>
          <w:lang w:val="hr-HR"/>
        </w:rPr>
        <w:t xml:space="preserve"> </w:t>
      </w:r>
      <w:r w:rsidR="00E876AE" w:rsidRPr="007117D1">
        <w:rPr>
          <w:lang w:val="hr-HR"/>
        </w:rPr>
        <w:t>kurikulum</w:t>
      </w:r>
      <w:r w:rsidR="005A039D" w:rsidRPr="007117D1">
        <w:rPr>
          <w:lang w:val="hr-HR"/>
        </w:rPr>
        <w:t>u</w:t>
      </w:r>
      <w:r w:rsidRPr="007117D1">
        <w:rPr>
          <w:lang w:val="hr-HR"/>
        </w:rPr>
        <w:t xml:space="preserve"> i </w:t>
      </w:r>
      <w:r w:rsidR="00E876AE" w:rsidRPr="007117D1">
        <w:rPr>
          <w:lang w:val="hr-HR"/>
        </w:rPr>
        <w:t>nastavno</w:t>
      </w:r>
      <w:r w:rsidR="005A039D" w:rsidRPr="007117D1">
        <w:rPr>
          <w:lang w:val="hr-HR"/>
        </w:rPr>
        <w:t>m</w:t>
      </w:r>
      <w:r w:rsidR="00E876AE" w:rsidRPr="007117D1">
        <w:rPr>
          <w:lang w:val="hr-HR"/>
        </w:rPr>
        <w:t xml:space="preserve"> plan</w:t>
      </w:r>
      <w:r w:rsidR="005A039D" w:rsidRPr="007117D1">
        <w:rPr>
          <w:lang w:val="hr-HR"/>
        </w:rPr>
        <w:t>u</w:t>
      </w:r>
      <w:r w:rsidR="00E876AE" w:rsidRPr="007117D1">
        <w:rPr>
          <w:lang w:val="hr-HR"/>
        </w:rPr>
        <w:t xml:space="preserve"> i program</w:t>
      </w:r>
      <w:r w:rsidR="005A039D" w:rsidRPr="007117D1">
        <w:rPr>
          <w:lang w:val="hr-HR"/>
        </w:rPr>
        <w:t>u</w:t>
      </w:r>
      <w:r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78"/>
        </w:numPr>
        <w:rPr>
          <w:lang w:val="hr-HR"/>
        </w:rPr>
      </w:pPr>
      <w:r w:rsidRPr="007117D1">
        <w:rPr>
          <w:lang w:val="hr-HR"/>
        </w:rPr>
        <w:t xml:space="preserve">Školski kurikulum donosi prema prijedlogu </w:t>
      </w:r>
      <w:r w:rsidR="000D5840" w:rsidRPr="007117D1">
        <w:rPr>
          <w:lang w:val="hr-HR"/>
        </w:rPr>
        <w:t>Nastavnikog vijeća i prethodnog mišljenja Vijeća roditelja Š</w:t>
      </w:r>
      <w:r w:rsidRPr="007117D1">
        <w:rPr>
          <w:lang w:val="hr-HR"/>
        </w:rPr>
        <w:t xml:space="preserve">kolski odbor najkasnije do </w:t>
      </w:r>
      <w:r w:rsidR="00BA2A95" w:rsidRPr="007117D1">
        <w:rPr>
          <w:lang w:val="hr-HR"/>
        </w:rPr>
        <w:t>0</w:t>
      </w:r>
      <w:r w:rsidR="005A039D" w:rsidRPr="007117D1">
        <w:rPr>
          <w:lang w:val="hr-HR"/>
        </w:rPr>
        <w:t>7.</w:t>
      </w:r>
      <w:r w:rsidRPr="007117D1">
        <w:rPr>
          <w:lang w:val="hr-HR"/>
        </w:rPr>
        <w:t xml:space="preserve"> </w:t>
      </w:r>
      <w:r w:rsidR="005A039D" w:rsidRPr="007117D1">
        <w:rPr>
          <w:lang w:val="hr-HR"/>
        </w:rPr>
        <w:t>listopada</w:t>
      </w:r>
      <w:r w:rsidRPr="007117D1">
        <w:rPr>
          <w:lang w:val="hr-HR"/>
        </w:rPr>
        <w:t xml:space="preserve"> tekuće godine.</w:t>
      </w:r>
    </w:p>
    <w:p w:rsidR="00E876AE" w:rsidRPr="007117D1" w:rsidRDefault="00E876AE" w:rsidP="0099067F">
      <w:pPr>
        <w:pStyle w:val="Tijeloteksta"/>
        <w:numPr>
          <w:ilvl w:val="0"/>
          <w:numId w:val="178"/>
        </w:numPr>
        <w:rPr>
          <w:lang w:val="hr-HR"/>
        </w:rPr>
      </w:pPr>
      <w:r w:rsidRPr="007117D1">
        <w:rPr>
          <w:lang w:val="hr-HR"/>
        </w:rPr>
        <w:t>Godišnji plan i program rada Škole, na temelju nastavnog plana i programa i školskog kurikuluma, prema prijedlogu rav</w:t>
      </w:r>
      <w:r w:rsidR="000D5840" w:rsidRPr="007117D1">
        <w:rPr>
          <w:lang w:val="hr-HR"/>
        </w:rPr>
        <w:t>natelja i prethodnom mišljenju Vijeća roditelja donosi Š</w:t>
      </w:r>
      <w:r w:rsidRPr="007117D1">
        <w:rPr>
          <w:lang w:val="hr-HR"/>
        </w:rPr>
        <w:t>kolski odbor najkasnije do 0</w:t>
      </w:r>
      <w:r w:rsidR="005A039D" w:rsidRPr="007117D1">
        <w:rPr>
          <w:lang w:val="hr-HR"/>
        </w:rPr>
        <w:t>7</w:t>
      </w:r>
      <w:r w:rsidRPr="007117D1">
        <w:rPr>
          <w:lang w:val="hr-HR"/>
        </w:rPr>
        <w:t xml:space="preserve">. </w:t>
      </w:r>
      <w:r w:rsidR="005A039D" w:rsidRPr="007117D1">
        <w:rPr>
          <w:lang w:val="hr-HR"/>
        </w:rPr>
        <w:t>listopada</w:t>
      </w:r>
      <w:r w:rsidRPr="007117D1">
        <w:rPr>
          <w:lang w:val="hr-HR"/>
        </w:rPr>
        <w:t xml:space="preserve"> tekuće godine.</w:t>
      </w:r>
    </w:p>
    <w:p w:rsidR="00E876AE" w:rsidRPr="007117D1" w:rsidRDefault="00E876AE" w:rsidP="0099067F">
      <w:pPr>
        <w:pStyle w:val="Tijeloteksta"/>
        <w:numPr>
          <w:ilvl w:val="0"/>
          <w:numId w:val="178"/>
        </w:numPr>
        <w:rPr>
          <w:lang w:val="hr-HR"/>
        </w:rPr>
      </w:pPr>
      <w:r w:rsidRPr="007117D1">
        <w:rPr>
          <w:lang w:val="hr-HR"/>
        </w:rPr>
        <w:lastRenderedPageBreak/>
        <w:t>Školski odbor kod dostavljanja prijedloga školskog kurikuluma i g</w:t>
      </w:r>
      <w:r w:rsidR="000D5840" w:rsidRPr="007117D1">
        <w:rPr>
          <w:lang w:val="hr-HR"/>
        </w:rPr>
        <w:t>odišnjeg plana i programa rada V</w:t>
      </w:r>
      <w:r w:rsidRPr="007117D1">
        <w:rPr>
          <w:lang w:val="hr-HR"/>
        </w:rPr>
        <w:t>ijeću rod</w:t>
      </w:r>
      <w:r w:rsidR="000D5840" w:rsidRPr="007117D1">
        <w:rPr>
          <w:lang w:val="hr-HR"/>
        </w:rPr>
        <w:t>itelja određuje rok u kojem je V</w:t>
      </w:r>
      <w:r w:rsidRPr="007117D1">
        <w:rPr>
          <w:lang w:val="hr-HR"/>
        </w:rPr>
        <w:t xml:space="preserve">ijeće roditelja dužno </w:t>
      </w:r>
      <w:r w:rsidR="000D5840" w:rsidRPr="007117D1">
        <w:rPr>
          <w:lang w:val="hr-HR"/>
        </w:rPr>
        <w:t>dostaviti svoje mišljenje. Ako V</w:t>
      </w:r>
      <w:r w:rsidRPr="007117D1">
        <w:rPr>
          <w:lang w:val="hr-HR"/>
        </w:rPr>
        <w:t xml:space="preserve">ijeće roditelja u zadanom roku ne dostavi traženo mišljenje, </w:t>
      </w:r>
      <w:r w:rsidR="000D5840" w:rsidRPr="007117D1">
        <w:rPr>
          <w:lang w:val="hr-HR"/>
        </w:rPr>
        <w:t>Š</w:t>
      </w:r>
      <w:r w:rsidR="005A039D" w:rsidRPr="007117D1">
        <w:rPr>
          <w:lang w:val="hr-HR"/>
        </w:rPr>
        <w:t>kolski odbor</w:t>
      </w:r>
      <w:r w:rsidR="009931CE" w:rsidRPr="007117D1">
        <w:rPr>
          <w:lang w:val="hr-HR"/>
        </w:rPr>
        <w:t xml:space="preserve"> odmah</w:t>
      </w:r>
      <w:r w:rsidR="005A039D" w:rsidRPr="007117D1">
        <w:rPr>
          <w:lang w:val="hr-HR"/>
        </w:rPr>
        <w:t xml:space="preserve"> nastavlja postupak donošenja školskog kurikuluma i godišnjeg plana i programa rada.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RADNI TJEDAN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lang w:val="hr-HR"/>
        </w:rPr>
      </w:pPr>
      <w:r w:rsidRPr="007117D1">
        <w:rPr>
          <w:lang w:val="hr-HR"/>
        </w:rPr>
        <w:t>Članak 1</w:t>
      </w:r>
      <w:r w:rsidR="003D34BD" w:rsidRPr="007117D1">
        <w:rPr>
          <w:lang w:val="hr-HR"/>
        </w:rPr>
        <w:t>5</w:t>
      </w:r>
      <w:r w:rsidRPr="007117D1">
        <w:rPr>
          <w:lang w:val="hr-HR"/>
        </w:rPr>
        <w:t>.</w:t>
      </w:r>
    </w:p>
    <w:p w:rsidR="00E876AE" w:rsidRPr="007117D1" w:rsidRDefault="005A039D" w:rsidP="0099067F">
      <w:pPr>
        <w:pStyle w:val="Tijeloteksta"/>
        <w:numPr>
          <w:ilvl w:val="0"/>
          <w:numId w:val="140"/>
        </w:numPr>
        <w:ind w:left="1134" w:hanging="425"/>
        <w:rPr>
          <w:lang w:val="hr-HR"/>
        </w:rPr>
      </w:pPr>
      <w:r w:rsidRPr="007117D1">
        <w:rPr>
          <w:lang w:val="hr-HR"/>
        </w:rPr>
        <w:t>N</w:t>
      </w:r>
      <w:r w:rsidR="00E876AE" w:rsidRPr="007117D1">
        <w:rPr>
          <w:lang w:val="hr-HR"/>
        </w:rPr>
        <w:t>astav</w:t>
      </w:r>
      <w:r w:rsidRPr="007117D1">
        <w:rPr>
          <w:lang w:val="hr-HR"/>
        </w:rPr>
        <w:t>a se izvodi u pet</w:t>
      </w:r>
      <w:r w:rsidR="00893C5B" w:rsidRPr="007117D1">
        <w:rPr>
          <w:lang w:val="hr-HR"/>
        </w:rPr>
        <w:t xml:space="preserve"> </w:t>
      </w:r>
      <w:r w:rsidRPr="007117D1">
        <w:rPr>
          <w:lang w:val="hr-HR"/>
        </w:rPr>
        <w:t xml:space="preserve"> </w:t>
      </w:r>
      <w:r w:rsidR="00E876AE" w:rsidRPr="007117D1">
        <w:rPr>
          <w:lang w:val="hr-HR"/>
        </w:rPr>
        <w:t>radnih dana tjedno</w:t>
      </w:r>
      <w:r w:rsidRPr="007117D1">
        <w:rPr>
          <w:lang w:val="hr-HR"/>
        </w:rPr>
        <w:t>.</w:t>
      </w:r>
      <w:r w:rsidR="00E876AE" w:rsidRPr="007117D1">
        <w:rPr>
          <w:lang w:val="hr-HR"/>
        </w:rPr>
        <w:t xml:space="preserve"> </w:t>
      </w:r>
    </w:p>
    <w:p w:rsidR="005A039D" w:rsidRPr="007117D1" w:rsidRDefault="005A039D" w:rsidP="0099067F">
      <w:pPr>
        <w:pStyle w:val="Tijeloteksta"/>
        <w:numPr>
          <w:ilvl w:val="0"/>
          <w:numId w:val="140"/>
        </w:numPr>
        <w:ind w:left="1134" w:hanging="425"/>
        <w:rPr>
          <w:lang w:val="hr-HR"/>
        </w:rPr>
      </w:pPr>
      <w:r w:rsidRPr="007117D1">
        <w:rPr>
          <w:lang w:val="hr-HR"/>
        </w:rPr>
        <w:t>Odgojno-obraz</w:t>
      </w:r>
      <w:r w:rsidR="00893C5B" w:rsidRPr="007117D1">
        <w:rPr>
          <w:lang w:val="hr-HR"/>
        </w:rPr>
        <w:t xml:space="preserve">ovni rad izvodi se </w:t>
      </w:r>
      <w:r w:rsidR="006E63CA" w:rsidRPr="007117D1">
        <w:rPr>
          <w:lang w:val="hr-HR"/>
        </w:rPr>
        <w:t xml:space="preserve"> u </w:t>
      </w:r>
      <w:r w:rsidR="00893C5B" w:rsidRPr="007117D1">
        <w:rPr>
          <w:lang w:val="hr-HR"/>
        </w:rPr>
        <w:t>smjenama</w:t>
      </w:r>
      <w:r w:rsidR="006E63CA" w:rsidRPr="007117D1">
        <w:rPr>
          <w:lang w:val="hr-HR"/>
        </w:rPr>
        <w:t xml:space="preserve"> u </w:t>
      </w:r>
      <w:r w:rsidR="00893C5B" w:rsidRPr="007117D1">
        <w:rPr>
          <w:lang w:val="hr-HR"/>
        </w:rPr>
        <w:t>skladu s G</w:t>
      </w:r>
      <w:r w:rsidRPr="007117D1">
        <w:rPr>
          <w:lang w:val="hr-HR"/>
        </w:rPr>
        <w:t xml:space="preserve">odišnjim planom i programom </w:t>
      </w:r>
      <w:r w:rsidR="006E63CA" w:rsidRPr="007117D1">
        <w:rPr>
          <w:lang w:val="hr-HR"/>
        </w:rPr>
        <w:t>rada.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7272F4" w:rsidP="007272F4">
      <w:pPr>
        <w:pStyle w:val="Tijeloteksta"/>
        <w:ind w:left="360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UPORABA JEZIKA I PISMA</w:t>
      </w:r>
    </w:p>
    <w:p w:rsidR="007272F4" w:rsidRPr="007117D1" w:rsidRDefault="007272F4" w:rsidP="007272F4">
      <w:pPr>
        <w:pStyle w:val="Tijeloteksta"/>
        <w:ind w:left="360"/>
        <w:jc w:val="center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lang w:val="hr-HR"/>
        </w:rPr>
      </w:pPr>
      <w:r w:rsidRPr="007117D1">
        <w:rPr>
          <w:lang w:val="hr-HR"/>
        </w:rPr>
        <w:t>Članak 1</w:t>
      </w:r>
      <w:r w:rsidR="003D34BD" w:rsidRPr="007117D1">
        <w:rPr>
          <w:lang w:val="hr-HR"/>
        </w:rPr>
        <w:t>6</w:t>
      </w:r>
      <w:r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Nastav</w:t>
      </w:r>
      <w:r w:rsidR="006B661E" w:rsidRPr="007117D1">
        <w:rPr>
          <w:lang w:val="hr-HR"/>
        </w:rPr>
        <w:t>a</w:t>
      </w:r>
      <w:r w:rsidRPr="007117D1">
        <w:rPr>
          <w:lang w:val="hr-HR"/>
        </w:rPr>
        <w:t xml:space="preserve"> i drug</w:t>
      </w:r>
      <w:r w:rsidR="006B661E" w:rsidRPr="007117D1">
        <w:rPr>
          <w:lang w:val="hr-HR"/>
        </w:rPr>
        <w:t>i</w:t>
      </w:r>
      <w:r w:rsidRPr="007117D1">
        <w:rPr>
          <w:lang w:val="hr-HR"/>
        </w:rPr>
        <w:t xml:space="preserve"> obli</w:t>
      </w:r>
      <w:r w:rsidR="006B661E" w:rsidRPr="007117D1">
        <w:rPr>
          <w:lang w:val="hr-HR"/>
        </w:rPr>
        <w:t xml:space="preserve">ci obrazovnog rada </w:t>
      </w:r>
      <w:r w:rsidRPr="007117D1">
        <w:rPr>
          <w:lang w:val="hr-HR"/>
        </w:rPr>
        <w:t>izvod</w:t>
      </w:r>
      <w:r w:rsidR="006B661E" w:rsidRPr="007117D1">
        <w:rPr>
          <w:lang w:val="hr-HR"/>
        </w:rPr>
        <w:t>e se</w:t>
      </w:r>
      <w:r w:rsidRPr="007117D1">
        <w:rPr>
          <w:lang w:val="hr-HR"/>
        </w:rPr>
        <w:t xml:space="preserve"> na h</w:t>
      </w:r>
      <w:r w:rsidR="000C3B4F" w:rsidRPr="007117D1">
        <w:rPr>
          <w:lang w:val="hr-HR"/>
        </w:rPr>
        <w:t xml:space="preserve">rvatskom jeziku i latiničnom </w:t>
      </w:r>
      <w:r w:rsidRPr="007117D1">
        <w:rPr>
          <w:lang w:val="hr-HR"/>
        </w:rPr>
        <w:t>pismu.</w:t>
      </w:r>
    </w:p>
    <w:p w:rsidR="006B661E" w:rsidRPr="007117D1" w:rsidRDefault="006B661E">
      <w:pPr>
        <w:pStyle w:val="Tijeloteksta"/>
        <w:ind w:left="720"/>
        <w:rPr>
          <w:lang w:val="hr-HR"/>
        </w:rPr>
      </w:pPr>
    </w:p>
    <w:p w:rsidR="006B661E" w:rsidRPr="007117D1" w:rsidRDefault="006B661E" w:rsidP="006B661E">
      <w:pPr>
        <w:pStyle w:val="Tijeloteksta"/>
        <w:ind w:left="720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USTROJAVANJE I IZVOĐENJE NASTAVE</w:t>
      </w:r>
    </w:p>
    <w:p w:rsidR="006B661E" w:rsidRPr="007117D1" w:rsidRDefault="006B661E" w:rsidP="006B661E">
      <w:pPr>
        <w:pStyle w:val="Tijeloteksta"/>
        <w:ind w:left="720"/>
        <w:jc w:val="center"/>
        <w:rPr>
          <w:lang w:val="hr-HR"/>
        </w:rPr>
      </w:pPr>
    </w:p>
    <w:p w:rsidR="006B661E" w:rsidRPr="007117D1" w:rsidRDefault="003D34BD" w:rsidP="006B661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17</w:t>
      </w:r>
      <w:r w:rsidR="006B661E" w:rsidRPr="007117D1">
        <w:rPr>
          <w:lang w:val="hr-HR"/>
        </w:rPr>
        <w:t>.</w:t>
      </w:r>
    </w:p>
    <w:p w:rsidR="006B661E" w:rsidRPr="007117D1" w:rsidRDefault="000C3B4F" w:rsidP="0099067F">
      <w:pPr>
        <w:pStyle w:val="Tijeloteksta"/>
        <w:numPr>
          <w:ilvl w:val="0"/>
          <w:numId w:val="21"/>
        </w:numPr>
        <w:rPr>
          <w:lang w:val="hr-HR"/>
        </w:rPr>
      </w:pPr>
      <w:r w:rsidRPr="007117D1">
        <w:rPr>
          <w:lang w:val="hr-HR"/>
        </w:rPr>
        <w:t xml:space="preserve">Nastava se u Školi ustrojava po razredima, a izvodi u razrednim </w:t>
      </w:r>
      <w:r w:rsidR="006B661E" w:rsidRPr="007117D1">
        <w:rPr>
          <w:lang w:val="hr-HR"/>
        </w:rPr>
        <w:t>o</w:t>
      </w:r>
      <w:r w:rsidRPr="007117D1">
        <w:rPr>
          <w:lang w:val="hr-HR"/>
        </w:rPr>
        <w:t xml:space="preserve">djelima i </w:t>
      </w:r>
      <w:r w:rsidR="006B661E" w:rsidRPr="007117D1">
        <w:rPr>
          <w:lang w:val="hr-HR"/>
        </w:rPr>
        <w:t>odgojno-obrazovnim skupinama.</w:t>
      </w:r>
    </w:p>
    <w:p w:rsidR="006B661E" w:rsidRPr="007117D1" w:rsidRDefault="006B661E" w:rsidP="0099067F">
      <w:pPr>
        <w:pStyle w:val="Tijeloteksta"/>
        <w:numPr>
          <w:ilvl w:val="0"/>
          <w:numId w:val="21"/>
        </w:numPr>
        <w:rPr>
          <w:lang w:val="hr-HR"/>
        </w:rPr>
      </w:pPr>
      <w:r w:rsidRPr="007117D1">
        <w:rPr>
          <w:lang w:val="hr-HR"/>
        </w:rPr>
        <w:t>Razredni odjeli u Školi ustrojavaju se</w:t>
      </w:r>
      <w:r w:rsidR="008F71B9" w:rsidRPr="007117D1">
        <w:rPr>
          <w:lang w:val="hr-HR"/>
        </w:rPr>
        <w:t xml:space="preserve"> </w:t>
      </w:r>
      <w:r w:rsidR="00531B69" w:rsidRPr="007117D1">
        <w:rPr>
          <w:lang w:val="hr-HR"/>
        </w:rPr>
        <w:t>prema obrazovnim programima.</w:t>
      </w:r>
    </w:p>
    <w:p w:rsidR="00531B69" w:rsidRPr="007117D1" w:rsidRDefault="00531B69" w:rsidP="0099067F">
      <w:pPr>
        <w:pStyle w:val="Tijeloteksta"/>
        <w:numPr>
          <w:ilvl w:val="0"/>
          <w:numId w:val="21"/>
        </w:numPr>
        <w:rPr>
          <w:lang w:val="hr-HR"/>
        </w:rPr>
      </w:pPr>
      <w:r w:rsidRPr="007117D1">
        <w:rPr>
          <w:lang w:val="hr-HR"/>
        </w:rPr>
        <w:t>Obrazovni programi izvode se putem predavanja, vježbi i seminara.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531B69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IZVOĐENJE OBRAZOVNIH</w:t>
      </w:r>
      <w:r w:rsidR="006B661E" w:rsidRPr="007117D1">
        <w:rPr>
          <w:b/>
          <w:bCs/>
          <w:i/>
          <w:iCs/>
          <w:sz w:val="20"/>
          <w:lang w:val="hr-HR"/>
        </w:rPr>
        <w:t xml:space="preserve"> </w:t>
      </w:r>
      <w:r w:rsidR="00E876AE" w:rsidRPr="007117D1">
        <w:rPr>
          <w:b/>
          <w:bCs/>
          <w:i/>
          <w:iCs/>
          <w:sz w:val="20"/>
          <w:lang w:val="hr-HR"/>
        </w:rPr>
        <w:t>AKTIVNOSTI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3D34BD" w:rsidRPr="007117D1">
        <w:rPr>
          <w:lang w:val="hr-HR"/>
        </w:rPr>
        <w:t>8</w:t>
      </w:r>
      <w:r w:rsidRPr="007117D1">
        <w:rPr>
          <w:lang w:val="hr-HR"/>
        </w:rPr>
        <w:t>.</w:t>
      </w:r>
    </w:p>
    <w:p w:rsidR="006B661E" w:rsidRPr="007117D1" w:rsidRDefault="00531B69" w:rsidP="0017179B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Obrazovne aktivnosti (izleti, ekskurzije i sl.) koje su izrijekom u funkciji realizacije nacionalnog kurikuluma i nastavnog plana i programa, u skladu s</w:t>
      </w:r>
      <w:r w:rsidR="0017179B" w:rsidRPr="007117D1">
        <w:rPr>
          <w:lang w:val="hr-HR"/>
        </w:rPr>
        <w:t xml:space="preserve"> </w:t>
      </w:r>
      <w:r w:rsidRPr="007117D1">
        <w:rPr>
          <w:lang w:val="hr-HR"/>
        </w:rPr>
        <w:t>godišnjim planom i programom rada i školskim kurikulumom Škola može izvoditi</w:t>
      </w:r>
      <w:r w:rsidR="0017179B" w:rsidRPr="007117D1">
        <w:rPr>
          <w:lang w:val="hr-HR"/>
        </w:rPr>
        <w:t xml:space="preserve"> </w:t>
      </w:r>
      <w:r w:rsidRPr="007117D1">
        <w:rPr>
          <w:lang w:val="hr-HR"/>
        </w:rPr>
        <w:t>i izvan mjesta u kojem joj je sjedište.</w:t>
      </w:r>
    </w:p>
    <w:p w:rsidR="006B661E" w:rsidRPr="007117D1" w:rsidRDefault="006B661E" w:rsidP="006B661E">
      <w:pPr>
        <w:pStyle w:val="Tijeloteksta"/>
        <w:rPr>
          <w:lang w:val="hr-HR"/>
        </w:rPr>
      </w:pPr>
    </w:p>
    <w:p w:rsidR="00C00714" w:rsidRPr="007117D1" w:rsidRDefault="00C00714" w:rsidP="006B661E">
      <w:pPr>
        <w:pStyle w:val="Tijeloteksta"/>
        <w:rPr>
          <w:lang w:val="hr-HR"/>
        </w:rPr>
      </w:pPr>
    </w:p>
    <w:p w:rsidR="00C00714" w:rsidRPr="007117D1" w:rsidRDefault="00C00714" w:rsidP="00C00714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IZVANNASTAVNE AKTIVNOSTI</w:t>
      </w:r>
    </w:p>
    <w:p w:rsidR="00C00714" w:rsidRPr="007117D1" w:rsidRDefault="00C00714" w:rsidP="00C00714">
      <w:pPr>
        <w:pStyle w:val="Tijeloteksta"/>
        <w:jc w:val="center"/>
        <w:rPr>
          <w:b/>
          <w:i/>
          <w:lang w:val="hr-HR"/>
        </w:rPr>
      </w:pPr>
    </w:p>
    <w:p w:rsidR="00C00714" w:rsidRPr="007117D1" w:rsidRDefault="003D34BD" w:rsidP="00C00714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19</w:t>
      </w:r>
      <w:r w:rsidR="00C00714" w:rsidRPr="007117D1">
        <w:rPr>
          <w:lang w:val="hr-HR"/>
        </w:rPr>
        <w:t>.</w:t>
      </w:r>
    </w:p>
    <w:p w:rsidR="00C00714" w:rsidRPr="007117D1" w:rsidRDefault="00C00714" w:rsidP="0099067F">
      <w:pPr>
        <w:pStyle w:val="Tijeloteksta"/>
        <w:numPr>
          <w:ilvl w:val="0"/>
          <w:numId w:val="166"/>
        </w:numPr>
        <w:rPr>
          <w:lang w:val="hr-HR"/>
        </w:rPr>
      </w:pPr>
      <w:r w:rsidRPr="007117D1">
        <w:rPr>
          <w:lang w:val="hr-HR"/>
        </w:rPr>
        <w:t>U školi se ustrojavaju izvannastavne aktivnosti prema potrebama i interesima</w:t>
      </w:r>
      <w:r w:rsidR="006F6EFF" w:rsidRPr="007117D1">
        <w:rPr>
          <w:lang w:val="hr-HR"/>
        </w:rPr>
        <w:t xml:space="preserve"> </w:t>
      </w:r>
      <w:r w:rsidRPr="007117D1">
        <w:rPr>
          <w:lang w:val="hr-HR"/>
        </w:rPr>
        <w:t>učenika, a u skladu sa školskim kurikulumom</w:t>
      </w:r>
      <w:r w:rsidR="006F6EFF" w:rsidRPr="007117D1">
        <w:rPr>
          <w:lang w:val="hr-HR"/>
        </w:rPr>
        <w:t xml:space="preserve"> i godišnjim planom i programom </w:t>
      </w:r>
      <w:r w:rsidRPr="007117D1">
        <w:rPr>
          <w:lang w:val="hr-HR"/>
        </w:rPr>
        <w:t>nastavnika i stručnih suradnika.</w:t>
      </w:r>
    </w:p>
    <w:p w:rsidR="00C00714" w:rsidRPr="007117D1" w:rsidRDefault="00C00714" w:rsidP="0099067F">
      <w:pPr>
        <w:pStyle w:val="Tijeloteksta"/>
        <w:numPr>
          <w:ilvl w:val="0"/>
          <w:numId w:val="166"/>
        </w:numPr>
        <w:rPr>
          <w:lang w:val="hr-HR"/>
        </w:rPr>
      </w:pPr>
      <w:r w:rsidRPr="007117D1">
        <w:rPr>
          <w:lang w:val="hr-HR"/>
        </w:rPr>
        <w:t>Izvannastavne aktivnosti nisu obvezne za učenike, ali se učenicima mogu</w:t>
      </w:r>
      <w:r w:rsidR="006F6EFF" w:rsidRPr="007117D1">
        <w:rPr>
          <w:lang w:val="hr-HR"/>
        </w:rPr>
        <w:t xml:space="preserve"> </w:t>
      </w:r>
      <w:r w:rsidR="00D27C40" w:rsidRPr="007117D1">
        <w:rPr>
          <w:lang w:val="hr-HR"/>
        </w:rPr>
        <w:t>priznati kao ispun</w:t>
      </w:r>
      <w:r w:rsidRPr="007117D1">
        <w:rPr>
          <w:lang w:val="hr-HR"/>
        </w:rPr>
        <w:t>j</w:t>
      </w:r>
      <w:r w:rsidR="00D27C40" w:rsidRPr="007117D1">
        <w:rPr>
          <w:lang w:val="hr-HR"/>
        </w:rPr>
        <w:t>a</w:t>
      </w:r>
      <w:r w:rsidR="006F6EFF" w:rsidRPr="007117D1">
        <w:rPr>
          <w:lang w:val="hr-HR"/>
        </w:rPr>
        <w:t xml:space="preserve">vanje školskih </w:t>
      </w:r>
    </w:p>
    <w:p w:rsidR="006B661E" w:rsidRPr="007117D1" w:rsidRDefault="006B661E" w:rsidP="006B661E">
      <w:pPr>
        <w:pStyle w:val="Tijeloteksta"/>
        <w:rPr>
          <w:lang w:val="hr-HR"/>
        </w:rPr>
      </w:pPr>
    </w:p>
    <w:p w:rsidR="004A1755" w:rsidRPr="007117D1" w:rsidRDefault="004A1755" w:rsidP="006B661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4A1755" w:rsidRPr="007117D1" w:rsidRDefault="004A1755" w:rsidP="006B661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B342A" w:rsidRDefault="00BB342A" w:rsidP="006B661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B342A" w:rsidRDefault="00BB342A" w:rsidP="006B661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531B69" w:rsidP="006B661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IZVANŠKOLSKE AKTIVNOSTI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3D34B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20</w:t>
      </w:r>
      <w:r w:rsidR="00E876AE" w:rsidRPr="007117D1">
        <w:rPr>
          <w:lang w:val="hr-HR"/>
        </w:rPr>
        <w:t xml:space="preserve">. </w:t>
      </w:r>
    </w:p>
    <w:p w:rsidR="000241D7" w:rsidRPr="007117D1" w:rsidRDefault="00531B69" w:rsidP="0099067F">
      <w:pPr>
        <w:pStyle w:val="Tijeloteksta"/>
        <w:numPr>
          <w:ilvl w:val="0"/>
          <w:numId w:val="165"/>
        </w:numPr>
        <w:rPr>
          <w:lang w:val="hr-HR"/>
        </w:rPr>
      </w:pPr>
      <w:r w:rsidRPr="007117D1">
        <w:rPr>
          <w:lang w:val="hr-HR"/>
        </w:rPr>
        <w:t>Učeniku se može na njegov zahtjev priznati kao ispunjavanje školskih obveza rad</w:t>
      </w:r>
      <w:r w:rsidR="000241D7" w:rsidRPr="007117D1">
        <w:rPr>
          <w:lang w:val="hr-HR"/>
        </w:rPr>
        <w:t xml:space="preserve"> u izvanškolskim aktivnostima, ako su te aktivnosti u svezi sa školskim kurikulumom.</w:t>
      </w:r>
    </w:p>
    <w:p w:rsidR="000241D7" w:rsidRPr="007117D1" w:rsidRDefault="008F6E23" w:rsidP="0099067F">
      <w:pPr>
        <w:pStyle w:val="Tijeloteksta"/>
        <w:numPr>
          <w:ilvl w:val="0"/>
          <w:numId w:val="165"/>
        </w:numPr>
        <w:rPr>
          <w:lang w:val="hr-HR"/>
        </w:rPr>
      </w:pPr>
      <w:r w:rsidRPr="007117D1">
        <w:rPr>
          <w:lang w:val="hr-HR"/>
        </w:rPr>
        <w:t xml:space="preserve">O </w:t>
      </w:r>
      <w:r w:rsidR="000B51E1" w:rsidRPr="007117D1">
        <w:rPr>
          <w:lang w:val="hr-HR"/>
        </w:rPr>
        <w:t>zahtjevu učenika odlučuje N</w:t>
      </w:r>
      <w:r w:rsidR="000241D7" w:rsidRPr="007117D1">
        <w:rPr>
          <w:lang w:val="hr-HR"/>
        </w:rPr>
        <w:t>astavničko vijeće.</w:t>
      </w:r>
    </w:p>
    <w:p w:rsidR="00D105CE" w:rsidRPr="007117D1" w:rsidRDefault="00D105CE" w:rsidP="000241D7">
      <w:pPr>
        <w:pStyle w:val="Tijeloteksta"/>
        <w:rPr>
          <w:lang w:val="hr-HR"/>
        </w:rPr>
      </w:pPr>
    </w:p>
    <w:p w:rsidR="00334C09" w:rsidRPr="007117D1" w:rsidRDefault="00334C09" w:rsidP="00FA35CC">
      <w:pPr>
        <w:pStyle w:val="Tijeloteksta"/>
        <w:ind w:left="720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SURADNJA ŠKOLE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3D34B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21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U svezi s obavljanjem djelatnosti</w:t>
      </w:r>
      <w:r w:rsidR="001F3E6F" w:rsidRPr="007117D1">
        <w:rPr>
          <w:lang w:val="hr-HR"/>
        </w:rPr>
        <w:t xml:space="preserve"> i svojim interesima</w:t>
      </w:r>
      <w:r w:rsidRPr="007117D1">
        <w:rPr>
          <w:lang w:val="hr-HR"/>
        </w:rPr>
        <w:t xml:space="preserve"> Škola surađuje sa susjednim školama, drugim </w:t>
      </w:r>
      <w:r w:rsidR="00BF7E34" w:rsidRPr="007117D1">
        <w:rPr>
          <w:lang w:val="hr-HR"/>
        </w:rPr>
        <w:t xml:space="preserve">prikladnim </w:t>
      </w:r>
      <w:r w:rsidRPr="007117D1">
        <w:rPr>
          <w:lang w:val="hr-HR"/>
        </w:rPr>
        <w:t>ustanovama, udrugama te pravnim i fizičkim osobama.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ŠKOLSKA KNJIŽNICA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3D34B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22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22"/>
        </w:numPr>
        <w:rPr>
          <w:lang w:val="hr-HR"/>
        </w:rPr>
      </w:pPr>
      <w:r w:rsidRPr="007117D1">
        <w:rPr>
          <w:lang w:val="hr-HR"/>
        </w:rPr>
        <w:t xml:space="preserve">Škola ima knjižnicu. </w:t>
      </w:r>
    </w:p>
    <w:p w:rsidR="00E876AE" w:rsidRPr="007117D1" w:rsidRDefault="00753F1E" w:rsidP="0099067F">
      <w:pPr>
        <w:pStyle w:val="Tijeloteksta"/>
        <w:numPr>
          <w:ilvl w:val="0"/>
          <w:numId w:val="22"/>
        </w:numPr>
        <w:rPr>
          <w:lang w:val="hr-HR"/>
        </w:rPr>
      </w:pPr>
      <w:r w:rsidRPr="007117D1">
        <w:rPr>
          <w:lang w:val="hr-HR"/>
        </w:rPr>
        <w:t>Školska knjižnica ima obilježje knjižnice u sastavu i dio</w:t>
      </w:r>
      <w:r w:rsidR="00E876AE" w:rsidRPr="007117D1">
        <w:rPr>
          <w:lang w:val="hr-HR"/>
        </w:rPr>
        <w:t xml:space="preserve"> je </w:t>
      </w:r>
      <w:r w:rsidR="004E7F08" w:rsidRPr="007117D1">
        <w:rPr>
          <w:lang w:val="hr-HR"/>
        </w:rPr>
        <w:t>obrazovne aktivnosti</w:t>
      </w:r>
      <w:r w:rsidRPr="007117D1">
        <w:rPr>
          <w:lang w:val="hr-HR"/>
        </w:rPr>
        <w:t xml:space="preserve"> </w:t>
      </w:r>
      <w:r w:rsidR="00E876AE" w:rsidRPr="007117D1">
        <w:rPr>
          <w:lang w:val="hr-HR"/>
        </w:rPr>
        <w:t>Škole.</w:t>
      </w:r>
    </w:p>
    <w:p w:rsidR="00E876AE" w:rsidRPr="007117D1" w:rsidRDefault="00E876AE" w:rsidP="0099067F">
      <w:pPr>
        <w:pStyle w:val="Tijeloteksta"/>
        <w:numPr>
          <w:ilvl w:val="0"/>
          <w:numId w:val="22"/>
        </w:numPr>
        <w:rPr>
          <w:lang w:val="hr-HR"/>
        </w:rPr>
      </w:pPr>
      <w:r w:rsidRPr="007117D1">
        <w:rPr>
          <w:lang w:val="hr-HR"/>
        </w:rPr>
        <w:t>Rad knjižnice uređuje se pravilnikom.</w:t>
      </w:r>
    </w:p>
    <w:p w:rsidR="00E876AE" w:rsidRPr="007117D1" w:rsidRDefault="00E876AE" w:rsidP="00FA35CC">
      <w:pPr>
        <w:pStyle w:val="Tijeloteksta"/>
        <w:rPr>
          <w:lang w:val="hr-HR"/>
        </w:rPr>
      </w:pPr>
    </w:p>
    <w:p w:rsidR="00334C09" w:rsidRPr="007117D1" w:rsidRDefault="00334C09" w:rsidP="00FA35CC">
      <w:pPr>
        <w:pStyle w:val="Tijeloteksta"/>
        <w:rPr>
          <w:lang w:val="hr-HR"/>
        </w:rPr>
      </w:pPr>
    </w:p>
    <w:p w:rsidR="00334C09" w:rsidRPr="007117D1" w:rsidRDefault="00334C09" w:rsidP="00FA35CC">
      <w:pPr>
        <w:pStyle w:val="Tijeloteksta"/>
        <w:rPr>
          <w:lang w:val="hr-HR"/>
        </w:rPr>
      </w:pPr>
    </w:p>
    <w:p w:rsidR="00E876AE" w:rsidRPr="007117D1" w:rsidRDefault="00E876AE" w:rsidP="0033600F">
      <w:pPr>
        <w:pStyle w:val="Tijeloteksta"/>
        <w:numPr>
          <w:ilvl w:val="0"/>
          <w:numId w:val="14"/>
        </w:numPr>
        <w:tabs>
          <w:tab w:val="clear" w:pos="1080"/>
          <w:tab w:val="num" w:pos="1134"/>
        </w:tabs>
        <w:ind w:left="1134" w:hanging="141"/>
        <w:rPr>
          <w:lang w:val="hr-HR"/>
        </w:rPr>
      </w:pPr>
      <w:r w:rsidRPr="007117D1">
        <w:rPr>
          <w:lang w:val="hr-HR"/>
        </w:rPr>
        <w:t>USTROJSTVO ŠKOLE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UNUTARNJE USTROJSTVO</w:t>
      </w:r>
    </w:p>
    <w:p w:rsidR="00E876AE" w:rsidRPr="007117D1" w:rsidRDefault="00E876AE">
      <w:pPr>
        <w:pStyle w:val="Tijeloteksta"/>
        <w:rPr>
          <w:b/>
          <w:bCs/>
          <w:lang w:val="hr-HR"/>
        </w:rPr>
      </w:pPr>
    </w:p>
    <w:p w:rsidR="00E876AE" w:rsidRPr="007117D1" w:rsidRDefault="003D34B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23</w:t>
      </w:r>
      <w:r w:rsidR="00E876AE" w:rsidRPr="007117D1">
        <w:rPr>
          <w:lang w:val="hr-HR"/>
        </w:rPr>
        <w:t>.</w:t>
      </w:r>
    </w:p>
    <w:p w:rsidR="00E876AE" w:rsidRPr="007117D1" w:rsidRDefault="00753F1E" w:rsidP="0099067F">
      <w:pPr>
        <w:pStyle w:val="Tijeloteksta"/>
        <w:numPr>
          <w:ilvl w:val="0"/>
          <w:numId w:val="23"/>
        </w:numPr>
        <w:rPr>
          <w:lang w:val="hr-HR"/>
        </w:rPr>
      </w:pPr>
      <w:r w:rsidRPr="007117D1">
        <w:rPr>
          <w:lang w:val="hr-HR"/>
        </w:rPr>
        <w:t>Unutarnjim ustrojstvom povezuju se</w:t>
      </w:r>
      <w:r w:rsidR="00E876AE" w:rsidRPr="007117D1">
        <w:rPr>
          <w:lang w:val="hr-HR"/>
        </w:rPr>
        <w:t xml:space="preserve"> </w:t>
      </w:r>
      <w:r w:rsidRPr="007117D1">
        <w:rPr>
          <w:lang w:val="hr-HR"/>
        </w:rPr>
        <w:t>oblici rada</w:t>
      </w:r>
      <w:r w:rsidR="00E876AE" w:rsidRPr="007117D1">
        <w:rPr>
          <w:lang w:val="hr-HR"/>
        </w:rPr>
        <w:t xml:space="preserve"> prema vrsti </w:t>
      </w:r>
      <w:r w:rsidRPr="007117D1">
        <w:rPr>
          <w:lang w:val="hr-HR"/>
        </w:rPr>
        <w:t xml:space="preserve">i srodnosti odgojno-obrazovnih </w:t>
      </w:r>
      <w:r w:rsidR="00E876AE" w:rsidRPr="007117D1">
        <w:rPr>
          <w:lang w:val="hr-HR"/>
        </w:rPr>
        <w:t>sadržaja i poslova.</w:t>
      </w:r>
    </w:p>
    <w:p w:rsidR="008A62A5" w:rsidRPr="00D46EF2" w:rsidRDefault="00E876AE" w:rsidP="00D46EF2">
      <w:pPr>
        <w:pStyle w:val="Tijeloteksta"/>
        <w:numPr>
          <w:ilvl w:val="0"/>
          <w:numId w:val="23"/>
        </w:numPr>
        <w:rPr>
          <w:lang w:val="hr-HR"/>
        </w:rPr>
      </w:pPr>
      <w:r w:rsidRPr="007117D1">
        <w:rPr>
          <w:lang w:val="hr-HR"/>
        </w:rPr>
        <w:t xml:space="preserve">Unutarnjim ustrojstvom osigurava se pravodobno i kvalitetno ostvarivanje nastave </w:t>
      </w:r>
      <w:r w:rsidR="001F3E6F" w:rsidRPr="007117D1">
        <w:rPr>
          <w:lang w:val="hr-HR"/>
        </w:rPr>
        <w:t>i drugih oblika odgojno-obrazovnog rada, administrativno-stru</w:t>
      </w:r>
      <w:r w:rsidR="00C95F86" w:rsidRPr="007117D1">
        <w:rPr>
          <w:lang w:val="hr-HR"/>
        </w:rPr>
        <w:t xml:space="preserve">čnih, </w:t>
      </w:r>
      <w:r w:rsidR="001F3E6F" w:rsidRPr="007117D1">
        <w:rPr>
          <w:lang w:val="hr-HR"/>
        </w:rPr>
        <w:t>računovod</w:t>
      </w:r>
      <w:r w:rsidR="00C95F86" w:rsidRPr="007117D1">
        <w:rPr>
          <w:lang w:val="hr-HR"/>
        </w:rPr>
        <w:t>stveno-</w:t>
      </w:r>
      <w:r w:rsidR="00C61B82" w:rsidRPr="007117D1">
        <w:rPr>
          <w:lang w:val="hr-HR"/>
        </w:rPr>
        <w:t>financijskih i pomoćno-tehničkih poslova.</w:t>
      </w:r>
      <w:r w:rsidR="001F3E6F" w:rsidRPr="007117D1">
        <w:rPr>
          <w:lang w:val="hr-HR"/>
        </w:rPr>
        <w:t xml:space="preserve"> </w:t>
      </w:r>
    </w:p>
    <w:p w:rsidR="008A62A5" w:rsidRPr="007117D1" w:rsidRDefault="008A62A5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4E7F08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PODRUŽNICE</w:t>
      </w:r>
      <w:r w:rsidR="000241D7" w:rsidRPr="007117D1">
        <w:rPr>
          <w:b/>
          <w:bCs/>
          <w:i/>
          <w:iCs/>
          <w:sz w:val="20"/>
          <w:lang w:val="hr-HR"/>
        </w:rPr>
        <w:t xml:space="preserve"> 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3D34B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24</w:t>
      </w:r>
      <w:r w:rsidR="00E876AE" w:rsidRPr="007117D1">
        <w:rPr>
          <w:lang w:val="hr-HR"/>
        </w:rPr>
        <w:t>.</w:t>
      </w:r>
    </w:p>
    <w:p w:rsidR="00F37DC9" w:rsidRPr="007117D1" w:rsidRDefault="00F37DC9" w:rsidP="00F37DC9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Škola obavlja djelatnost iz članka 9. ovoga statuta u sjedištu bez podružnica.</w:t>
      </w:r>
    </w:p>
    <w:p w:rsidR="00595C84" w:rsidRPr="007117D1" w:rsidRDefault="00595C84" w:rsidP="00C61B82">
      <w:pPr>
        <w:pStyle w:val="Tijeloteksta"/>
        <w:jc w:val="center"/>
        <w:rPr>
          <w:lang w:val="hr-HR"/>
        </w:rPr>
      </w:pPr>
    </w:p>
    <w:p w:rsidR="00595C84" w:rsidRPr="007117D1" w:rsidRDefault="00595C84" w:rsidP="00C61B82">
      <w:pPr>
        <w:pStyle w:val="Tijeloteksta"/>
        <w:jc w:val="center"/>
        <w:rPr>
          <w:lang w:val="hr-HR"/>
        </w:rPr>
      </w:pPr>
    </w:p>
    <w:p w:rsidR="00945E8B" w:rsidRPr="007117D1" w:rsidRDefault="00945E8B" w:rsidP="00C61B82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945E8B" w:rsidRPr="007117D1" w:rsidRDefault="00945E8B" w:rsidP="00C61B82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945E8B" w:rsidRDefault="00945E8B" w:rsidP="00C61B82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D46EF2" w:rsidRDefault="00D46EF2" w:rsidP="00C61B82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D46EF2" w:rsidRDefault="00D46EF2" w:rsidP="00C61B82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D46EF2" w:rsidRPr="007117D1" w:rsidRDefault="00D46EF2" w:rsidP="00C61B82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945E8B" w:rsidRPr="007117D1" w:rsidRDefault="00945E8B" w:rsidP="00C61B82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BB342A" w:rsidRDefault="00BB342A" w:rsidP="00C61B82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C61B82" w:rsidRPr="007117D1" w:rsidRDefault="00C61B82" w:rsidP="00C61B82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lastRenderedPageBreak/>
        <w:t>ETIČKI KODEKS</w:t>
      </w:r>
    </w:p>
    <w:p w:rsidR="00C61B82" w:rsidRPr="007117D1" w:rsidRDefault="00C61B82" w:rsidP="00C61B82">
      <w:pPr>
        <w:pStyle w:val="Tijeloteksta"/>
        <w:jc w:val="center"/>
        <w:rPr>
          <w:lang w:val="hr-HR"/>
        </w:rPr>
      </w:pPr>
    </w:p>
    <w:p w:rsidR="00C61B82" w:rsidRPr="007117D1" w:rsidRDefault="00C00714" w:rsidP="00C61B82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</w:t>
      </w:r>
      <w:r w:rsidR="003D34BD" w:rsidRPr="007117D1">
        <w:rPr>
          <w:lang w:val="hr-HR"/>
        </w:rPr>
        <w:t xml:space="preserve"> 25</w:t>
      </w:r>
      <w:r w:rsidR="00C61B82" w:rsidRPr="007117D1">
        <w:rPr>
          <w:lang w:val="hr-HR"/>
        </w:rPr>
        <w:t>.</w:t>
      </w:r>
    </w:p>
    <w:p w:rsidR="00C61B82" w:rsidRPr="007117D1" w:rsidRDefault="00C61B82" w:rsidP="0099067F">
      <w:pPr>
        <w:pStyle w:val="Tijeloteksta"/>
        <w:numPr>
          <w:ilvl w:val="0"/>
          <w:numId w:val="141"/>
        </w:numPr>
        <w:ind w:hanging="371"/>
        <w:rPr>
          <w:lang w:val="hr-HR"/>
        </w:rPr>
      </w:pPr>
      <w:r w:rsidRPr="007117D1">
        <w:rPr>
          <w:lang w:val="hr-HR"/>
        </w:rPr>
        <w:t>Pravila ponašanja i etička načela temeljem kojih postupaju školnici u neposrednom odgojno-obrazovnom radu uređuje se etičkim kodeksom.</w:t>
      </w:r>
    </w:p>
    <w:p w:rsidR="00C61B82" w:rsidRPr="007117D1" w:rsidRDefault="00C61B82" w:rsidP="0099067F">
      <w:pPr>
        <w:pStyle w:val="Tijeloteksta"/>
        <w:numPr>
          <w:ilvl w:val="0"/>
          <w:numId w:val="141"/>
        </w:numPr>
        <w:rPr>
          <w:lang w:val="hr-HR"/>
        </w:rPr>
      </w:pPr>
      <w:r w:rsidRPr="007117D1">
        <w:rPr>
          <w:lang w:val="hr-HR"/>
        </w:rPr>
        <w:t>Etički kodeks iz</w:t>
      </w:r>
      <w:r w:rsidR="000D5840" w:rsidRPr="007117D1">
        <w:rPr>
          <w:lang w:val="hr-HR"/>
        </w:rPr>
        <w:t xml:space="preserve"> stavka 1. ovoga članka donosi Š</w:t>
      </w:r>
      <w:r w:rsidRPr="007117D1">
        <w:rPr>
          <w:lang w:val="hr-HR"/>
        </w:rPr>
        <w:t>kolski odbor nakon održane</w:t>
      </w:r>
      <w:r w:rsidR="00595C84" w:rsidRPr="007117D1">
        <w:rPr>
          <w:lang w:val="hr-HR"/>
        </w:rPr>
        <w:t xml:space="preserve"> </w:t>
      </w:r>
      <w:r w:rsidR="000B51E1" w:rsidRPr="007117D1">
        <w:rPr>
          <w:lang w:val="hr-HR"/>
        </w:rPr>
        <w:t>rasprave na N</w:t>
      </w:r>
      <w:r w:rsidR="000241D7" w:rsidRPr="007117D1">
        <w:rPr>
          <w:lang w:val="hr-HR"/>
        </w:rPr>
        <w:t>astavničkom</w:t>
      </w:r>
      <w:r w:rsidR="000B51E1" w:rsidRPr="007117D1">
        <w:rPr>
          <w:lang w:val="hr-HR"/>
        </w:rPr>
        <w:t xml:space="preserve"> vijeću, V</w:t>
      </w:r>
      <w:r w:rsidR="009931CE" w:rsidRPr="007117D1">
        <w:rPr>
          <w:lang w:val="hr-HR"/>
        </w:rPr>
        <w:t xml:space="preserve">ijeću roditelja i </w:t>
      </w:r>
      <w:r w:rsidR="000B51E1" w:rsidRPr="007117D1">
        <w:rPr>
          <w:lang w:val="hr-HR"/>
        </w:rPr>
        <w:t>V</w:t>
      </w:r>
      <w:r w:rsidRPr="007117D1">
        <w:rPr>
          <w:lang w:val="hr-HR"/>
        </w:rPr>
        <w:t xml:space="preserve">ijeću učenika. </w:t>
      </w:r>
    </w:p>
    <w:p w:rsidR="00C61B82" w:rsidRPr="007117D1" w:rsidRDefault="00C61B82" w:rsidP="00595C84">
      <w:pPr>
        <w:pStyle w:val="Tijeloteksta"/>
        <w:rPr>
          <w:b/>
          <w:i/>
          <w:sz w:val="20"/>
          <w:szCs w:val="20"/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KUĆNI RED</w:t>
      </w:r>
    </w:p>
    <w:p w:rsidR="00E876AE" w:rsidRPr="007117D1" w:rsidRDefault="00E876AE">
      <w:pPr>
        <w:pStyle w:val="Tijeloteksta"/>
        <w:jc w:val="center"/>
        <w:rPr>
          <w:lang w:val="hr-HR"/>
        </w:rPr>
      </w:pPr>
    </w:p>
    <w:p w:rsidR="00E876AE" w:rsidRPr="007117D1" w:rsidRDefault="003D34B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26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09"/>
        </w:numPr>
        <w:rPr>
          <w:lang w:val="hr-HR"/>
        </w:rPr>
      </w:pPr>
      <w:r w:rsidRPr="007117D1">
        <w:rPr>
          <w:lang w:val="hr-HR"/>
        </w:rPr>
        <w:t xml:space="preserve">Unutarnji rad i život Škole uređuje se </w:t>
      </w:r>
      <w:r w:rsidR="00051B4D" w:rsidRPr="007117D1">
        <w:rPr>
          <w:lang w:val="hr-HR"/>
        </w:rPr>
        <w:t>kućnim redom</w:t>
      </w:r>
      <w:r w:rsidRPr="007117D1">
        <w:rPr>
          <w:lang w:val="hr-HR"/>
        </w:rPr>
        <w:t>. Kućnim redom se uređuju:</w:t>
      </w:r>
    </w:p>
    <w:p w:rsidR="00E876AE" w:rsidRPr="007117D1" w:rsidRDefault="00E876AE" w:rsidP="0099067F">
      <w:pPr>
        <w:pStyle w:val="Tijeloteksta"/>
        <w:numPr>
          <w:ilvl w:val="0"/>
          <w:numId w:val="24"/>
        </w:numPr>
        <w:rPr>
          <w:lang w:val="hr-HR"/>
        </w:rPr>
      </w:pPr>
      <w:r w:rsidRPr="007117D1">
        <w:rPr>
          <w:lang w:val="hr-HR"/>
        </w:rPr>
        <w:t>pravila i obveze učenika u Školi, unutarnjem i vanjskom prostoru</w:t>
      </w:r>
      <w:r w:rsidR="00C61B82" w:rsidRPr="007117D1">
        <w:rPr>
          <w:lang w:val="hr-HR"/>
        </w:rPr>
        <w:t>, na izletu ili ekskurziji</w:t>
      </w:r>
    </w:p>
    <w:p w:rsidR="00E876AE" w:rsidRPr="007117D1" w:rsidRDefault="00E876AE" w:rsidP="0099067F">
      <w:pPr>
        <w:pStyle w:val="Tijeloteksta"/>
        <w:numPr>
          <w:ilvl w:val="0"/>
          <w:numId w:val="24"/>
        </w:numPr>
        <w:rPr>
          <w:lang w:val="hr-HR"/>
        </w:rPr>
      </w:pPr>
      <w:r w:rsidRPr="007117D1">
        <w:rPr>
          <w:lang w:val="hr-HR"/>
        </w:rPr>
        <w:t>pravila međusobnih odnosa učenika</w:t>
      </w:r>
    </w:p>
    <w:p w:rsidR="00E876AE" w:rsidRPr="007117D1" w:rsidRDefault="00E876AE" w:rsidP="0099067F">
      <w:pPr>
        <w:pStyle w:val="Tijeloteksta"/>
        <w:numPr>
          <w:ilvl w:val="0"/>
          <w:numId w:val="24"/>
        </w:numPr>
        <w:rPr>
          <w:lang w:val="hr-HR"/>
        </w:rPr>
      </w:pPr>
      <w:r w:rsidRPr="007117D1">
        <w:rPr>
          <w:lang w:val="hr-HR"/>
        </w:rPr>
        <w:t>pravila međusobnih odnosa učenika i radnika</w:t>
      </w:r>
    </w:p>
    <w:p w:rsidR="00E876AE" w:rsidRPr="007117D1" w:rsidRDefault="00E876AE" w:rsidP="0099067F">
      <w:pPr>
        <w:pStyle w:val="Tijeloteksta"/>
        <w:numPr>
          <w:ilvl w:val="0"/>
          <w:numId w:val="24"/>
        </w:numPr>
        <w:rPr>
          <w:lang w:val="hr-HR"/>
        </w:rPr>
      </w:pPr>
      <w:r w:rsidRPr="007117D1">
        <w:rPr>
          <w:lang w:val="hr-HR"/>
        </w:rPr>
        <w:t xml:space="preserve">radno vrijeme </w:t>
      </w:r>
    </w:p>
    <w:p w:rsidR="00E876AE" w:rsidRPr="007117D1" w:rsidRDefault="00E876AE" w:rsidP="0099067F">
      <w:pPr>
        <w:pStyle w:val="Tijeloteksta"/>
        <w:numPr>
          <w:ilvl w:val="0"/>
          <w:numId w:val="24"/>
        </w:numPr>
        <w:rPr>
          <w:lang w:val="hr-HR"/>
        </w:rPr>
      </w:pPr>
      <w:r w:rsidRPr="007117D1">
        <w:rPr>
          <w:lang w:val="hr-HR"/>
        </w:rPr>
        <w:t>pravila sigurnosti i zaštite od socijalno neprihvatljivih oblika ponašanja, diskriminacije, neprijateljstva i nasilja</w:t>
      </w:r>
    </w:p>
    <w:p w:rsidR="00E876AE" w:rsidRPr="007117D1" w:rsidRDefault="00E876AE" w:rsidP="0099067F">
      <w:pPr>
        <w:pStyle w:val="Tijeloteksta"/>
        <w:numPr>
          <w:ilvl w:val="0"/>
          <w:numId w:val="24"/>
        </w:numPr>
        <w:rPr>
          <w:lang w:val="hr-HR"/>
        </w:rPr>
      </w:pPr>
      <w:r w:rsidRPr="007117D1">
        <w:rPr>
          <w:lang w:val="hr-HR"/>
        </w:rPr>
        <w:t>način postupanja prema imovini.</w:t>
      </w:r>
    </w:p>
    <w:p w:rsidR="00E876AE" w:rsidRPr="007117D1" w:rsidRDefault="003C7A4F" w:rsidP="0099067F">
      <w:pPr>
        <w:pStyle w:val="Tijeloteksta"/>
        <w:numPr>
          <w:ilvl w:val="0"/>
          <w:numId w:val="109"/>
        </w:numPr>
        <w:rPr>
          <w:lang w:val="hr-HR"/>
        </w:rPr>
      </w:pPr>
      <w:r w:rsidRPr="007117D1">
        <w:rPr>
          <w:lang w:val="hr-HR"/>
        </w:rPr>
        <w:t>Kućni red</w:t>
      </w:r>
      <w:r w:rsidR="00C61B82" w:rsidRPr="007117D1">
        <w:rPr>
          <w:lang w:val="hr-HR"/>
        </w:rPr>
        <w:t xml:space="preserve"> iz stavka 1. ovoga članka </w:t>
      </w:r>
      <w:r w:rsidR="000D5840" w:rsidRPr="007117D1">
        <w:rPr>
          <w:lang w:val="hr-HR"/>
        </w:rPr>
        <w:t>donosi Š</w:t>
      </w:r>
      <w:r w:rsidR="00E876AE" w:rsidRPr="007117D1">
        <w:rPr>
          <w:lang w:val="hr-HR"/>
        </w:rPr>
        <w:t xml:space="preserve">kolski odbor </w:t>
      </w:r>
      <w:r w:rsidR="004E7F08" w:rsidRPr="007117D1">
        <w:rPr>
          <w:lang w:val="hr-HR"/>
        </w:rPr>
        <w:t xml:space="preserve">nakon </w:t>
      </w:r>
      <w:r w:rsidR="00C61B82" w:rsidRPr="007117D1">
        <w:rPr>
          <w:lang w:val="hr-HR"/>
        </w:rPr>
        <w:t>održane</w:t>
      </w:r>
      <w:r w:rsidR="000D5840" w:rsidRPr="007117D1">
        <w:rPr>
          <w:lang w:val="hr-HR"/>
        </w:rPr>
        <w:t xml:space="preserve"> rasprave na N</w:t>
      </w:r>
      <w:r w:rsidR="000241D7" w:rsidRPr="007117D1">
        <w:rPr>
          <w:lang w:val="hr-HR"/>
        </w:rPr>
        <w:t>astavničkom</w:t>
      </w:r>
      <w:r w:rsidR="000D5840" w:rsidRPr="007117D1">
        <w:rPr>
          <w:lang w:val="hr-HR"/>
        </w:rPr>
        <w:t xml:space="preserve"> vijeću, Vijeću roditelja i V</w:t>
      </w:r>
      <w:r w:rsidR="004E7F08" w:rsidRPr="007117D1">
        <w:rPr>
          <w:lang w:val="hr-HR"/>
        </w:rPr>
        <w:t>ijeću učenika.</w:t>
      </w: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E876AE" w:rsidP="0033600F">
      <w:pPr>
        <w:pStyle w:val="Tijeloteksta"/>
        <w:numPr>
          <w:ilvl w:val="0"/>
          <w:numId w:val="14"/>
        </w:numPr>
        <w:tabs>
          <w:tab w:val="clear" w:pos="1080"/>
          <w:tab w:val="num" w:pos="1134"/>
        </w:tabs>
        <w:ind w:left="1134" w:hanging="141"/>
        <w:rPr>
          <w:lang w:val="hr-HR"/>
        </w:rPr>
      </w:pPr>
      <w:r w:rsidRPr="007117D1">
        <w:rPr>
          <w:lang w:val="hr-HR"/>
        </w:rPr>
        <w:t>ŠKOL</w:t>
      </w:r>
      <w:r w:rsidR="00C61B82" w:rsidRPr="007117D1">
        <w:rPr>
          <w:lang w:val="hr-HR"/>
        </w:rPr>
        <w:t>SKA TIJELA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 w:rsidP="0099067F">
      <w:pPr>
        <w:pStyle w:val="Tijeloteksta"/>
        <w:numPr>
          <w:ilvl w:val="0"/>
          <w:numId w:val="25"/>
        </w:numPr>
        <w:tabs>
          <w:tab w:val="clear" w:pos="1440"/>
        </w:tabs>
        <w:ind w:left="1134" w:hanging="425"/>
        <w:rPr>
          <w:lang w:val="hr-HR"/>
        </w:rPr>
      </w:pPr>
      <w:r w:rsidRPr="007117D1">
        <w:rPr>
          <w:lang w:val="hr-HR"/>
        </w:rPr>
        <w:t>UPRAVA ŠKOLE</w:t>
      </w: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ŠKOLSKI ODBOR</w:t>
      </w:r>
    </w:p>
    <w:p w:rsidR="00E876AE" w:rsidRPr="007117D1" w:rsidRDefault="00E876AE">
      <w:pPr>
        <w:pStyle w:val="Tijeloteksta"/>
        <w:rPr>
          <w:b/>
          <w:bCs/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2</w:t>
      </w:r>
      <w:r w:rsidR="003D34BD" w:rsidRPr="007117D1">
        <w:rPr>
          <w:lang w:val="hr-HR"/>
        </w:rPr>
        <w:t>7</w:t>
      </w:r>
      <w:r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26"/>
        </w:numPr>
        <w:rPr>
          <w:lang w:val="hr-HR"/>
        </w:rPr>
      </w:pPr>
      <w:r w:rsidRPr="007117D1">
        <w:rPr>
          <w:lang w:val="hr-HR"/>
        </w:rPr>
        <w:t>Školom upravlja školski odbor.</w:t>
      </w:r>
    </w:p>
    <w:p w:rsidR="00631E87" w:rsidRPr="007117D1" w:rsidRDefault="00631E87" w:rsidP="0099067F">
      <w:pPr>
        <w:pStyle w:val="Tijeloteksta"/>
        <w:numPr>
          <w:ilvl w:val="0"/>
          <w:numId w:val="26"/>
        </w:numPr>
        <w:rPr>
          <w:lang w:val="hr-HR"/>
        </w:rPr>
      </w:pPr>
      <w:r w:rsidRPr="007117D1">
        <w:rPr>
          <w:lang w:val="hr-HR"/>
        </w:rPr>
        <w:t>Školski odbor:</w:t>
      </w:r>
    </w:p>
    <w:p w:rsidR="00631E87" w:rsidRPr="007117D1" w:rsidRDefault="00631E87" w:rsidP="0033600F">
      <w:pPr>
        <w:pStyle w:val="Tijeloteksta"/>
        <w:numPr>
          <w:ilvl w:val="1"/>
          <w:numId w:val="14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donosi opće akte Škole</w:t>
      </w:r>
    </w:p>
    <w:p w:rsidR="00631E87" w:rsidRPr="007117D1" w:rsidRDefault="00631E87" w:rsidP="0033600F">
      <w:pPr>
        <w:pStyle w:val="Tijeloteksta"/>
        <w:numPr>
          <w:ilvl w:val="1"/>
          <w:numId w:val="14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donosi godišnji plan i program rada i nadzire njegovo izvršavanje</w:t>
      </w:r>
    </w:p>
    <w:p w:rsidR="00631E87" w:rsidRPr="007117D1" w:rsidRDefault="00631E87" w:rsidP="0033600F">
      <w:pPr>
        <w:pStyle w:val="Tijeloteksta"/>
        <w:numPr>
          <w:ilvl w:val="1"/>
          <w:numId w:val="14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donosi školski kurikulum</w:t>
      </w:r>
      <w:r w:rsidR="005250AB" w:rsidRPr="007117D1">
        <w:rPr>
          <w:lang w:val="hr-HR"/>
        </w:rPr>
        <w:t xml:space="preserve"> i školski kurikulum za strukovno obrazovanje</w:t>
      </w:r>
    </w:p>
    <w:p w:rsidR="00631E87" w:rsidRPr="007117D1" w:rsidRDefault="00631E87" w:rsidP="0099067F">
      <w:pPr>
        <w:pStyle w:val="Tijeloteksta"/>
        <w:numPr>
          <w:ilvl w:val="0"/>
          <w:numId w:val="124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donosi prijedlog financijskog plana, financijski plan, financijski obračun i plan nabave</w:t>
      </w:r>
    </w:p>
    <w:p w:rsidR="00631E87" w:rsidRPr="007117D1" w:rsidRDefault="00631E87" w:rsidP="0099067F">
      <w:pPr>
        <w:pStyle w:val="Tijeloteksta"/>
        <w:numPr>
          <w:ilvl w:val="0"/>
          <w:numId w:val="124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daje osnivaču i ravnatelju prijedloge i mišljenja o pitanjima važnim za rad i sigurnost u Školi</w:t>
      </w:r>
    </w:p>
    <w:p w:rsidR="00631E87" w:rsidRPr="007117D1" w:rsidRDefault="00631E87" w:rsidP="0099067F">
      <w:pPr>
        <w:pStyle w:val="Tijeloteksta"/>
        <w:numPr>
          <w:ilvl w:val="0"/>
          <w:numId w:val="124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od</w:t>
      </w:r>
      <w:r w:rsidR="00842E35" w:rsidRPr="007117D1">
        <w:rPr>
          <w:lang w:val="hr-HR"/>
        </w:rPr>
        <w:t>ređuje predstavnika</w:t>
      </w:r>
      <w:r w:rsidRPr="007117D1">
        <w:rPr>
          <w:lang w:val="hr-HR"/>
        </w:rPr>
        <w:t xml:space="preserve"> Škole</w:t>
      </w:r>
      <w:r w:rsidR="00842E35" w:rsidRPr="007117D1">
        <w:rPr>
          <w:lang w:val="hr-HR"/>
        </w:rPr>
        <w:t xml:space="preserve"> u postupku utvrđivanja odgovornosti Škole za kaznena djela</w:t>
      </w:r>
    </w:p>
    <w:p w:rsidR="00631E87" w:rsidRPr="007117D1" w:rsidRDefault="00631E87" w:rsidP="0099067F">
      <w:pPr>
        <w:pStyle w:val="Tijeloteksta"/>
        <w:numPr>
          <w:ilvl w:val="0"/>
          <w:numId w:val="124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imenuje ravnatelja uz prethodnu suglasnost ministra obrazovanja</w:t>
      </w:r>
    </w:p>
    <w:p w:rsidR="00631E87" w:rsidRPr="007117D1" w:rsidRDefault="00631E87" w:rsidP="0099067F">
      <w:pPr>
        <w:pStyle w:val="Tijeloteksta"/>
        <w:numPr>
          <w:ilvl w:val="0"/>
          <w:numId w:val="125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daje ravnatelju prethodnu suglasnost u svezi sa zasnivanjem i prestankom radnog odnosa </w:t>
      </w:r>
    </w:p>
    <w:p w:rsidR="00631E87" w:rsidRPr="007117D1" w:rsidRDefault="00631E87" w:rsidP="0099067F">
      <w:pPr>
        <w:pStyle w:val="Tijeloteksta"/>
        <w:numPr>
          <w:ilvl w:val="0"/>
          <w:numId w:val="125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odlučuje o upućivanju radnika na prosudbu radne sposobnosti</w:t>
      </w:r>
    </w:p>
    <w:p w:rsidR="00631E87" w:rsidRPr="007117D1" w:rsidRDefault="00631E87" w:rsidP="0099067F">
      <w:pPr>
        <w:pStyle w:val="Tijeloteksta"/>
        <w:numPr>
          <w:ilvl w:val="0"/>
          <w:numId w:val="125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odlučuje o zahtjevima radnika za zaštitu prava iz radnog odnosa</w:t>
      </w:r>
    </w:p>
    <w:p w:rsidR="00631E87" w:rsidRPr="007117D1" w:rsidRDefault="00631E87" w:rsidP="0099067F">
      <w:pPr>
        <w:pStyle w:val="Tijeloteksta"/>
        <w:numPr>
          <w:ilvl w:val="0"/>
          <w:numId w:val="125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osniva učeničku zadrugu, klubove i udruge</w:t>
      </w:r>
    </w:p>
    <w:p w:rsidR="00631E87" w:rsidRPr="007117D1" w:rsidRDefault="00631E87" w:rsidP="0099067F">
      <w:pPr>
        <w:pStyle w:val="Tijeloteksta"/>
        <w:numPr>
          <w:ilvl w:val="0"/>
          <w:numId w:val="125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odlučuje o korištenju prihoda</w:t>
      </w:r>
      <w:r w:rsidR="00D04749" w:rsidRPr="007117D1">
        <w:rPr>
          <w:lang w:val="hr-HR"/>
        </w:rPr>
        <w:t xml:space="preserve"> i dobiti</w:t>
      </w:r>
    </w:p>
    <w:p w:rsidR="000B51E1" w:rsidRPr="007117D1" w:rsidRDefault="000B51E1" w:rsidP="0099067F">
      <w:pPr>
        <w:pStyle w:val="Tijeloteksta"/>
        <w:numPr>
          <w:ilvl w:val="0"/>
          <w:numId w:val="125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lastRenderedPageBreak/>
        <w:t>odlučuje samostalno o stjecanju, opterećivanju ili otuđivanju nekretnina i pokretne imovine te investicijskim radovima čija je vrijednost od  50.000,00 do  100.000,00 kuna</w:t>
      </w:r>
    </w:p>
    <w:p w:rsidR="000B51E1" w:rsidRPr="007117D1" w:rsidRDefault="000B51E1" w:rsidP="0099067F">
      <w:pPr>
        <w:pStyle w:val="Tijeloteksta"/>
        <w:numPr>
          <w:ilvl w:val="0"/>
          <w:numId w:val="125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odlučuje,  uz suglasnost osnivača, o stjecanju, opterećivanju ili otuđivanju nekretnina i pokretne imovine te investicijskim radovima čija je vrijednost veća od  100.000,00 kuna</w:t>
      </w:r>
    </w:p>
    <w:p w:rsidR="00D04749" w:rsidRPr="007117D1" w:rsidRDefault="00D04749" w:rsidP="0099067F">
      <w:pPr>
        <w:pStyle w:val="Tijeloteksta"/>
        <w:numPr>
          <w:ilvl w:val="0"/>
          <w:numId w:val="126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bira i razrješava predsje</w:t>
      </w:r>
      <w:r w:rsidR="004B7F20" w:rsidRPr="007117D1">
        <w:rPr>
          <w:lang w:val="hr-HR"/>
        </w:rPr>
        <w:t>dnika i zamjenika predsjednika Š</w:t>
      </w:r>
      <w:r w:rsidRPr="007117D1">
        <w:rPr>
          <w:lang w:val="hr-HR"/>
        </w:rPr>
        <w:t>kolskog odbora</w:t>
      </w:r>
    </w:p>
    <w:p w:rsidR="00D04749" w:rsidRPr="007117D1" w:rsidRDefault="00D04749" w:rsidP="0099067F">
      <w:pPr>
        <w:pStyle w:val="Tijeloteksta"/>
        <w:numPr>
          <w:ilvl w:val="0"/>
          <w:numId w:val="126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predlaže promjenu naziva i sjedišta Škole</w:t>
      </w:r>
    </w:p>
    <w:p w:rsidR="00D04749" w:rsidRPr="007117D1" w:rsidRDefault="00D04749" w:rsidP="0099067F">
      <w:pPr>
        <w:pStyle w:val="Tijeloteksta"/>
        <w:numPr>
          <w:ilvl w:val="0"/>
          <w:numId w:val="126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predlaže statusne promjene </w:t>
      </w:r>
    </w:p>
    <w:p w:rsidR="00D04749" w:rsidRPr="007117D1" w:rsidRDefault="00D04749" w:rsidP="0099067F">
      <w:pPr>
        <w:pStyle w:val="Tijeloteksta"/>
        <w:numPr>
          <w:ilvl w:val="0"/>
          <w:numId w:val="126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predlaže ravnatelju mjere poslovne politike Škole</w:t>
      </w:r>
    </w:p>
    <w:p w:rsidR="00D04749" w:rsidRPr="007117D1" w:rsidRDefault="00D04749" w:rsidP="0099067F">
      <w:pPr>
        <w:pStyle w:val="Tijeloteksta"/>
        <w:numPr>
          <w:ilvl w:val="0"/>
          <w:numId w:val="126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razmatra rezultate </w:t>
      </w:r>
      <w:r w:rsidR="00842E35" w:rsidRPr="007117D1">
        <w:rPr>
          <w:lang w:val="hr-HR"/>
        </w:rPr>
        <w:t>odgojno-</w:t>
      </w:r>
      <w:r w:rsidRPr="007117D1">
        <w:rPr>
          <w:lang w:val="hr-HR"/>
        </w:rPr>
        <w:t>obrazovnog rada</w:t>
      </w:r>
    </w:p>
    <w:p w:rsidR="00D04749" w:rsidRPr="007117D1" w:rsidRDefault="00D04749" w:rsidP="0099067F">
      <w:pPr>
        <w:pStyle w:val="Tijeloteksta"/>
        <w:numPr>
          <w:ilvl w:val="0"/>
          <w:numId w:val="126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obavlja druge po</w:t>
      </w:r>
      <w:r w:rsidR="004B7F20" w:rsidRPr="007117D1">
        <w:rPr>
          <w:lang w:val="hr-HR"/>
        </w:rPr>
        <w:t>slove određene propisima, ovim S</w:t>
      </w:r>
      <w:r w:rsidRPr="007117D1">
        <w:rPr>
          <w:lang w:val="hr-HR"/>
        </w:rPr>
        <w:t>tatutom i drugim općim aktima Škole.</w:t>
      </w:r>
    </w:p>
    <w:p w:rsidR="00334C09" w:rsidRPr="007117D1" w:rsidRDefault="00334C09" w:rsidP="00D04749">
      <w:pPr>
        <w:pStyle w:val="Tijeloteksta"/>
        <w:rPr>
          <w:lang w:val="hr-HR"/>
        </w:rPr>
      </w:pPr>
    </w:p>
    <w:p w:rsidR="00D04749" w:rsidRPr="007117D1" w:rsidRDefault="00D04749" w:rsidP="00D04749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SA</w:t>
      </w:r>
      <w:r w:rsidR="00842E35" w:rsidRPr="007117D1">
        <w:rPr>
          <w:b/>
          <w:i/>
          <w:sz w:val="20"/>
          <w:szCs w:val="20"/>
          <w:lang w:val="hr-HR"/>
        </w:rPr>
        <w:t>STAV</w:t>
      </w:r>
      <w:r w:rsidRPr="007117D1">
        <w:rPr>
          <w:b/>
          <w:i/>
          <w:sz w:val="20"/>
          <w:szCs w:val="20"/>
          <w:lang w:val="hr-HR"/>
        </w:rPr>
        <w:t xml:space="preserve"> ŠKOLSKOG ODBORA</w:t>
      </w:r>
    </w:p>
    <w:p w:rsidR="003A14EB" w:rsidRPr="007117D1" w:rsidRDefault="003A14EB" w:rsidP="00D04749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D04749" w:rsidRPr="007117D1" w:rsidRDefault="003A14EB" w:rsidP="00D04749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2</w:t>
      </w:r>
      <w:r w:rsidR="003D34BD" w:rsidRPr="007117D1">
        <w:rPr>
          <w:lang w:val="hr-HR"/>
        </w:rPr>
        <w:t>8</w:t>
      </w:r>
      <w:r w:rsidR="00D04749" w:rsidRPr="007117D1">
        <w:rPr>
          <w:lang w:val="hr-HR"/>
        </w:rPr>
        <w:t>.</w:t>
      </w:r>
    </w:p>
    <w:p w:rsidR="00E876AE" w:rsidRPr="007117D1" w:rsidRDefault="00742378" w:rsidP="0099067F">
      <w:pPr>
        <w:pStyle w:val="Tijeloteksta"/>
        <w:numPr>
          <w:ilvl w:val="0"/>
          <w:numId w:val="127"/>
        </w:numPr>
        <w:rPr>
          <w:lang w:val="hr-HR"/>
        </w:rPr>
      </w:pPr>
      <w:r w:rsidRPr="007117D1">
        <w:rPr>
          <w:lang w:val="hr-HR"/>
        </w:rPr>
        <w:t>Školski odbor ima sedam</w:t>
      </w:r>
      <w:r w:rsidR="00E876AE" w:rsidRPr="007117D1">
        <w:rPr>
          <w:lang w:val="hr-HR"/>
        </w:rPr>
        <w:t xml:space="preserve"> članova.</w:t>
      </w:r>
    </w:p>
    <w:p w:rsidR="00E876AE" w:rsidRPr="007117D1" w:rsidRDefault="004B7F20" w:rsidP="0099067F">
      <w:pPr>
        <w:pStyle w:val="Tijeloteksta"/>
        <w:numPr>
          <w:ilvl w:val="0"/>
          <w:numId w:val="127"/>
        </w:numPr>
        <w:rPr>
          <w:lang w:val="hr-HR"/>
        </w:rPr>
      </w:pPr>
      <w:r w:rsidRPr="007117D1">
        <w:rPr>
          <w:lang w:val="hr-HR"/>
        </w:rPr>
        <w:t>Članove Š</w:t>
      </w:r>
      <w:r w:rsidR="00E876AE" w:rsidRPr="007117D1">
        <w:rPr>
          <w:lang w:val="hr-HR"/>
        </w:rPr>
        <w:t>kolskog odbora imenuje</w:t>
      </w:r>
      <w:r w:rsidR="00333576" w:rsidRPr="007117D1">
        <w:rPr>
          <w:lang w:val="hr-HR"/>
        </w:rPr>
        <w:t xml:space="preserve"> </w:t>
      </w:r>
      <w:r w:rsidR="00742378" w:rsidRPr="007117D1">
        <w:rPr>
          <w:lang w:val="hr-HR"/>
        </w:rPr>
        <w:t>i razrješava</w:t>
      </w:r>
      <w:r w:rsidR="00E876AE" w:rsidRPr="007117D1">
        <w:rPr>
          <w:lang w:val="hr-HR"/>
        </w:rPr>
        <w:t>:</w:t>
      </w:r>
    </w:p>
    <w:p w:rsidR="00742378" w:rsidRPr="007117D1" w:rsidRDefault="004B7F20" w:rsidP="0099067F">
      <w:pPr>
        <w:pStyle w:val="Tijeloteksta"/>
        <w:numPr>
          <w:ilvl w:val="0"/>
          <w:numId w:val="125"/>
        </w:numPr>
        <w:tabs>
          <w:tab w:val="clear" w:pos="1800"/>
          <w:tab w:val="num" w:pos="1560"/>
        </w:tabs>
        <w:ind w:left="1560" w:hanging="426"/>
        <w:rPr>
          <w:lang w:val="hr-HR"/>
        </w:rPr>
      </w:pPr>
      <w:r w:rsidRPr="007117D1">
        <w:rPr>
          <w:lang w:val="hr-HR"/>
        </w:rPr>
        <w:t>N</w:t>
      </w:r>
      <w:r w:rsidR="00C27414" w:rsidRPr="007117D1">
        <w:rPr>
          <w:lang w:val="hr-HR"/>
        </w:rPr>
        <w:t>astavničko</w:t>
      </w:r>
      <w:r w:rsidR="00742378" w:rsidRPr="007117D1">
        <w:rPr>
          <w:lang w:val="hr-HR"/>
        </w:rPr>
        <w:t xml:space="preserve"> vijeće, </w:t>
      </w:r>
      <w:r w:rsidR="00C27414" w:rsidRPr="007117D1">
        <w:rPr>
          <w:lang w:val="hr-HR"/>
        </w:rPr>
        <w:t>dva člana iz reda nastavnika</w:t>
      </w:r>
      <w:r w:rsidR="00E876AE" w:rsidRPr="007117D1">
        <w:rPr>
          <w:lang w:val="hr-HR"/>
        </w:rPr>
        <w:t xml:space="preserve"> i stručnih suradnika </w:t>
      </w:r>
    </w:p>
    <w:p w:rsidR="00C54099" w:rsidRPr="007117D1" w:rsidRDefault="004B7F20" w:rsidP="0099067F">
      <w:pPr>
        <w:pStyle w:val="Tijeloteksta"/>
        <w:numPr>
          <w:ilvl w:val="0"/>
          <w:numId w:val="125"/>
        </w:numPr>
        <w:tabs>
          <w:tab w:val="clear" w:pos="1800"/>
          <w:tab w:val="num" w:pos="1560"/>
        </w:tabs>
        <w:ind w:left="1560" w:hanging="426"/>
        <w:rPr>
          <w:lang w:val="hr-HR"/>
        </w:rPr>
      </w:pPr>
      <w:r w:rsidRPr="007117D1">
        <w:rPr>
          <w:lang w:val="hr-HR"/>
        </w:rPr>
        <w:t>Vi</w:t>
      </w:r>
      <w:r w:rsidR="00C54099" w:rsidRPr="007117D1">
        <w:rPr>
          <w:lang w:val="hr-HR"/>
        </w:rPr>
        <w:t xml:space="preserve">jeće roditelja, </w:t>
      </w:r>
      <w:r w:rsidR="00E876AE" w:rsidRPr="007117D1">
        <w:rPr>
          <w:lang w:val="hr-HR"/>
        </w:rPr>
        <w:t xml:space="preserve">jednog  člana iz reda roditelja koji nije radnik Škole </w:t>
      </w:r>
    </w:p>
    <w:p w:rsidR="00E876AE" w:rsidRPr="007117D1" w:rsidRDefault="00C54099" w:rsidP="0099067F">
      <w:pPr>
        <w:pStyle w:val="Tijeloteksta"/>
        <w:numPr>
          <w:ilvl w:val="0"/>
          <w:numId w:val="125"/>
        </w:numPr>
        <w:tabs>
          <w:tab w:val="clear" w:pos="1800"/>
          <w:tab w:val="num" w:pos="1560"/>
        </w:tabs>
        <w:ind w:left="1560" w:hanging="426"/>
        <w:rPr>
          <w:lang w:val="hr-HR"/>
        </w:rPr>
      </w:pPr>
      <w:r w:rsidRPr="007117D1">
        <w:rPr>
          <w:lang w:val="hr-HR"/>
        </w:rPr>
        <w:t xml:space="preserve">osnivač, </w:t>
      </w:r>
      <w:r w:rsidR="00E876AE" w:rsidRPr="007117D1">
        <w:rPr>
          <w:lang w:val="hr-HR"/>
        </w:rPr>
        <w:t>tri člana.</w:t>
      </w:r>
    </w:p>
    <w:p w:rsidR="00E876AE" w:rsidRPr="007117D1" w:rsidRDefault="004B7F20" w:rsidP="0099067F">
      <w:pPr>
        <w:pStyle w:val="Tijeloteksta"/>
        <w:numPr>
          <w:ilvl w:val="0"/>
          <w:numId w:val="127"/>
        </w:numPr>
        <w:rPr>
          <w:lang w:val="hr-HR"/>
        </w:rPr>
      </w:pPr>
      <w:r w:rsidRPr="007117D1">
        <w:rPr>
          <w:lang w:val="hr-HR"/>
        </w:rPr>
        <w:t>Jednog člana Š</w:t>
      </w:r>
      <w:r w:rsidR="00E876AE" w:rsidRPr="007117D1">
        <w:rPr>
          <w:lang w:val="hr-HR"/>
        </w:rPr>
        <w:t xml:space="preserve">kolskog odbora bira </w:t>
      </w:r>
      <w:r w:rsidR="006A572A" w:rsidRPr="007117D1">
        <w:rPr>
          <w:lang w:val="hr-HR"/>
        </w:rPr>
        <w:t xml:space="preserve">i razrješava </w:t>
      </w:r>
      <w:r w:rsidRPr="007117D1">
        <w:rPr>
          <w:lang w:val="hr-HR"/>
        </w:rPr>
        <w:t>R</w:t>
      </w:r>
      <w:r w:rsidR="00E876AE" w:rsidRPr="007117D1">
        <w:rPr>
          <w:lang w:val="hr-HR"/>
        </w:rPr>
        <w:t>adničko vijeće. Ako u Školi nije ute</w:t>
      </w:r>
      <w:r w:rsidRPr="007117D1">
        <w:rPr>
          <w:lang w:val="hr-HR"/>
        </w:rPr>
        <w:t>meljeno Radničko vijeće, člana Š</w:t>
      </w:r>
      <w:r w:rsidR="00E876AE" w:rsidRPr="007117D1">
        <w:rPr>
          <w:lang w:val="hr-HR"/>
        </w:rPr>
        <w:t xml:space="preserve">kolskog odbora imenuju </w:t>
      </w:r>
      <w:r w:rsidR="006A572A" w:rsidRPr="007117D1">
        <w:rPr>
          <w:lang w:val="hr-HR"/>
        </w:rPr>
        <w:t xml:space="preserve">i opozivaju </w:t>
      </w:r>
      <w:r w:rsidR="00E876AE" w:rsidRPr="007117D1">
        <w:rPr>
          <w:lang w:val="hr-HR"/>
        </w:rPr>
        <w:t>neposrednim i tajnim glasovanjem  radnici Škole prema odredbama Zakona o radu i provedbenim pr</w:t>
      </w:r>
      <w:r w:rsidRPr="007117D1">
        <w:rPr>
          <w:lang w:val="hr-HR"/>
        </w:rPr>
        <w:t>opisima kojima je uređen izbor R</w:t>
      </w:r>
      <w:r w:rsidR="00E876AE" w:rsidRPr="007117D1">
        <w:rPr>
          <w:lang w:val="hr-HR"/>
        </w:rPr>
        <w:t>adničkog vijeća koje ima samo jednog člana.</w:t>
      </w:r>
    </w:p>
    <w:p w:rsidR="00842E35" w:rsidRPr="007117D1" w:rsidRDefault="004B7F20" w:rsidP="0099067F">
      <w:pPr>
        <w:pStyle w:val="Tijeloteksta"/>
        <w:numPr>
          <w:ilvl w:val="0"/>
          <w:numId w:val="127"/>
        </w:numPr>
        <w:rPr>
          <w:lang w:val="hr-HR"/>
        </w:rPr>
      </w:pPr>
      <w:r w:rsidRPr="007117D1">
        <w:rPr>
          <w:lang w:val="hr-HR"/>
        </w:rPr>
        <w:t>Član Š</w:t>
      </w:r>
      <w:r w:rsidR="00842E35" w:rsidRPr="007117D1">
        <w:rPr>
          <w:lang w:val="hr-HR"/>
        </w:rPr>
        <w:t xml:space="preserve">kolskog odbora ne može biti osoba koja je pravomoćno osuđena ili se protiv nje vodi kazneni postupak zbog počinjenja nekog od kaznenih djela iz članka 106. Zakona o odgoju i obrazovanju u osnovnoj i srednjoj školi. 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1E7E6D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PREDLAGANJE</w:t>
      </w:r>
      <w:r w:rsidR="00E876AE" w:rsidRPr="007117D1">
        <w:rPr>
          <w:b/>
          <w:bCs/>
          <w:i/>
          <w:iCs/>
          <w:sz w:val="20"/>
          <w:lang w:val="hr-HR"/>
        </w:rPr>
        <w:t xml:space="preserve"> I </w:t>
      </w:r>
      <w:r w:rsidRPr="007117D1">
        <w:rPr>
          <w:b/>
          <w:bCs/>
          <w:i/>
          <w:iCs/>
          <w:sz w:val="20"/>
          <w:lang w:val="hr-HR"/>
        </w:rPr>
        <w:t xml:space="preserve">IMENOVANJE </w:t>
      </w:r>
      <w:r w:rsidR="00E876AE" w:rsidRPr="007117D1">
        <w:rPr>
          <w:b/>
          <w:bCs/>
          <w:i/>
          <w:iCs/>
          <w:sz w:val="20"/>
          <w:lang w:val="hr-HR"/>
        </w:rPr>
        <w:t>KANDIDATA</w:t>
      </w:r>
    </w:p>
    <w:p w:rsidR="00E876AE" w:rsidRPr="007117D1" w:rsidRDefault="00E876AE">
      <w:pPr>
        <w:pStyle w:val="Tijeloteksta"/>
        <w:rPr>
          <w:b/>
          <w:bCs/>
          <w:u w:val="single"/>
          <w:lang w:val="hr-HR"/>
        </w:rPr>
      </w:pPr>
    </w:p>
    <w:p w:rsidR="00E876AE" w:rsidRPr="007117D1" w:rsidRDefault="003A14E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2</w:t>
      </w:r>
      <w:r w:rsidR="003D34BD" w:rsidRPr="007117D1">
        <w:rPr>
          <w:lang w:val="hr-HR"/>
        </w:rPr>
        <w:t>9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27"/>
        </w:numPr>
        <w:rPr>
          <w:lang w:val="hr-HR"/>
        </w:rPr>
      </w:pPr>
      <w:r w:rsidRPr="007117D1">
        <w:rPr>
          <w:lang w:val="hr-HR"/>
        </w:rPr>
        <w:t xml:space="preserve">Predlaganje i </w:t>
      </w:r>
      <w:r w:rsidR="00B00AA9" w:rsidRPr="007117D1">
        <w:rPr>
          <w:lang w:val="hr-HR"/>
        </w:rPr>
        <w:t xml:space="preserve">imenovanje </w:t>
      </w:r>
      <w:r w:rsidRPr="007117D1">
        <w:rPr>
          <w:lang w:val="hr-HR"/>
        </w:rPr>
        <w:t xml:space="preserve">kandidata za članove </w:t>
      </w:r>
      <w:r w:rsidR="004B7F20" w:rsidRPr="007117D1">
        <w:rPr>
          <w:lang w:val="hr-HR"/>
        </w:rPr>
        <w:t>Š</w:t>
      </w:r>
      <w:r w:rsidR="00C27414" w:rsidRPr="007117D1">
        <w:rPr>
          <w:lang w:val="hr-HR"/>
        </w:rPr>
        <w:t>kolskog odbora iz reda nastavnika</w:t>
      </w:r>
      <w:r w:rsidRPr="007117D1">
        <w:rPr>
          <w:lang w:val="hr-HR"/>
        </w:rPr>
        <w:t xml:space="preserve"> i stručnih suradnika ob</w:t>
      </w:r>
      <w:r w:rsidR="000B51E1" w:rsidRPr="007117D1">
        <w:rPr>
          <w:lang w:val="hr-HR"/>
        </w:rPr>
        <w:t>avlja se na sjednici N</w:t>
      </w:r>
      <w:r w:rsidR="00C27414" w:rsidRPr="007117D1">
        <w:rPr>
          <w:lang w:val="hr-HR"/>
        </w:rPr>
        <w:t>astavničkog</w:t>
      </w:r>
      <w:r w:rsidRPr="007117D1">
        <w:rPr>
          <w:lang w:val="hr-HR"/>
        </w:rPr>
        <w:t xml:space="preserve"> vijeća, a predlaganje i </w:t>
      </w:r>
      <w:r w:rsidR="00B00AA9" w:rsidRPr="007117D1">
        <w:rPr>
          <w:lang w:val="hr-HR"/>
        </w:rPr>
        <w:t xml:space="preserve">imenovanje </w:t>
      </w:r>
      <w:r w:rsidR="000B51E1" w:rsidRPr="007117D1">
        <w:rPr>
          <w:lang w:val="hr-HR"/>
        </w:rPr>
        <w:t>kandidata za člana Š</w:t>
      </w:r>
      <w:r w:rsidRPr="007117D1">
        <w:rPr>
          <w:lang w:val="hr-HR"/>
        </w:rPr>
        <w:t>kolskog odbora iz reda ro</w:t>
      </w:r>
      <w:r w:rsidR="000B51E1" w:rsidRPr="007117D1">
        <w:rPr>
          <w:lang w:val="hr-HR"/>
        </w:rPr>
        <w:t>ditelja obavlja se na sjednici V</w:t>
      </w:r>
      <w:r w:rsidRPr="007117D1">
        <w:rPr>
          <w:lang w:val="hr-HR"/>
        </w:rPr>
        <w:t>ijeća roditelja.</w:t>
      </w:r>
    </w:p>
    <w:p w:rsidR="00842E35" w:rsidRPr="007117D1" w:rsidRDefault="00842E35" w:rsidP="0099067F">
      <w:pPr>
        <w:pStyle w:val="Tijeloteksta"/>
        <w:numPr>
          <w:ilvl w:val="0"/>
          <w:numId w:val="27"/>
        </w:numPr>
        <w:rPr>
          <w:lang w:val="hr-HR"/>
        </w:rPr>
      </w:pPr>
      <w:r w:rsidRPr="007117D1">
        <w:rPr>
          <w:lang w:val="hr-HR"/>
        </w:rPr>
        <w:t>Ako</w:t>
      </w:r>
      <w:r w:rsidR="004B7F20" w:rsidRPr="007117D1">
        <w:rPr>
          <w:lang w:val="hr-HR"/>
        </w:rPr>
        <w:t xml:space="preserve"> člana Š</w:t>
      </w:r>
      <w:r w:rsidR="000B51E1" w:rsidRPr="007117D1">
        <w:rPr>
          <w:lang w:val="hr-HR"/>
        </w:rPr>
        <w:t>kolskog odbora ne bira R</w:t>
      </w:r>
      <w:r w:rsidRPr="007117D1">
        <w:rPr>
          <w:lang w:val="hr-HR"/>
        </w:rPr>
        <w:t xml:space="preserve">adničko vijeće, </w:t>
      </w:r>
      <w:r w:rsidR="004B7F20" w:rsidRPr="007117D1">
        <w:rPr>
          <w:lang w:val="hr-HR"/>
        </w:rPr>
        <w:t>predlaganje i imenovanje člana Š</w:t>
      </w:r>
      <w:r w:rsidRPr="007117D1">
        <w:rPr>
          <w:lang w:val="hr-HR"/>
        </w:rPr>
        <w:t>kolskog odbora iz reda radnika obavlja se na skupu radnika.</w:t>
      </w:r>
    </w:p>
    <w:p w:rsidR="003A14EB" w:rsidRPr="007117D1" w:rsidRDefault="00B00AA9" w:rsidP="0099067F">
      <w:pPr>
        <w:pStyle w:val="Tijeloteksta"/>
        <w:numPr>
          <w:ilvl w:val="0"/>
          <w:numId w:val="27"/>
        </w:numPr>
        <w:rPr>
          <w:lang w:val="hr-HR"/>
        </w:rPr>
      </w:pPr>
      <w:r w:rsidRPr="007117D1">
        <w:rPr>
          <w:lang w:val="hr-HR"/>
        </w:rPr>
        <w:t xml:space="preserve">Sjednice iz stavka 1. </w:t>
      </w:r>
      <w:r w:rsidR="00842E35" w:rsidRPr="007117D1">
        <w:rPr>
          <w:lang w:val="hr-HR"/>
        </w:rPr>
        <w:t xml:space="preserve">i skup radnika iz stavka 2. ovoga članka </w:t>
      </w:r>
      <w:r w:rsidR="003A14EB" w:rsidRPr="007117D1">
        <w:rPr>
          <w:lang w:val="hr-HR"/>
        </w:rPr>
        <w:t>tr</w:t>
      </w:r>
      <w:r w:rsidR="00A65BFE" w:rsidRPr="007117D1">
        <w:rPr>
          <w:lang w:val="hr-HR"/>
        </w:rPr>
        <w:t>ebaju se održa</w:t>
      </w:r>
      <w:r w:rsidR="003A14EB" w:rsidRPr="007117D1">
        <w:rPr>
          <w:lang w:val="hr-HR"/>
        </w:rPr>
        <w:t>ti</w:t>
      </w:r>
      <w:r w:rsidR="00E876AE" w:rsidRPr="007117D1">
        <w:rPr>
          <w:lang w:val="hr-HR"/>
        </w:rPr>
        <w:t xml:space="preserve"> </w:t>
      </w:r>
      <w:r w:rsidR="00A854CE" w:rsidRPr="007117D1">
        <w:rPr>
          <w:lang w:val="hr-HR"/>
        </w:rPr>
        <w:t>15</w:t>
      </w:r>
      <w:r w:rsidR="000B51E1" w:rsidRPr="007117D1">
        <w:rPr>
          <w:lang w:val="hr-HR"/>
        </w:rPr>
        <w:t xml:space="preserve"> dana prije isteka mandata Š</w:t>
      </w:r>
      <w:r w:rsidR="00E876AE" w:rsidRPr="007117D1">
        <w:rPr>
          <w:lang w:val="hr-HR"/>
        </w:rPr>
        <w:t>kolskog odbora.</w:t>
      </w:r>
    </w:p>
    <w:p w:rsidR="004B7F20" w:rsidRPr="007117D1" w:rsidRDefault="004B7F20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KANDIDATURA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3D34B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30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28"/>
        </w:numPr>
        <w:rPr>
          <w:lang w:val="hr-HR"/>
        </w:rPr>
      </w:pPr>
      <w:r w:rsidRPr="007117D1">
        <w:rPr>
          <w:lang w:val="hr-HR"/>
        </w:rPr>
        <w:t xml:space="preserve">Kandidate za članove </w:t>
      </w:r>
      <w:r w:rsidR="00963635" w:rsidRPr="007117D1">
        <w:rPr>
          <w:lang w:val="hr-HR"/>
        </w:rPr>
        <w:t>Š</w:t>
      </w:r>
      <w:r w:rsidR="00C27414" w:rsidRPr="007117D1">
        <w:rPr>
          <w:lang w:val="hr-HR"/>
        </w:rPr>
        <w:t>kolskog odbora iz reda nastavnika</w:t>
      </w:r>
      <w:r w:rsidRPr="007117D1">
        <w:rPr>
          <w:lang w:val="hr-HR"/>
        </w:rPr>
        <w:t xml:space="preserve"> i stručnih suradnika može p</w:t>
      </w:r>
      <w:r w:rsidR="00963635" w:rsidRPr="007117D1">
        <w:rPr>
          <w:lang w:val="hr-HR"/>
        </w:rPr>
        <w:t>redložiti svaki član N</w:t>
      </w:r>
      <w:r w:rsidR="00C27414" w:rsidRPr="007117D1">
        <w:rPr>
          <w:lang w:val="hr-HR"/>
        </w:rPr>
        <w:t>astavničkog</w:t>
      </w:r>
      <w:r w:rsidRPr="007117D1">
        <w:rPr>
          <w:lang w:val="hr-HR"/>
        </w:rPr>
        <w:t xml:space="preserve"> vijeća</w:t>
      </w:r>
      <w:r w:rsidR="00963635" w:rsidRPr="007117D1">
        <w:rPr>
          <w:lang w:val="hr-HR"/>
        </w:rPr>
        <w:t xml:space="preserve"> nazočan na sjednici N</w:t>
      </w:r>
      <w:r w:rsidR="00C27414" w:rsidRPr="007117D1">
        <w:rPr>
          <w:lang w:val="hr-HR"/>
        </w:rPr>
        <w:t>astavničkog</w:t>
      </w:r>
      <w:r w:rsidRPr="007117D1">
        <w:rPr>
          <w:lang w:val="hr-HR"/>
        </w:rPr>
        <w:t xml:space="preserve"> vijeća.</w:t>
      </w:r>
    </w:p>
    <w:p w:rsidR="00E876AE" w:rsidRPr="007117D1" w:rsidRDefault="00963635" w:rsidP="0099067F">
      <w:pPr>
        <w:pStyle w:val="Tijeloteksta"/>
        <w:numPr>
          <w:ilvl w:val="0"/>
          <w:numId w:val="28"/>
        </w:numPr>
        <w:rPr>
          <w:lang w:val="hr-HR"/>
        </w:rPr>
      </w:pPr>
      <w:r w:rsidRPr="007117D1">
        <w:rPr>
          <w:lang w:val="hr-HR"/>
        </w:rPr>
        <w:lastRenderedPageBreak/>
        <w:t>Kandidata za člana Š</w:t>
      </w:r>
      <w:r w:rsidR="00E876AE" w:rsidRPr="007117D1">
        <w:rPr>
          <w:lang w:val="hr-HR"/>
        </w:rPr>
        <w:t>kolskog odbora iz reda rodite</w:t>
      </w:r>
      <w:r w:rsidRPr="007117D1">
        <w:rPr>
          <w:lang w:val="hr-HR"/>
        </w:rPr>
        <w:t>lja može predložiti svaki član V</w:t>
      </w:r>
      <w:r w:rsidR="00E876AE" w:rsidRPr="007117D1">
        <w:rPr>
          <w:lang w:val="hr-HR"/>
        </w:rPr>
        <w:t>ijeća</w:t>
      </w:r>
      <w:r w:rsidRPr="007117D1">
        <w:rPr>
          <w:lang w:val="hr-HR"/>
        </w:rPr>
        <w:t xml:space="preserve"> roditelja nazočan na sjednici V</w:t>
      </w:r>
      <w:r w:rsidR="00E876AE" w:rsidRPr="007117D1">
        <w:rPr>
          <w:lang w:val="hr-HR"/>
        </w:rPr>
        <w:t>ijeća roditelja.</w:t>
      </w:r>
    </w:p>
    <w:p w:rsidR="00E876AE" w:rsidRPr="007117D1" w:rsidRDefault="00E876AE" w:rsidP="0099067F">
      <w:pPr>
        <w:pStyle w:val="Tijeloteksta"/>
        <w:numPr>
          <w:ilvl w:val="0"/>
          <w:numId w:val="28"/>
        </w:numPr>
        <w:rPr>
          <w:lang w:val="hr-HR"/>
        </w:rPr>
      </w:pPr>
      <w:r w:rsidRPr="007117D1">
        <w:rPr>
          <w:lang w:val="hr-HR"/>
        </w:rPr>
        <w:t>Kandidati iz stavaka 1. i 2. ovoga član</w:t>
      </w:r>
      <w:r w:rsidR="00C07FB2" w:rsidRPr="007117D1">
        <w:rPr>
          <w:lang w:val="hr-HR"/>
        </w:rPr>
        <w:t xml:space="preserve">ka </w:t>
      </w:r>
      <w:r w:rsidRPr="007117D1">
        <w:rPr>
          <w:lang w:val="hr-HR"/>
        </w:rPr>
        <w:t>izja</w:t>
      </w:r>
      <w:r w:rsidR="00C07FB2" w:rsidRPr="007117D1">
        <w:rPr>
          <w:lang w:val="hr-HR"/>
        </w:rPr>
        <w:t>šnjavaju se</w:t>
      </w:r>
      <w:r w:rsidRPr="007117D1">
        <w:rPr>
          <w:lang w:val="hr-HR"/>
        </w:rPr>
        <w:t xml:space="preserve"> o prihvaćanju kandidature.</w:t>
      </w:r>
    </w:p>
    <w:p w:rsidR="00E876AE" w:rsidRPr="007117D1" w:rsidRDefault="00C27414" w:rsidP="0099067F">
      <w:pPr>
        <w:pStyle w:val="Tijeloteksta"/>
        <w:numPr>
          <w:ilvl w:val="0"/>
          <w:numId w:val="28"/>
        </w:numPr>
        <w:rPr>
          <w:lang w:val="hr-HR"/>
        </w:rPr>
      </w:pPr>
      <w:r w:rsidRPr="007117D1">
        <w:rPr>
          <w:lang w:val="hr-HR"/>
        </w:rPr>
        <w:t>Svaki nastavnik</w:t>
      </w:r>
      <w:r w:rsidR="00C07FB2" w:rsidRPr="007117D1">
        <w:rPr>
          <w:lang w:val="hr-HR"/>
        </w:rPr>
        <w:t xml:space="preserve"> ili stručni suradnik</w:t>
      </w:r>
      <w:r w:rsidR="00E876AE" w:rsidRPr="007117D1">
        <w:rPr>
          <w:lang w:val="hr-HR"/>
        </w:rPr>
        <w:t xml:space="preserve">, odnosno roditelj može </w:t>
      </w:r>
      <w:r w:rsidR="00963635" w:rsidRPr="007117D1">
        <w:rPr>
          <w:lang w:val="hr-HR"/>
        </w:rPr>
        <w:t>se osobno kandidirati za člana Š</w:t>
      </w:r>
      <w:r w:rsidR="00E876AE" w:rsidRPr="007117D1">
        <w:rPr>
          <w:lang w:val="hr-HR"/>
        </w:rPr>
        <w:t>kolskog odbora.</w:t>
      </w: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POPIS KANDIDATA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3D34B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31</w:t>
      </w:r>
      <w:r w:rsidR="00E876AE" w:rsidRPr="007117D1">
        <w:rPr>
          <w:lang w:val="hr-HR"/>
        </w:rPr>
        <w:t>.</w:t>
      </w:r>
    </w:p>
    <w:p w:rsidR="00334C09" w:rsidRPr="007117D1" w:rsidRDefault="00E876AE" w:rsidP="00982414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Popis kandida</w:t>
      </w:r>
      <w:r w:rsidR="00963635" w:rsidRPr="007117D1">
        <w:rPr>
          <w:lang w:val="hr-HR"/>
        </w:rPr>
        <w:t>ta za Š</w:t>
      </w:r>
      <w:r w:rsidR="004B7F20" w:rsidRPr="007117D1">
        <w:rPr>
          <w:lang w:val="hr-HR"/>
        </w:rPr>
        <w:t>kolski odbor iz članka 30. ovoga S</w:t>
      </w:r>
      <w:r w:rsidRPr="007117D1">
        <w:rPr>
          <w:lang w:val="hr-HR"/>
        </w:rPr>
        <w:t>tatuta koji su prihvatili kandidaturu odnosno istaknuli osobnu kandidaturu, utvrđuje se prema abecednom redu.</w:t>
      </w:r>
    </w:p>
    <w:p w:rsidR="00C00714" w:rsidRPr="007117D1" w:rsidRDefault="00C00714" w:rsidP="007439BC">
      <w:pPr>
        <w:pStyle w:val="Tijeloteksta"/>
        <w:rPr>
          <w:lang w:val="hr-HR"/>
        </w:rPr>
      </w:pPr>
    </w:p>
    <w:p w:rsidR="00E876AE" w:rsidRPr="007117D1" w:rsidRDefault="006F5687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IMENOVANJE ČLANOVA</w:t>
      </w:r>
    </w:p>
    <w:p w:rsidR="006F5687" w:rsidRPr="007117D1" w:rsidRDefault="006F5687">
      <w:pPr>
        <w:pStyle w:val="Tijeloteksta"/>
        <w:jc w:val="center"/>
        <w:rPr>
          <w:lang w:val="hr-HR"/>
        </w:rPr>
      </w:pPr>
    </w:p>
    <w:p w:rsidR="00E876AE" w:rsidRPr="007117D1" w:rsidRDefault="003A14E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3D34BD" w:rsidRPr="007117D1">
        <w:rPr>
          <w:lang w:val="hr-HR"/>
        </w:rPr>
        <w:t>32</w:t>
      </w:r>
      <w:r w:rsidR="00E876AE" w:rsidRPr="007117D1">
        <w:rPr>
          <w:lang w:val="hr-HR"/>
        </w:rPr>
        <w:t>.</w:t>
      </w:r>
    </w:p>
    <w:p w:rsidR="00E876AE" w:rsidRPr="007117D1" w:rsidRDefault="00963635" w:rsidP="0099067F">
      <w:pPr>
        <w:pStyle w:val="Tijeloteksta"/>
        <w:numPr>
          <w:ilvl w:val="0"/>
          <w:numId w:val="29"/>
        </w:numPr>
        <w:rPr>
          <w:lang w:val="hr-HR"/>
        </w:rPr>
      </w:pPr>
      <w:r w:rsidRPr="007117D1">
        <w:rPr>
          <w:lang w:val="hr-HR"/>
        </w:rPr>
        <w:t>O kandidatima za članove Š</w:t>
      </w:r>
      <w:r w:rsidR="00E876AE" w:rsidRPr="007117D1">
        <w:rPr>
          <w:lang w:val="hr-HR"/>
        </w:rPr>
        <w:t>ko</w:t>
      </w:r>
      <w:r w:rsidRPr="007117D1">
        <w:rPr>
          <w:lang w:val="hr-HR"/>
        </w:rPr>
        <w:t>lskog odbora članovi N</w:t>
      </w:r>
      <w:r w:rsidR="00C27414" w:rsidRPr="007117D1">
        <w:rPr>
          <w:lang w:val="hr-HR"/>
        </w:rPr>
        <w:t>astavničkog</w:t>
      </w:r>
      <w:r w:rsidRPr="007117D1">
        <w:rPr>
          <w:lang w:val="hr-HR"/>
        </w:rPr>
        <w:t xml:space="preserve"> vijeća, odnosno članovi V</w:t>
      </w:r>
      <w:r w:rsidR="00E876AE" w:rsidRPr="007117D1">
        <w:rPr>
          <w:lang w:val="hr-HR"/>
        </w:rPr>
        <w:t xml:space="preserve">ijeća roditelja glasuju </w:t>
      </w:r>
      <w:r w:rsidR="00C1157A" w:rsidRPr="007117D1">
        <w:rPr>
          <w:lang w:val="hr-HR"/>
        </w:rPr>
        <w:t xml:space="preserve">javno ili </w:t>
      </w:r>
      <w:r w:rsidR="00470050" w:rsidRPr="007117D1">
        <w:rPr>
          <w:lang w:val="hr-HR"/>
        </w:rPr>
        <w:t xml:space="preserve">tajno prema članku </w:t>
      </w:r>
      <w:r w:rsidR="00A65BFE" w:rsidRPr="007117D1">
        <w:rPr>
          <w:lang w:val="hr-HR"/>
        </w:rPr>
        <w:t>1</w:t>
      </w:r>
      <w:r w:rsidR="000D469A" w:rsidRPr="007117D1">
        <w:rPr>
          <w:lang w:val="hr-HR"/>
        </w:rPr>
        <w:t>82</w:t>
      </w:r>
      <w:r w:rsidR="00A65BFE" w:rsidRPr="007117D1">
        <w:rPr>
          <w:lang w:val="hr-HR"/>
        </w:rPr>
        <w:t>.</w:t>
      </w:r>
      <w:r w:rsidR="000D469A" w:rsidRPr="007117D1">
        <w:rPr>
          <w:lang w:val="hr-HR"/>
        </w:rPr>
        <w:t xml:space="preserve"> ovoga S</w:t>
      </w:r>
      <w:r w:rsidR="00E876AE" w:rsidRPr="007117D1">
        <w:rPr>
          <w:lang w:val="hr-HR"/>
        </w:rPr>
        <w:t>tatuta.</w:t>
      </w:r>
    </w:p>
    <w:p w:rsidR="00E876AE" w:rsidRPr="007117D1" w:rsidRDefault="00C07FB2" w:rsidP="0099067F">
      <w:pPr>
        <w:pStyle w:val="Tijeloteksta"/>
        <w:numPr>
          <w:ilvl w:val="0"/>
          <w:numId w:val="29"/>
        </w:numPr>
        <w:rPr>
          <w:lang w:val="hr-HR"/>
        </w:rPr>
      </w:pPr>
      <w:r w:rsidRPr="007117D1">
        <w:rPr>
          <w:lang w:val="hr-HR"/>
        </w:rPr>
        <w:t>Z</w:t>
      </w:r>
      <w:r w:rsidR="00E876AE" w:rsidRPr="007117D1">
        <w:rPr>
          <w:lang w:val="hr-HR"/>
        </w:rPr>
        <w:t xml:space="preserve">a </w:t>
      </w:r>
      <w:r w:rsidR="006A4475" w:rsidRPr="007117D1">
        <w:rPr>
          <w:lang w:val="hr-HR"/>
        </w:rPr>
        <w:t>članove imenovani</w:t>
      </w:r>
      <w:r w:rsidR="00C27414" w:rsidRPr="007117D1">
        <w:rPr>
          <w:lang w:val="hr-HR"/>
        </w:rPr>
        <w:t xml:space="preserve"> su nastavnici</w:t>
      </w:r>
      <w:r w:rsidR="00E876AE" w:rsidRPr="007117D1">
        <w:rPr>
          <w:lang w:val="hr-HR"/>
        </w:rPr>
        <w:t xml:space="preserve"> il</w:t>
      </w:r>
      <w:r w:rsidR="009931CE" w:rsidRPr="007117D1">
        <w:rPr>
          <w:lang w:val="hr-HR"/>
        </w:rPr>
        <w:t>i stručni suradnici koji su</w:t>
      </w:r>
      <w:r w:rsidR="00E876AE" w:rsidRPr="007117D1">
        <w:rPr>
          <w:lang w:val="hr-HR"/>
        </w:rPr>
        <w:t xml:space="preserve"> dobili, odnosno roditelj koji je dobio </w:t>
      </w:r>
      <w:r w:rsidR="009931CE" w:rsidRPr="007117D1">
        <w:rPr>
          <w:lang w:val="hr-HR"/>
        </w:rPr>
        <w:t>najveći broj</w:t>
      </w:r>
      <w:r w:rsidR="00E876AE" w:rsidRPr="007117D1">
        <w:rPr>
          <w:lang w:val="hr-HR"/>
        </w:rPr>
        <w:t xml:space="preserve"> glas</w:t>
      </w:r>
      <w:r w:rsidR="00C1157A" w:rsidRPr="007117D1">
        <w:rPr>
          <w:lang w:val="hr-HR"/>
        </w:rPr>
        <w:t>ova nazočnih članova N</w:t>
      </w:r>
      <w:r w:rsidR="00C27414" w:rsidRPr="007117D1">
        <w:rPr>
          <w:lang w:val="hr-HR"/>
        </w:rPr>
        <w:t>astavničkog</w:t>
      </w:r>
      <w:r w:rsidR="00C1157A" w:rsidRPr="007117D1">
        <w:rPr>
          <w:lang w:val="hr-HR"/>
        </w:rPr>
        <w:t xml:space="preserve"> vijeća, odnosno članova V</w:t>
      </w:r>
      <w:r w:rsidR="00E876AE" w:rsidRPr="007117D1">
        <w:rPr>
          <w:lang w:val="hr-HR"/>
        </w:rPr>
        <w:t>ijeća roditelja.</w:t>
      </w:r>
    </w:p>
    <w:p w:rsidR="00C1157A" w:rsidRPr="007117D1" w:rsidRDefault="00E876AE" w:rsidP="0099067F">
      <w:pPr>
        <w:pStyle w:val="Tijeloteksta"/>
        <w:numPr>
          <w:ilvl w:val="0"/>
          <w:numId w:val="29"/>
        </w:numPr>
        <w:rPr>
          <w:lang w:val="hr-HR"/>
        </w:rPr>
      </w:pPr>
      <w:r w:rsidRPr="007117D1">
        <w:rPr>
          <w:lang w:val="hr-HR"/>
        </w:rPr>
        <w:t xml:space="preserve">Ako dva ili više kandidata dobiju isti najveći broj glasova, </w:t>
      </w:r>
      <w:r w:rsidR="00C07FB2" w:rsidRPr="007117D1">
        <w:rPr>
          <w:lang w:val="hr-HR"/>
        </w:rPr>
        <w:t xml:space="preserve">glasovanje se za te kandidate ponavlja. Kod ponovljenog </w:t>
      </w:r>
      <w:r w:rsidR="00C1157A" w:rsidRPr="007117D1">
        <w:rPr>
          <w:lang w:val="hr-HR"/>
        </w:rPr>
        <w:t xml:space="preserve">tajnog </w:t>
      </w:r>
      <w:r w:rsidR="00C07FB2" w:rsidRPr="007117D1">
        <w:rPr>
          <w:lang w:val="hr-HR"/>
        </w:rPr>
        <w:t xml:space="preserve">glasovanja </w:t>
      </w:r>
      <w:r w:rsidR="00C1157A" w:rsidRPr="007117D1">
        <w:rPr>
          <w:lang w:val="hr-HR"/>
        </w:rPr>
        <w:t>za članove imenovani su nastavnici i stručni suradnici, odnsono roditelj koji je dobio največi broj glasova nazočnih članova Nastavničkog vijeća, odnosno Vijeća roditelja.</w:t>
      </w:r>
    </w:p>
    <w:p w:rsidR="00E876AE" w:rsidRPr="007117D1" w:rsidRDefault="00C1157A" w:rsidP="0099067F">
      <w:pPr>
        <w:pStyle w:val="Tijeloteksta"/>
        <w:numPr>
          <w:ilvl w:val="0"/>
          <w:numId w:val="29"/>
        </w:numPr>
        <w:rPr>
          <w:lang w:val="hr-HR"/>
        </w:rPr>
      </w:pPr>
      <w:r w:rsidRPr="007117D1">
        <w:rPr>
          <w:lang w:val="hr-HR"/>
        </w:rPr>
        <w:t xml:space="preserve"> </w:t>
      </w:r>
      <w:r w:rsidR="006976CD" w:rsidRPr="007117D1">
        <w:rPr>
          <w:lang w:val="hr-HR"/>
        </w:rPr>
        <w:t xml:space="preserve">Ako dva ili više kanditata dobiju isti najveći broj glasova prema stavku 3 ovoga članka glasovanje za te kanditate se ponavlja sve dok jedan od kanditata ne dobije veći broj glasova. </w:t>
      </w: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 xml:space="preserve">DOSTAVLJANJE POPISA </w:t>
      </w:r>
      <w:r w:rsidR="000575A8" w:rsidRPr="007117D1">
        <w:rPr>
          <w:b/>
          <w:bCs/>
          <w:i/>
          <w:iCs/>
          <w:sz w:val="20"/>
          <w:lang w:val="hr-HR"/>
        </w:rPr>
        <w:t xml:space="preserve">IMENOVANIH </w:t>
      </w:r>
      <w:r w:rsidR="007F6AB2" w:rsidRPr="007117D1">
        <w:rPr>
          <w:b/>
          <w:bCs/>
          <w:i/>
          <w:iCs/>
          <w:sz w:val="20"/>
          <w:lang w:val="hr-HR"/>
        </w:rPr>
        <w:t>ČLANOVA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7E0FCF" w:rsidRPr="007117D1" w:rsidRDefault="003A14EB" w:rsidP="007E0FCF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3</w:t>
      </w:r>
      <w:r w:rsidR="003D34BD" w:rsidRPr="007117D1">
        <w:rPr>
          <w:lang w:val="hr-HR"/>
        </w:rPr>
        <w:t>3</w:t>
      </w:r>
      <w:r w:rsidR="00E876AE" w:rsidRPr="007117D1">
        <w:rPr>
          <w:lang w:val="hr-HR"/>
        </w:rPr>
        <w:t>.</w:t>
      </w:r>
    </w:p>
    <w:p w:rsidR="00C00427" w:rsidRPr="007117D1" w:rsidRDefault="00C1157A" w:rsidP="0099067F">
      <w:pPr>
        <w:pStyle w:val="Tijeloteksta"/>
        <w:numPr>
          <w:ilvl w:val="1"/>
          <w:numId w:val="24"/>
        </w:numPr>
        <w:tabs>
          <w:tab w:val="clear" w:pos="1800"/>
          <w:tab w:val="num" w:pos="1134"/>
        </w:tabs>
        <w:ind w:left="1134" w:hanging="425"/>
        <w:rPr>
          <w:lang w:val="hr-HR"/>
        </w:rPr>
      </w:pPr>
      <w:r w:rsidRPr="007117D1">
        <w:rPr>
          <w:lang w:val="hr-HR"/>
        </w:rPr>
        <w:t>O imenovanju članova Š</w:t>
      </w:r>
      <w:r w:rsidR="009931CE" w:rsidRPr="007117D1">
        <w:rPr>
          <w:lang w:val="hr-HR"/>
        </w:rPr>
        <w:t>kol</w:t>
      </w:r>
      <w:r w:rsidR="00C00427" w:rsidRPr="007117D1">
        <w:rPr>
          <w:lang w:val="hr-HR"/>
        </w:rPr>
        <w:t>skog odbora na sjednicama vijeća vodi se zapisnik.</w:t>
      </w:r>
    </w:p>
    <w:p w:rsidR="00E876AE" w:rsidRPr="007117D1" w:rsidRDefault="00E876AE" w:rsidP="0099067F">
      <w:pPr>
        <w:pStyle w:val="Tijeloteksta"/>
        <w:numPr>
          <w:ilvl w:val="1"/>
          <w:numId w:val="24"/>
        </w:numPr>
        <w:tabs>
          <w:tab w:val="clear" w:pos="1800"/>
          <w:tab w:val="num" w:pos="1134"/>
        </w:tabs>
        <w:ind w:left="1134" w:hanging="425"/>
        <w:rPr>
          <w:lang w:val="hr-HR"/>
        </w:rPr>
      </w:pPr>
      <w:r w:rsidRPr="007117D1">
        <w:rPr>
          <w:lang w:val="hr-HR"/>
        </w:rPr>
        <w:t xml:space="preserve">Izvod iz zapisnika sa sjednice </w:t>
      </w:r>
      <w:r w:rsidR="00C00427" w:rsidRPr="007117D1">
        <w:rPr>
          <w:lang w:val="hr-HR"/>
        </w:rPr>
        <w:t>iz stavka 1. ovog</w:t>
      </w:r>
      <w:r w:rsidR="00D27C40" w:rsidRPr="007117D1">
        <w:rPr>
          <w:lang w:val="hr-HR"/>
        </w:rPr>
        <w:t>a članka, s</w:t>
      </w:r>
      <w:r w:rsidR="007E0FCF" w:rsidRPr="007117D1">
        <w:rPr>
          <w:lang w:val="hr-HR"/>
        </w:rPr>
        <w:t xml:space="preserve"> popisom imenovanih </w:t>
      </w:r>
      <w:r w:rsidR="00C1157A" w:rsidRPr="007117D1">
        <w:rPr>
          <w:lang w:val="hr-HR"/>
        </w:rPr>
        <w:t>članova Š</w:t>
      </w:r>
      <w:r w:rsidR="00C00427" w:rsidRPr="007117D1">
        <w:rPr>
          <w:lang w:val="hr-HR"/>
        </w:rPr>
        <w:t>kolskog odbora dostavlja se ravnatelju</w:t>
      </w:r>
      <w:r w:rsidR="00FA6064" w:rsidRPr="007117D1">
        <w:rPr>
          <w:lang w:val="hr-HR"/>
        </w:rPr>
        <w:t>.</w:t>
      </w:r>
    </w:p>
    <w:p w:rsidR="00E876AE" w:rsidRPr="007117D1" w:rsidRDefault="00E876AE">
      <w:pPr>
        <w:pStyle w:val="Tijeloteksta"/>
        <w:rPr>
          <w:lang w:val="hr-HR"/>
        </w:rPr>
      </w:pPr>
    </w:p>
    <w:p w:rsidR="00C00427" w:rsidRPr="007117D1" w:rsidRDefault="00C00427" w:rsidP="00CD53B1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KONSTITUIRANJE ŠKOLSKOG ODBORA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3A14E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3</w:t>
      </w:r>
      <w:r w:rsidR="003D34BD" w:rsidRPr="007117D1">
        <w:rPr>
          <w:lang w:val="hr-HR"/>
        </w:rPr>
        <w:t>4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30"/>
        </w:numPr>
        <w:rPr>
          <w:lang w:val="hr-HR"/>
        </w:rPr>
      </w:pPr>
      <w:r w:rsidRPr="007117D1">
        <w:rPr>
          <w:lang w:val="hr-HR"/>
        </w:rPr>
        <w:t>N</w:t>
      </w:r>
      <w:r w:rsidR="00C1157A" w:rsidRPr="007117D1">
        <w:rPr>
          <w:lang w:val="hr-HR"/>
        </w:rPr>
        <w:t>akon imenovanja većine članova Š</w:t>
      </w:r>
      <w:r w:rsidRPr="007117D1">
        <w:rPr>
          <w:lang w:val="hr-HR"/>
        </w:rPr>
        <w:t xml:space="preserve">kolskog odbora </w:t>
      </w:r>
      <w:r w:rsidR="004117EE" w:rsidRPr="007117D1">
        <w:rPr>
          <w:lang w:val="hr-HR"/>
        </w:rPr>
        <w:t>ravnatelj u roku do 15 dana saziva  konstituirajuću sjednicu</w:t>
      </w:r>
      <w:r w:rsidR="00767FB5" w:rsidRPr="007117D1">
        <w:rPr>
          <w:lang w:val="hr-HR"/>
        </w:rPr>
        <w:t xml:space="preserve"> Š</w:t>
      </w:r>
      <w:r w:rsidRPr="007117D1">
        <w:rPr>
          <w:lang w:val="hr-HR"/>
        </w:rPr>
        <w:t>kolskog odbora.</w:t>
      </w:r>
    </w:p>
    <w:p w:rsidR="003A14EB" w:rsidRPr="007117D1" w:rsidRDefault="004117EE" w:rsidP="0099067F">
      <w:pPr>
        <w:pStyle w:val="Tijeloteksta"/>
        <w:numPr>
          <w:ilvl w:val="0"/>
          <w:numId w:val="30"/>
        </w:numPr>
        <w:rPr>
          <w:lang w:val="hr-HR"/>
        </w:rPr>
      </w:pPr>
      <w:r w:rsidRPr="007117D1">
        <w:rPr>
          <w:lang w:val="hr-HR"/>
        </w:rPr>
        <w:t>Konstituirajućoj sjednici</w:t>
      </w:r>
      <w:r w:rsidR="00767FB5" w:rsidRPr="007117D1">
        <w:rPr>
          <w:lang w:val="hr-HR"/>
        </w:rPr>
        <w:t xml:space="preserve"> do izbora predsjednika Š</w:t>
      </w:r>
      <w:r w:rsidR="00E876AE" w:rsidRPr="007117D1">
        <w:rPr>
          <w:lang w:val="hr-HR"/>
        </w:rPr>
        <w:t xml:space="preserve">kolskog odbora </w:t>
      </w:r>
      <w:r w:rsidRPr="007117D1">
        <w:rPr>
          <w:lang w:val="hr-HR"/>
        </w:rPr>
        <w:t xml:space="preserve">predsjedava </w:t>
      </w:r>
      <w:r w:rsidR="00E876AE" w:rsidRPr="007117D1">
        <w:rPr>
          <w:lang w:val="hr-HR"/>
        </w:rPr>
        <w:t>najst</w:t>
      </w:r>
      <w:r w:rsidR="00767FB5" w:rsidRPr="007117D1">
        <w:rPr>
          <w:lang w:val="hr-HR"/>
        </w:rPr>
        <w:t>ariji član Š</w:t>
      </w:r>
      <w:r w:rsidR="00E876AE" w:rsidRPr="007117D1">
        <w:rPr>
          <w:lang w:val="hr-HR"/>
        </w:rPr>
        <w:t>kolskog odbora.</w:t>
      </w:r>
    </w:p>
    <w:p w:rsidR="00767FB5" w:rsidRPr="007117D1" w:rsidRDefault="00767FB5" w:rsidP="00767FB5">
      <w:pPr>
        <w:pStyle w:val="Tijeloteksta"/>
        <w:ind w:left="1080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DNEVNI RED KONSTITUIRAJUĆE SJEDNICE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3A14E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3</w:t>
      </w:r>
      <w:r w:rsidR="003D34BD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>Dnevni red konstituirajuće sjednice obvezno sadrži:</w:t>
      </w:r>
    </w:p>
    <w:p w:rsidR="00B5785C" w:rsidRPr="007117D1" w:rsidRDefault="00E876AE" w:rsidP="0033600F">
      <w:pPr>
        <w:pStyle w:val="Tijeloteksta"/>
        <w:numPr>
          <w:ilvl w:val="0"/>
          <w:numId w:val="1"/>
        </w:numPr>
        <w:rPr>
          <w:lang w:val="hr-HR"/>
        </w:rPr>
      </w:pPr>
      <w:r w:rsidRPr="007117D1">
        <w:rPr>
          <w:lang w:val="hr-HR"/>
        </w:rPr>
        <w:t xml:space="preserve">izvješće predsjedavatelja sjednice o imenovanim članovima </w:t>
      </w:r>
    </w:p>
    <w:p w:rsidR="00E876AE" w:rsidRPr="007117D1" w:rsidRDefault="00E876AE" w:rsidP="0033600F">
      <w:pPr>
        <w:pStyle w:val="Tijeloteksta"/>
        <w:numPr>
          <w:ilvl w:val="0"/>
          <w:numId w:val="1"/>
        </w:numPr>
        <w:rPr>
          <w:lang w:val="hr-HR"/>
        </w:rPr>
      </w:pPr>
      <w:r w:rsidRPr="007117D1">
        <w:rPr>
          <w:lang w:val="hr-HR"/>
        </w:rPr>
        <w:t xml:space="preserve">verificiranje mandata imenovanih članova </w:t>
      </w:r>
    </w:p>
    <w:p w:rsidR="00982414" w:rsidRPr="007117D1" w:rsidRDefault="00E876AE" w:rsidP="00C00714">
      <w:pPr>
        <w:pStyle w:val="Tijeloteksta"/>
        <w:numPr>
          <w:ilvl w:val="0"/>
          <w:numId w:val="1"/>
        </w:numPr>
        <w:rPr>
          <w:lang w:val="hr-HR"/>
        </w:rPr>
      </w:pPr>
      <w:r w:rsidRPr="007117D1">
        <w:rPr>
          <w:lang w:val="hr-HR"/>
        </w:rPr>
        <w:t>izbor predsjednika i zamjenika predsjednika.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VERIFIKACIJA MANDATA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3A14E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3</w:t>
      </w:r>
      <w:r w:rsidR="003D34BD" w:rsidRPr="007117D1">
        <w:rPr>
          <w:lang w:val="hr-HR"/>
        </w:rPr>
        <w:t>6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31"/>
        </w:numPr>
        <w:rPr>
          <w:lang w:val="hr-HR"/>
        </w:rPr>
      </w:pPr>
      <w:r w:rsidRPr="007117D1">
        <w:rPr>
          <w:lang w:val="hr-HR"/>
        </w:rPr>
        <w:t>Verifikaciju mandata imenovanih članova obavlja predsjedavatelj sjednice provjerom identiteta poj</w:t>
      </w:r>
      <w:r w:rsidR="00444365" w:rsidRPr="007117D1">
        <w:rPr>
          <w:lang w:val="hr-HR"/>
        </w:rPr>
        <w:t>edinog člana s podatcima iz popisa</w:t>
      </w:r>
      <w:r w:rsidRPr="007117D1">
        <w:rPr>
          <w:lang w:val="hr-HR"/>
        </w:rPr>
        <w:t xml:space="preserve"> o imenovanju.</w:t>
      </w:r>
    </w:p>
    <w:p w:rsidR="00E876AE" w:rsidRPr="007117D1" w:rsidRDefault="00767FB5" w:rsidP="0099067F">
      <w:pPr>
        <w:pStyle w:val="Tijeloteksta"/>
        <w:numPr>
          <w:ilvl w:val="0"/>
          <w:numId w:val="31"/>
        </w:numPr>
        <w:rPr>
          <w:lang w:val="hr-HR"/>
        </w:rPr>
      </w:pPr>
      <w:r w:rsidRPr="007117D1">
        <w:rPr>
          <w:lang w:val="hr-HR"/>
        </w:rPr>
        <w:t>Članovima Š</w:t>
      </w:r>
      <w:r w:rsidR="00E876AE" w:rsidRPr="007117D1">
        <w:rPr>
          <w:lang w:val="hr-HR"/>
        </w:rPr>
        <w:t>kolskog odbora mandat teče od dana konstituira</w:t>
      </w:r>
      <w:r w:rsidRPr="007117D1">
        <w:rPr>
          <w:lang w:val="hr-HR"/>
        </w:rPr>
        <w:t>nja Š</w:t>
      </w:r>
      <w:r w:rsidR="00E876AE" w:rsidRPr="007117D1">
        <w:rPr>
          <w:lang w:val="hr-HR"/>
        </w:rPr>
        <w:t>kolskog odbora.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C00427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 xml:space="preserve">IZBOR </w:t>
      </w:r>
      <w:r w:rsidR="00E876AE" w:rsidRPr="007117D1">
        <w:rPr>
          <w:b/>
          <w:bCs/>
          <w:i/>
          <w:iCs/>
          <w:sz w:val="20"/>
          <w:lang w:val="hr-HR"/>
        </w:rPr>
        <w:t>PREDSJEDNIK</w:t>
      </w:r>
      <w:r w:rsidRPr="007117D1">
        <w:rPr>
          <w:b/>
          <w:bCs/>
          <w:i/>
          <w:iCs/>
          <w:sz w:val="20"/>
          <w:lang w:val="hr-HR"/>
        </w:rPr>
        <w:t>A</w:t>
      </w:r>
      <w:r w:rsidR="00E876AE" w:rsidRPr="007117D1">
        <w:rPr>
          <w:b/>
          <w:bCs/>
          <w:i/>
          <w:iCs/>
          <w:sz w:val="20"/>
          <w:lang w:val="hr-HR"/>
        </w:rPr>
        <w:t xml:space="preserve"> I ZAMJENIK</w:t>
      </w:r>
      <w:r w:rsidRPr="007117D1">
        <w:rPr>
          <w:b/>
          <w:bCs/>
          <w:i/>
          <w:iCs/>
          <w:sz w:val="20"/>
          <w:lang w:val="hr-HR"/>
        </w:rPr>
        <w:t>A</w:t>
      </w:r>
      <w:r w:rsidR="00E876AE" w:rsidRPr="007117D1">
        <w:rPr>
          <w:b/>
          <w:bCs/>
          <w:i/>
          <w:iCs/>
          <w:sz w:val="20"/>
          <w:lang w:val="hr-HR"/>
        </w:rPr>
        <w:t xml:space="preserve"> PREDSJEDNIKA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3A14E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3</w:t>
      </w:r>
      <w:r w:rsidR="003D34BD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32"/>
        </w:numPr>
        <w:rPr>
          <w:lang w:val="hr-HR"/>
        </w:rPr>
      </w:pPr>
      <w:r w:rsidRPr="007117D1">
        <w:rPr>
          <w:lang w:val="hr-HR"/>
        </w:rPr>
        <w:t>Za predsje</w:t>
      </w:r>
      <w:r w:rsidR="00767FB5" w:rsidRPr="007117D1">
        <w:rPr>
          <w:lang w:val="hr-HR"/>
        </w:rPr>
        <w:t>dnika i zamjenika predsjednika Š</w:t>
      </w:r>
      <w:r w:rsidRPr="007117D1">
        <w:rPr>
          <w:lang w:val="hr-HR"/>
        </w:rPr>
        <w:t>kolskog odbor</w:t>
      </w:r>
      <w:r w:rsidR="00767FB5" w:rsidRPr="007117D1">
        <w:rPr>
          <w:lang w:val="hr-HR"/>
        </w:rPr>
        <w:t>a može biti izabran svaki član Š</w:t>
      </w:r>
      <w:r w:rsidRPr="007117D1">
        <w:rPr>
          <w:lang w:val="hr-HR"/>
        </w:rPr>
        <w:t>kolskog odbora prema osobnoj ili prihvaćenoj kandidaturi.</w:t>
      </w:r>
    </w:p>
    <w:p w:rsidR="00E876AE" w:rsidRPr="007117D1" w:rsidRDefault="00E876AE" w:rsidP="0099067F">
      <w:pPr>
        <w:pStyle w:val="Tijeloteksta"/>
        <w:numPr>
          <w:ilvl w:val="0"/>
          <w:numId w:val="32"/>
        </w:numPr>
        <w:rPr>
          <w:lang w:val="hr-HR"/>
        </w:rPr>
      </w:pPr>
      <w:r w:rsidRPr="007117D1">
        <w:rPr>
          <w:lang w:val="hr-HR"/>
        </w:rPr>
        <w:t>Predsjednik i zamjenik predsjedn</w:t>
      </w:r>
      <w:r w:rsidR="00767FB5" w:rsidRPr="007117D1">
        <w:rPr>
          <w:lang w:val="hr-HR"/>
        </w:rPr>
        <w:t>ika Š</w:t>
      </w:r>
      <w:r w:rsidRPr="007117D1">
        <w:rPr>
          <w:lang w:val="hr-HR"/>
        </w:rPr>
        <w:t xml:space="preserve">kolskog odbora biraju se na </w:t>
      </w:r>
      <w:r w:rsidR="00767FB5" w:rsidRPr="007117D1">
        <w:rPr>
          <w:lang w:val="hr-HR"/>
        </w:rPr>
        <w:t>mandat Š</w:t>
      </w:r>
      <w:r w:rsidR="00C00427" w:rsidRPr="007117D1">
        <w:rPr>
          <w:lang w:val="hr-HR"/>
        </w:rPr>
        <w:t>kolskog odbora.</w:t>
      </w:r>
    </w:p>
    <w:p w:rsidR="00E876AE" w:rsidRPr="007117D1" w:rsidRDefault="00767FB5" w:rsidP="0099067F">
      <w:pPr>
        <w:pStyle w:val="Tijeloteksta"/>
        <w:numPr>
          <w:ilvl w:val="0"/>
          <w:numId w:val="32"/>
        </w:numPr>
        <w:rPr>
          <w:lang w:val="hr-HR"/>
        </w:rPr>
      </w:pPr>
      <w:r w:rsidRPr="007117D1">
        <w:rPr>
          <w:lang w:val="hr-HR"/>
        </w:rPr>
        <w:t>Nakon izbora predsjednika Š</w:t>
      </w:r>
      <w:r w:rsidR="00E876AE" w:rsidRPr="007117D1">
        <w:rPr>
          <w:lang w:val="hr-HR"/>
        </w:rPr>
        <w:t xml:space="preserve">kolskog odbora predsjedavatelj </w:t>
      </w:r>
      <w:r w:rsidR="0017607A" w:rsidRPr="007117D1">
        <w:rPr>
          <w:lang w:val="hr-HR"/>
        </w:rPr>
        <w:t xml:space="preserve">konstituirajuće </w:t>
      </w:r>
      <w:r w:rsidR="00ED7635" w:rsidRPr="007117D1">
        <w:rPr>
          <w:lang w:val="hr-HR"/>
        </w:rPr>
        <w:t>sjednice</w:t>
      </w:r>
      <w:r w:rsidR="00E876AE" w:rsidRPr="007117D1">
        <w:rPr>
          <w:lang w:val="hr-HR"/>
        </w:rPr>
        <w:t xml:space="preserve"> predaje preds</w:t>
      </w:r>
      <w:r w:rsidRPr="007117D1">
        <w:rPr>
          <w:lang w:val="hr-HR"/>
        </w:rPr>
        <w:t>jedniku dalje vođenje sjednice Š</w:t>
      </w:r>
      <w:r w:rsidR="00E876AE" w:rsidRPr="007117D1">
        <w:rPr>
          <w:lang w:val="hr-HR"/>
        </w:rPr>
        <w:t>kolskog odbora.</w:t>
      </w:r>
    </w:p>
    <w:p w:rsidR="00C00714" w:rsidRPr="007117D1" w:rsidRDefault="00C00714" w:rsidP="000C13E8">
      <w:pPr>
        <w:pStyle w:val="Tijeloteksta"/>
        <w:rPr>
          <w:lang w:val="hr-HR"/>
        </w:rPr>
      </w:pPr>
    </w:p>
    <w:p w:rsidR="00334C09" w:rsidRPr="007117D1" w:rsidRDefault="00334C09" w:rsidP="000C13E8">
      <w:pPr>
        <w:pStyle w:val="Tijeloteksta"/>
        <w:rPr>
          <w:lang w:val="hr-HR"/>
        </w:rPr>
      </w:pPr>
    </w:p>
    <w:p w:rsidR="000C13E8" w:rsidRPr="007117D1" w:rsidRDefault="00262CB8" w:rsidP="000C13E8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STATUS</w:t>
      </w:r>
      <w:r w:rsidR="000C13E8" w:rsidRPr="007117D1">
        <w:rPr>
          <w:b/>
          <w:i/>
          <w:sz w:val="20"/>
          <w:szCs w:val="20"/>
          <w:lang w:val="hr-HR"/>
        </w:rPr>
        <w:t xml:space="preserve"> PREDSJEDNIKA ŠKOLSKOG ODBORA</w:t>
      </w:r>
    </w:p>
    <w:p w:rsidR="000C13E8" w:rsidRPr="007117D1" w:rsidRDefault="000C13E8" w:rsidP="000C13E8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0C13E8" w:rsidRPr="007117D1" w:rsidRDefault="000C13E8" w:rsidP="000C13E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3</w:t>
      </w:r>
      <w:r w:rsidR="003D34BD" w:rsidRPr="007117D1">
        <w:rPr>
          <w:lang w:val="hr-HR"/>
        </w:rPr>
        <w:t>8</w:t>
      </w:r>
      <w:r w:rsidRPr="007117D1">
        <w:rPr>
          <w:lang w:val="hr-HR"/>
        </w:rPr>
        <w:t>.</w:t>
      </w:r>
    </w:p>
    <w:p w:rsidR="000C13E8" w:rsidRPr="007117D1" w:rsidRDefault="000C13E8" w:rsidP="0099067F">
      <w:pPr>
        <w:pStyle w:val="Tijeloteksta"/>
        <w:numPr>
          <w:ilvl w:val="0"/>
          <w:numId w:val="142"/>
        </w:numPr>
        <w:rPr>
          <w:lang w:val="hr-HR"/>
        </w:rPr>
      </w:pPr>
      <w:r w:rsidRPr="007117D1">
        <w:rPr>
          <w:lang w:val="hr-HR"/>
        </w:rPr>
        <w:t>Preds</w:t>
      </w:r>
      <w:r w:rsidR="00767FB5" w:rsidRPr="007117D1">
        <w:rPr>
          <w:lang w:val="hr-HR"/>
        </w:rPr>
        <w:t>jednik Š</w:t>
      </w:r>
      <w:r w:rsidRPr="007117D1">
        <w:rPr>
          <w:lang w:val="hr-HR"/>
        </w:rPr>
        <w:t>kolskog odbora:</w:t>
      </w:r>
    </w:p>
    <w:p w:rsidR="000C13E8" w:rsidRPr="007117D1" w:rsidRDefault="00767FB5" w:rsidP="0099067F">
      <w:pPr>
        <w:pStyle w:val="Tijeloteksta"/>
        <w:numPr>
          <w:ilvl w:val="0"/>
          <w:numId w:val="128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predstavlja Š</w:t>
      </w:r>
      <w:r w:rsidR="000C13E8" w:rsidRPr="007117D1">
        <w:rPr>
          <w:lang w:val="hr-HR"/>
        </w:rPr>
        <w:t>kolski odbor</w:t>
      </w:r>
    </w:p>
    <w:p w:rsidR="000C13E8" w:rsidRPr="007117D1" w:rsidRDefault="00767FB5" w:rsidP="0099067F">
      <w:pPr>
        <w:pStyle w:val="Tijeloteksta"/>
        <w:numPr>
          <w:ilvl w:val="0"/>
          <w:numId w:val="128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saziva sjednice Š</w:t>
      </w:r>
      <w:r w:rsidR="00D00FA1" w:rsidRPr="007117D1">
        <w:rPr>
          <w:lang w:val="hr-HR"/>
        </w:rPr>
        <w:t>kolskog odbora i predsje</w:t>
      </w:r>
      <w:r w:rsidR="000C13E8" w:rsidRPr="007117D1">
        <w:rPr>
          <w:lang w:val="hr-HR"/>
        </w:rPr>
        <w:t>dava im</w:t>
      </w:r>
    </w:p>
    <w:p w:rsidR="00262CB8" w:rsidRPr="007117D1" w:rsidRDefault="0017179B" w:rsidP="0099067F">
      <w:pPr>
        <w:pStyle w:val="Tijeloteksta"/>
        <w:numPr>
          <w:ilvl w:val="0"/>
          <w:numId w:val="128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transparentno </w:t>
      </w:r>
      <w:r w:rsidR="00262CB8" w:rsidRPr="007117D1">
        <w:rPr>
          <w:lang w:val="hr-HR"/>
        </w:rPr>
        <w:t xml:space="preserve">prebrojava glasove članova kod </w:t>
      </w:r>
      <w:r w:rsidR="00C00427" w:rsidRPr="007117D1">
        <w:rPr>
          <w:lang w:val="hr-HR"/>
        </w:rPr>
        <w:t>odlučivanja</w:t>
      </w:r>
      <w:r w:rsidR="007F43BB" w:rsidRPr="007117D1">
        <w:rPr>
          <w:lang w:val="hr-HR"/>
        </w:rPr>
        <w:t xml:space="preserve"> i pr</w:t>
      </w:r>
      <w:r w:rsidR="00262CB8" w:rsidRPr="007117D1">
        <w:rPr>
          <w:lang w:val="hr-HR"/>
        </w:rPr>
        <w:t>i</w:t>
      </w:r>
      <w:r w:rsidR="007F43BB" w:rsidRPr="007117D1">
        <w:rPr>
          <w:lang w:val="hr-HR"/>
        </w:rPr>
        <w:t>o</w:t>
      </w:r>
      <w:r w:rsidR="00262CB8" w:rsidRPr="007117D1">
        <w:rPr>
          <w:lang w:val="hr-HR"/>
        </w:rPr>
        <w:t>pćava rezultate glasovanja</w:t>
      </w:r>
    </w:p>
    <w:p w:rsidR="000C13E8" w:rsidRPr="007117D1" w:rsidRDefault="000C13E8" w:rsidP="0099067F">
      <w:pPr>
        <w:pStyle w:val="Tijeloteksta"/>
        <w:numPr>
          <w:ilvl w:val="0"/>
          <w:numId w:val="128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pot</w:t>
      </w:r>
      <w:r w:rsidR="00D00FA1" w:rsidRPr="007117D1">
        <w:rPr>
          <w:lang w:val="hr-HR"/>
        </w:rPr>
        <w:t>pisuje</w:t>
      </w:r>
      <w:r w:rsidR="00767FB5" w:rsidRPr="007117D1">
        <w:rPr>
          <w:lang w:val="hr-HR"/>
        </w:rPr>
        <w:t xml:space="preserve"> akte koje donosi Š</w:t>
      </w:r>
      <w:r w:rsidRPr="007117D1">
        <w:rPr>
          <w:lang w:val="hr-HR"/>
        </w:rPr>
        <w:t>kolski odbor</w:t>
      </w:r>
    </w:p>
    <w:p w:rsidR="00CD53B1" w:rsidRPr="007117D1" w:rsidRDefault="000C13E8" w:rsidP="0099067F">
      <w:pPr>
        <w:pStyle w:val="Tijeloteksta"/>
        <w:numPr>
          <w:ilvl w:val="0"/>
          <w:numId w:val="128"/>
        </w:numPr>
        <w:tabs>
          <w:tab w:val="clear" w:pos="180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obavlja druge poslove prema propisima, </w:t>
      </w:r>
      <w:r w:rsidR="00767FB5" w:rsidRPr="007117D1">
        <w:rPr>
          <w:lang w:val="hr-HR"/>
        </w:rPr>
        <w:t>općim aktima Škole i ovlastima Š</w:t>
      </w:r>
      <w:r w:rsidR="00814F74" w:rsidRPr="007117D1">
        <w:rPr>
          <w:lang w:val="hr-HR"/>
        </w:rPr>
        <w:t>kolskog odbora.</w:t>
      </w:r>
    </w:p>
    <w:p w:rsidR="00C00714" w:rsidRPr="007117D1" w:rsidRDefault="00D00FA1" w:rsidP="0099067F">
      <w:pPr>
        <w:pStyle w:val="Tijeloteksta"/>
        <w:numPr>
          <w:ilvl w:val="0"/>
          <w:numId w:val="142"/>
        </w:numPr>
        <w:rPr>
          <w:lang w:val="hr-HR"/>
        </w:rPr>
      </w:pPr>
      <w:r w:rsidRPr="007117D1">
        <w:rPr>
          <w:lang w:val="hr-HR"/>
        </w:rPr>
        <w:t>N</w:t>
      </w:r>
      <w:r w:rsidR="00767FB5" w:rsidRPr="007117D1">
        <w:rPr>
          <w:lang w:val="hr-HR"/>
        </w:rPr>
        <w:t>a zamjenika predsjednika Š</w:t>
      </w:r>
      <w:r w:rsidR="00814F74" w:rsidRPr="007117D1">
        <w:rPr>
          <w:lang w:val="hr-HR"/>
        </w:rPr>
        <w:t>kolskog odbora primjenjuje se stavak 1. ovoga člank</w:t>
      </w:r>
      <w:r w:rsidR="00CD53B1" w:rsidRPr="007117D1">
        <w:rPr>
          <w:lang w:val="hr-HR"/>
        </w:rPr>
        <w:t xml:space="preserve">a </w:t>
      </w:r>
      <w:r w:rsidR="00814F74" w:rsidRPr="007117D1">
        <w:rPr>
          <w:lang w:val="hr-HR"/>
        </w:rPr>
        <w:t xml:space="preserve">kada zamjenjuje </w:t>
      </w:r>
      <w:r w:rsidR="00784941" w:rsidRPr="007117D1">
        <w:rPr>
          <w:lang w:val="hr-HR"/>
        </w:rPr>
        <w:t>predsjednika.</w:t>
      </w:r>
    </w:p>
    <w:p w:rsidR="00334C09" w:rsidRPr="007117D1" w:rsidRDefault="00334C09" w:rsidP="000C13E8">
      <w:pPr>
        <w:pStyle w:val="Tijeloteksta"/>
        <w:ind w:left="1800"/>
        <w:rPr>
          <w:lang w:val="hr-HR"/>
        </w:rPr>
      </w:pPr>
    </w:p>
    <w:p w:rsidR="00982414" w:rsidRPr="007117D1" w:rsidRDefault="00982414" w:rsidP="000C13E8">
      <w:pPr>
        <w:pStyle w:val="Tijeloteksta"/>
        <w:ind w:left="1800"/>
        <w:rPr>
          <w:lang w:val="hr-HR"/>
        </w:rPr>
      </w:pPr>
    </w:p>
    <w:p w:rsidR="00814F74" w:rsidRPr="007117D1" w:rsidRDefault="00814F74" w:rsidP="00814F74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PRAVA I DUŽNOSTI ČLANOVA</w:t>
      </w:r>
    </w:p>
    <w:p w:rsidR="00814F74" w:rsidRPr="007117D1" w:rsidRDefault="00814F74" w:rsidP="00814F74">
      <w:pPr>
        <w:pStyle w:val="Tijeloteksta"/>
        <w:jc w:val="center"/>
        <w:rPr>
          <w:sz w:val="20"/>
          <w:lang w:val="hr-HR"/>
        </w:rPr>
      </w:pPr>
    </w:p>
    <w:p w:rsidR="00814F74" w:rsidRPr="007117D1" w:rsidRDefault="00814F74" w:rsidP="00814F74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3</w:t>
      </w:r>
      <w:r w:rsidR="00510D1A" w:rsidRPr="007117D1">
        <w:rPr>
          <w:lang w:val="hr-HR"/>
        </w:rPr>
        <w:t>9</w:t>
      </w:r>
      <w:r w:rsidRPr="007117D1">
        <w:rPr>
          <w:lang w:val="hr-HR"/>
        </w:rPr>
        <w:t>.</w:t>
      </w:r>
    </w:p>
    <w:p w:rsidR="00814F74" w:rsidRPr="007117D1" w:rsidRDefault="00767FB5" w:rsidP="0099067F">
      <w:pPr>
        <w:pStyle w:val="Tijeloteksta"/>
        <w:numPr>
          <w:ilvl w:val="0"/>
          <w:numId w:val="35"/>
        </w:numPr>
        <w:rPr>
          <w:lang w:val="hr-HR"/>
        </w:rPr>
      </w:pPr>
      <w:r w:rsidRPr="007117D1">
        <w:rPr>
          <w:lang w:val="hr-HR"/>
        </w:rPr>
        <w:t>Član Š</w:t>
      </w:r>
      <w:r w:rsidR="00814F74" w:rsidRPr="007117D1">
        <w:rPr>
          <w:lang w:val="hr-HR"/>
        </w:rPr>
        <w:t>kolskog odbora ima prava i dužnosti:</w:t>
      </w:r>
    </w:p>
    <w:p w:rsidR="00814F74" w:rsidRPr="007117D1" w:rsidRDefault="00814F74" w:rsidP="0099067F">
      <w:pPr>
        <w:pStyle w:val="Tijeloteksta"/>
        <w:numPr>
          <w:ilvl w:val="1"/>
          <w:numId w:val="34"/>
        </w:numPr>
        <w:rPr>
          <w:lang w:val="hr-HR"/>
        </w:rPr>
      </w:pPr>
      <w:r w:rsidRPr="007117D1">
        <w:rPr>
          <w:lang w:val="hr-HR"/>
        </w:rPr>
        <w:t>naz</w:t>
      </w:r>
      <w:r w:rsidR="00767FB5" w:rsidRPr="007117D1">
        <w:rPr>
          <w:lang w:val="hr-HR"/>
        </w:rPr>
        <w:t>očiti sjednicama Š</w:t>
      </w:r>
      <w:r w:rsidRPr="007117D1">
        <w:rPr>
          <w:lang w:val="hr-HR"/>
        </w:rPr>
        <w:t>kolskog odbora i sudjelovati u radu</w:t>
      </w:r>
    </w:p>
    <w:p w:rsidR="00814F74" w:rsidRPr="007117D1" w:rsidRDefault="00814F74" w:rsidP="0099067F">
      <w:pPr>
        <w:pStyle w:val="Tijeloteksta"/>
        <w:numPr>
          <w:ilvl w:val="1"/>
          <w:numId w:val="34"/>
        </w:numPr>
        <w:rPr>
          <w:lang w:val="hr-HR"/>
        </w:rPr>
      </w:pPr>
      <w:r w:rsidRPr="007117D1">
        <w:rPr>
          <w:lang w:val="hr-HR"/>
        </w:rPr>
        <w:t>postavljati pitanja predsjedniku i drugim osobama koje sudjeluju u radu na sjednici</w:t>
      </w:r>
    </w:p>
    <w:p w:rsidR="00814F74" w:rsidRPr="007117D1" w:rsidRDefault="00814F74" w:rsidP="0099067F">
      <w:pPr>
        <w:pStyle w:val="Tijeloteksta"/>
        <w:numPr>
          <w:ilvl w:val="1"/>
          <w:numId w:val="34"/>
        </w:numPr>
        <w:rPr>
          <w:lang w:val="hr-HR"/>
        </w:rPr>
      </w:pPr>
      <w:r w:rsidRPr="007117D1">
        <w:rPr>
          <w:lang w:val="hr-HR"/>
        </w:rPr>
        <w:t>podnositi prijedloge i zahtijevati da se o njima raspravlja i odlučuje na sjednicama</w:t>
      </w:r>
    </w:p>
    <w:p w:rsidR="00814F74" w:rsidRPr="007117D1" w:rsidRDefault="00814F74" w:rsidP="0099067F">
      <w:pPr>
        <w:pStyle w:val="Tijeloteksta"/>
        <w:numPr>
          <w:ilvl w:val="1"/>
          <w:numId w:val="34"/>
        </w:numPr>
        <w:rPr>
          <w:lang w:val="hr-HR"/>
        </w:rPr>
      </w:pPr>
      <w:r w:rsidRPr="007117D1">
        <w:rPr>
          <w:lang w:val="hr-HR"/>
        </w:rPr>
        <w:t xml:space="preserve">prihvatiti  izbor u radna tijela </w:t>
      </w:r>
      <w:r w:rsidR="00767FB5" w:rsidRPr="007117D1">
        <w:rPr>
          <w:lang w:val="hr-HR"/>
        </w:rPr>
        <w:t>koja osniva  Š</w:t>
      </w:r>
      <w:r w:rsidRPr="007117D1">
        <w:rPr>
          <w:lang w:val="hr-HR"/>
        </w:rPr>
        <w:t xml:space="preserve">kolski odbor </w:t>
      </w:r>
    </w:p>
    <w:p w:rsidR="00814F74" w:rsidRPr="007117D1" w:rsidRDefault="00814F74" w:rsidP="0099067F">
      <w:pPr>
        <w:pStyle w:val="Tijeloteksta"/>
        <w:numPr>
          <w:ilvl w:val="1"/>
          <w:numId w:val="34"/>
        </w:numPr>
        <w:rPr>
          <w:lang w:val="hr-HR"/>
        </w:rPr>
      </w:pPr>
      <w:r w:rsidRPr="007117D1">
        <w:rPr>
          <w:lang w:val="hr-HR"/>
        </w:rPr>
        <w:t>sudjelovati u radu radnih tijela.</w:t>
      </w:r>
    </w:p>
    <w:p w:rsidR="00E97CC0" w:rsidRPr="007117D1" w:rsidRDefault="00814F74" w:rsidP="0099067F">
      <w:pPr>
        <w:pStyle w:val="Tijeloteksta"/>
        <w:numPr>
          <w:ilvl w:val="0"/>
          <w:numId w:val="34"/>
        </w:numPr>
        <w:ind w:left="1077" w:hanging="357"/>
        <w:rPr>
          <w:lang w:val="hr-HR"/>
        </w:rPr>
      </w:pPr>
      <w:r w:rsidRPr="007117D1">
        <w:rPr>
          <w:lang w:val="hr-HR"/>
        </w:rPr>
        <w:t>Prava i dužnosti iz stavka 1. ovoga članka su osobna i član ih ne može prenijeti na</w:t>
      </w:r>
      <w:r w:rsidR="00E97CC0" w:rsidRPr="007117D1">
        <w:rPr>
          <w:lang w:val="hr-HR"/>
        </w:rPr>
        <w:t xml:space="preserve"> </w:t>
      </w:r>
      <w:r w:rsidRPr="007117D1">
        <w:rPr>
          <w:lang w:val="hr-HR"/>
        </w:rPr>
        <w:t>trećega.</w:t>
      </w:r>
    </w:p>
    <w:p w:rsidR="00E97CC0" w:rsidRPr="007117D1" w:rsidRDefault="00E97CC0" w:rsidP="00E97CC0">
      <w:pPr>
        <w:pStyle w:val="Tijeloteksta"/>
        <w:rPr>
          <w:lang w:val="hr-HR"/>
        </w:rPr>
      </w:pPr>
    </w:p>
    <w:p w:rsidR="00945E8B" w:rsidRPr="007117D1" w:rsidRDefault="00945E8B" w:rsidP="00814F74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945E8B" w:rsidRPr="007117D1" w:rsidRDefault="00945E8B" w:rsidP="00814F74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945E8B" w:rsidRPr="007117D1" w:rsidRDefault="00945E8B" w:rsidP="00814F74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945E8B" w:rsidRPr="007117D1" w:rsidRDefault="00945E8B" w:rsidP="00814F74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 w:rsidP="00814F74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RADNA TIJELA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510D1A" w:rsidP="00BA7DC2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40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17"/>
        </w:numPr>
        <w:rPr>
          <w:lang w:val="hr-HR"/>
        </w:rPr>
      </w:pPr>
      <w:r w:rsidRPr="007117D1">
        <w:rPr>
          <w:lang w:val="hr-HR"/>
        </w:rPr>
        <w:t xml:space="preserve">Školski odbor može osnivati </w:t>
      </w:r>
      <w:r w:rsidR="00EB26F2" w:rsidRPr="007117D1">
        <w:rPr>
          <w:lang w:val="hr-HR"/>
        </w:rPr>
        <w:t>radna tijela (</w:t>
      </w:r>
      <w:r w:rsidR="00F402BA" w:rsidRPr="007117D1">
        <w:rPr>
          <w:lang w:val="hr-HR"/>
        </w:rPr>
        <w:t>povjerenstva,</w:t>
      </w:r>
      <w:r w:rsidRPr="007117D1">
        <w:rPr>
          <w:lang w:val="hr-HR"/>
        </w:rPr>
        <w:t xml:space="preserve"> radne skupine</w:t>
      </w:r>
      <w:r w:rsidR="00EB26F2" w:rsidRPr="007117D1">
        <w:rPr>
          <w:lang w:val="hr-HR"/>
        </w:rPr>
        <w:t xml:space="preserve">) za proučavanje pitanja, </w:t>
      </w:r>
      <w:r w:rsidRPr="007117D1">
        <w:rPr>
          <w:lang w:val="hr-HR"/>
        </w:rPr>
        <w:t>pripremanje prijedloga akata ili obavljanje drugih poslova važnih za Školu.</w:t>
      </w:r>
    </w:p>
    <w:p w:rsidR="00E876AE" w:rsidRPr="007117D1" w:rsidRDefault="00E97CC0" w:rsidP="0099067F">
      <w:pPr>
        <w:pStyle w:val="Tijeloteksta"/>
        <w:numPr>
          <w:ilvl w:val="0"/>
          <w:numId w:val="117"/>
        </w:numPr>
        <w:rPr>
          <w:lang w:val="hr-HR"/>
        </w:rPr>
      </w:pPr>
      <w:r w:rsidRPr="007117D1">
        <w:rPr>
          <w:lang w:val="hr-HR"/>
        </w:rPr>
        <w:t>Članovi</w:t>
      </w:r>
      <w:r w:rsidR="00B81CD9" w:rsidRPr="007117D1">
        <w:rPr>
          <w:lang w:val="hr-HR"/>
        </w:rPr>
        <w:t xml:space="preserve"> </w:t>
      </w:r>
      <w:r w:rsidRPr="007117D1">
        <w:rPr>
          <w:lang w:val="hr-HR"/>
        </w:rPr>
        <w:t>radnih</w:t>
      </w:r>
      <w:r w:rsidR="00B81CD9" w:rsidRPr="007117D1">
        <w:rPr>
          <w:lang w:val="hr-HR"/>
        </w:rPr>
        <w:t xml:space="preserve"> </w:t>
      </w:r>
      <w:r w:rsidRPr="007117D1">
        <w:rPr>
          <w:lang w:val="hr-HR"/>
        </w:rPr>
        <w:t>tijela</w:t>
      </w:r>
      <w:r w:rsidR="00B81CD9" w:rsidRPr="007117D1">
        <w:rPr>
          <w:lang w:val="hr-HR"/>
        </w:rPr>
        <w:t xml:space="preserve"> </w:t>
      </w:r>
      <w:r w:rsidR="00E876AE" w:rsidRPr="007117D1">
        <w:rPr>
          <w:lang w:val="hr-HR"/>
        </w:rPr>
        <w:t xml:space="preserve">imenuju se na </w:t>
      </w:r>
      <w:r w:rsidRPr="007117D1">
        <w:rPr>
          <w:lang w:val="hr-HR"/>
        </w:rPr>
        <w:t>vrijeme</w:t>
      </w:r>
      <w:r w:rsidR="00B81CD9" w:rsidRPr="007117D1">
        <w:rPr>
          <w:lang w:val="hr-HR"/>
        </w:rPr>
        <w:t xml:space="preserve"> </w:t>
      </w:r>
      <w:r w:rsidRPr="007117D1">
        <w:rPr>
          <w:lang w:val="hr-HR"/>
        </w:rPr>
        <w:t>koje</w:t>
      </w:r>
      <w:r w:rsidR="00B81CD9" w:rsidRPr="007117D1">
        <w:rPr>
          <w:lang w:val="hr-HR"/>
        </w:rPr>
        <w:t xml:space="preserve"> </w:t>
      </w:r>
      <w:r w:rsidR="00E876AE" w:rsidRPr="007117D1">
        <w:rPr>
          <w:lang w:val="hr-HR"/>
        </w:rPr>
        <w:t>je</w:t>
      </w:r>
      <w:r w:rsidR="003D1D04" w:rsidRPr="007117D1">
        <w:rPr>
          <w:lang w:val="hr-HR"/>
        </w:rPr>
        <w:t xml:space="preserve"> </w:t>
      </w:r>
      <w:r w:rsidR="00E876AE" w:rsidRPr="007117D1">
        <w:rPr>
          <w:lang w:val="hr-HR"/>
        </w:rPr>
        <w:t>potre</w:t>
      </w:r>
      <w:r w:rsidR="00B81CD9" w:rsidRPr="007117D1">
        <w:rPr>
          <w:lang w:val="hr-HR"/>
        </w:rPr>
        <w:t xml:space="preserve">bno </w:t>
      </w:r>
      <w:r w:rsidRPr="007117D1">
        <w:rPr>
          <w:lang w:val="hr-HR"/>
        </w:rPr>
        <w:t>da se</w:t>
      </w:r>
      <w:r w:rsidR="00B81CD9" w:rsidRPr="007117D1">
        <w:rPr>
          <w:lang w:val="hr-HR"/>
        </w:rPr>
        <w:t xml:space="preserve"> </w:t>
      </w:r>
      <w:r w:rsidR="00E876AE" w:rsidRPr="007117D1">
        <w:rPr>
          <w:lang w:val="hr-HR"/>
        </w:rPr>
        <w:t>obavi određena zadaća.</w:t>
      </w:r>
    </w:p>
    <w:p w:rsidR="00E876AE" w:rsidRPr="007117D1" w:rsidRDefault="00BA7DC2" w:rsidP="0099067F">
      <w:pPr>
        <w:pStyle w:val="Tijeloteksta"/>
        <w:numPr>
          <w:ilvl w:val="0"/>
          <w:numId w:val="117"/>
        </w:numPr>
        <w:rPr>
          <w:lang w:val="hr-HR"/>
        </w:rPr>
      </w:pPr>
      <w:r w:rsidRPr="007117D1">
        <w:rPr>
          <w:lang w:val="hr-HR"/>
        </w:rPr>
        <w:t>Članovi radnih tijela mogu biti osobe koje imaju potr</w:t>
      </w:r>
      <w:r w:rsidR="00E97CC0" w:rsidRPr="007117D1">
        <w:rPr>
          <w:lang w:val="hr-HR"/>
        </w:rPr>
        <w:t xml:space="preserve">ebne sposobnosti i znanja za </w:t>
      </w:r>
      <w:r w:rsidRPr="007117D1">
        <w:rPr>
          <w:lang w:val="hr-HR"/>
        </w:rPr>
        <w:t>izvršenje zadaće zbog koje se radno tijelo osniva</w:t>
      </w:r>
      <w:r w:rsidR="00C00427" w:rsidRPr="007117D1">
        <w:rPr>
          <w:lang w:val="hr-HR"/>
        </w:rPr>
        <w:t xml:space="preserve"> i koje su pristale na imenovanje.</w:t>
      </w:r>
    </w:p>
    <w:p w:rsidR="00E876AE" w:rsidRPr="007117D1" w:rsidRDefault="005959B5" w:rsidP="0099067F">
      <w:pPr>
        <w:pStyle w:val="Tijeloteksta"/>
        <w:numPr>
          <w:ilvl w:val="0"/>
          <w:numId w:val="117"/>
        </w:numPr>
        <w:rPr>
          <w:lang w:val="hr-HR"/>
        </w:rPr>
      </w:pPr>
      <w:r w:rsidRPr="007117D1">
        <w:rPr>
          <w:lang w:val="hr-HR"/>
        </w:rPr>
        <w:t>Školski odbor može u svako doba opozvati radno tijelo odnosno pojedinog člana radnog tijela.</w:t>
      </w: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DOSTAVLJANJE MATERIJALA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510D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41</w:t>
      </w:r>
      <w:r w:rsidR="00E876AE" w:rsidRPr="007117D1">
        <w:rPr>
          <w:lang w:val="hr-HR"/>
        </w:rPr>
        <w:t>.</w:t>
      </w:r>
    </w:p>
    <w:p w:rsidR="00E876AE" w:rsidRPr="007117D1" w:rsidRDefault="00767FB5" w:rsidP="003E64EC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Članu Š</w:t>
      </w:r>
      <w:r w:rsidR="00E876AE" w:rsidRPr="007117D1">
        <w:rPr>
          <w:lang w:val="hr-HR"/>
        </w:rPr>
        <w:t>kolskog odbora dostavlja</w:t>
      </w:r>
      <w:r w:rsidR="00A95608" w:rsidRPr="007117D1">
        <w:rPr>
          <w:lang w:val="hr-HR"/>
        </w:rPr>
        <w:t xml:space="preserve"> se poziv na sjednicu te materijali koji su mu potrebni za redovno ispunjenje članskih obveza</w:t>
      </w:r>
      <w:r w:rsidR="009B6417" w:rsidRPr="007117D1">
        <w:rPr>
          <w:lang w:val="hr-HR"/>
        </w:rPr>
        <w:t>.</w:t>
      </w:r>
    </w:p>
    <w:p w:rsidR="00E876AE" w:rsidRPr="007117D1" w:rsidRDefault="00E876AE">
      <w:pPr>
        <w:pStyle w:val="Tijeloteksta"/>
        <w:rPr>
          <w:b/>
          <w:bCs/>
          <w:lang w:val="hr-HR"/>
        </w:rPr>
      </w:pPr>
    </w:p>
    <w:p w:rsidR="00334C09" w:rsidRPr="007117D1" w:rsidRDefault="00334C09">
      <w:pPr>
        <w:pStyle w:val="Tijeloteksta"/>
        <w:rPr>
          <w:b/>
          <w:bCs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ČUVANJE TAJNE I POVJERLJIVIH PODATAKA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1649A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10D1A" w:rsidRPr="007117D1">
        <w:rPr>
          <w:lang w:val="hr-HR"/>
        </w:rPr>
        <w:t>42</w:t>
      </w:r>
      <w:r w:rsidR="00E876AE" w:rsidRPr="007117D1">
        <w:rPr>
          <w:lang w:val="hr-HR"/>
        </w:rPr>
        <w:t>.</w:t>
      </w:r>
    </w:p>
    <w:p w:rsidR="00E876AE" w:rsidRPr="007117D1" w:rsidRDefault="00767FB5" w:rsidP="0099067F">
      <w:pPr>
        <w:pStyle w:val="Tijeloteksta"/>
        <w:numPr>
          <w:ilvl w:val="0"/>
          <w:numId w:val="36"/>
        </w:numPr>
        <w:rPr>
          <w:lang w:val="hr-HR"/>
        </w:rPr>
      </w:pPr>
      <w:r w:rsidRPr="007117D1">
        <w:rPr>
          <w:lang w:val="hr-HR"/>
        </w:rPr>
        <w:t>Član Š</w:t>
      </w:r>
      <w:r w:rsidR="00E876AE" w:rsidRPr="007117D1">
        <w:rPr>
          <w:lang w:val="hr-HR"/>
        </w:rPr>
        <w:t>kolskog odbora dužan je čuvati poslovnu</w:t>
      </w:r>
      <w:r w:rsidR="00C00427" w:rsidRPr="007117D1">
        <w:rPr>
          <w:lang w:val="hr-HR"/>
        </w:rPr>
        <w:t xml:space="preserve"> i profesionalnu</w:t>
      </w:r>
      <w:r w:rsidR="00E876AE" w:rsidRPr="007117D1">
        <w:rPr>
          <w:lang w:val="hr-HR"/>
        </w:rPr>
        <w:t xml:space="preserve"> tajnu i druge </w:t>
      </w:r>
      <w:r w:rsidR="00F50DFD" w:rsidRPr="007117D1">
        <w:rPr>
          <w:lang w:val="hr-HR"/>
        </w:rPr>
        <w:t>informacije i osobne</w:t>
      </w:r>
      <w:r w:rsidR="00E876AE" w:rsidRPr="007117D1">
        <w:rPr>
          <w:lang w:val="hr-HR"/>
        </w:rPr>
        <w:t xml:space="preserve"> podatke koje dozna u obavljanju dužnosti člana.</w:t>
      </w:r>
    </w:p>
    <w:p w:rsidR="00E876AE" w:rsidRPr="007117D1" w:rsidRDefault="00E876AE" w:rsidP="0099067F">
      <w:pPr>
        <w:pStyle w:val="Tijeloteksta"/>
        <w:numPr>
          <w:ilvl w:val="0"/>
          <w:numId w:val="36"/>
        </w:numPr>
        <w:rPr>
          <w:lang w:val="hr-HR"/>
        </w:rPr>
      </w:pPr>
      <w:r w:rsidRPr="007117D1">
        <w:rPr>
          <w:lang w:val="hr-HR"/>
        </w:rPr>
        <w:t>Član koji postupi suprotno stavk</w:t>
      </w:r>
      <w:r w:rsidR="00F50DFD" w:rsidRPr="007117D1">
        <w:rPr>
          <w:lang w:val="hr-HR"/>
        </w:rPr>
        <w:t xml:space="preserve">u 1. ovoga članka, odgovoran je </w:t>
      </w:r>
      <w:r w:rsidR="00616114" w:rsidRPr="007117D1">
        <w:rPr>
          <w:lang w:val="hr-HR"/>
        </w:rPr>
        <w:t xml:space="preserve">za štetu </w:t>
      </w:r>
      <w:r w:rsidRPr="007117D1">
        <w:rPr>
          <w:lang w:val="hr-HR"/>
        </w:rPr>
        <w:t>prema općim propisima obveznog prava.</w:t>
      </w:r>
    </w:p>
    <w:p w:rsidR="00A54988" w:rsidRPr="007117D1" w:rsidRDefault="00A54988">
      <w:pPr>
        <w:pStyle w:val="Tijeloteksta"/>
        <w:rPr>
          <w:sz w:val="20"/>
          <w:lang w:val="hr-HR"/>
        </w:rPr>
      </w:pPr>
    </w:p>
    <w:p w:rsidR="00334C09" w:rsidRPr="007117D1" w:rsidRDefault="00334C09">
      <w:pPr>
        <w:pStyle w:val="Tijeloteksta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ZLOPORABA POLOŽAJA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1649A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4</w:t>
      </w:r>
      <w:r w:rsidR="00510D1A" w:rsidRPr="007117D1">
        <w:rPr>
          <w:lang w:val="hr-HR"/>
        </w:rPr>
        <w:t>3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Za vrijeme dok obavlja d</w:t>
      </w:r>
      <w:r w:rsidR="00767FB5" w:rsidRPr="007117D1">
        <w:rPr>
          <w:lang w:val="hr-HR"/>
        </w:rPr>
        <w:t>užnost člana Š</w:t>
      </w:r>
      <w:r w:rsidR="000F0571" w:rsidRPr="007117D1">
        <w:rPr>
          <w:lang w:val="hr-HR"/>
        </w:rPr>
        <w:t>kolskog odbora</w:t>
      </w:r>
      <w:r w:rsidRPr="007117D1">
        <w:rPr>
          <w:lang w:val="hr-HR"/>
        </w:rPr>
        <w:t>, član ne smije koris</w:t>
      </w:r>
      <w:r w:rsidR="00616114" w:rsidRPr="007117D1">
        <w:rPr>
          <w:lang w:val="hr-HR"/>
        </w:rPr>
        <w:t>t</w:t>
      </w:r>
      <w:r w:rsidRPr="007117D1">
        <w:rPr>
          <w:lang w:val="hr-HR"/>
        </w:rPr>
        <w:t>iti ni isticati podatke o svom članstvu na način kojim bi ostvario bilo kakve po</w:t>
      </w:r>
      <w:r w:rsidR="00F50DFD" w:rsidRPr="007117D1">
        <w:rPr>
          <w:lang w:val="hr-HR"/>
        </w:rPr>
        <w:t>vlastice</w:t>
      </w:r>
      <w:r w:rsidRPr="007117D1">
        <w:rPr>
          <w:lang w:val="hr-HR"/>
        </w:rPr>
        <w:t>.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SJEDNICE ŠKOLSKOG ODBORA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1649A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4</w:t>
      </w:r>
      <w:r w:rsidR="00510D1A" w:rsidRPr="007117D1">
        <w:rPr>
          <w:lang w:val="hr-HR"/>
        </w:rPr>
        <w:t>4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37"/>
        </w:numPr>
        <w:rPr>
          <w:lang w:val="hr-HR"/>
        </w:rPr>
      </w:pPr>
      <w:r w:rsidRPr="007117D1">
        <w:rPr>
          <w:lang w:val="hr-HR"/>
        </w:rPr>
        <w:t>Školski odbor radi na sjednicama.</w:t>
      </w:r>
    </w:p>
    <w:p w:rsidR="00E876AE" w:rsidRPr="007117D1" w:rsidRDefault="00767FB5" w:rsidP="0099067F">
      <w:pPr>
        <w:pStyle w:val="Tijeloteksta"/>
        <w:numPr>
          <w:ilvl w:val="0"/>
          <w:numId w:val="37"/>
        </w:numPr>
        <w:rPr>
          <w:lang w:val="hr-HR"/>
        </w:rPr>
      </w:pPr>
      <w:r w:rsidRPr="007117D1">
        <w:rPr>
          <w:lang w:val="hr-HR"/>
        </w:rPr>
        <w:t>Sjednice Š</w:t>
      </w:r>
      <w:r w:rsidR="00E876AE" w:rsidRPr="007117D1">
        <w:rPr>
          <w:lang w:val="hr-HR"/>
        </w:rPr>
        <w:t xml:space="preserve">kolskog odbora održavaju se prema </w:t>
      </w:r>
      <w:r w:rsidRPr="007117D1">
        <w:rPr>
          <w:lang w:val="hr-HR"/>
        </w:rPr>
        <w:t>planu rada Š</w:t>
      </w:r>
      <w:r w:rsidR="00F50DFD" w:rsidRPr="007117D1">
        <w:rPr>
          <w:lang w:val="hr-HR"/>
        </w:rPr>
        <w:t>kolskog odbora</w:t>
      </w:r>
      <w:r w:rsidR="00E876AE" w:rsidRPr="007117D1">
        <w:rPr>
          <w:lang w:val="hr-HR"/>
        </w:rPr>
        <w:t>.</w:t>
      </w:r>
    </w:p>
    <w:p w:rsidR="00E876AE" w:rsidRPr="007117D1" w:rsidRDefault="00767FB5" w:rsidP="0099067F">
      <w:pPr>
        <w:pStyle w:val="Tijeloteksta"/>
        <w:numPr>
          <w:ilvl w:val="0"/>
          <w:numId w:val="37"/>
        </w:numPr>
        <w:rPr>
          <w:lang w:val="hr-HR"/>
        </w:rPr>
      </w:pPr>
      <w:r w:rsidRPr="007117D1">
        <w:rPr>
          <w:lang w:val="hr-HR"/>
        </w:rPr>
        <w:t>Sjednice Š</w:t>
      </w:r>
      <w:r w:rsidR="00E876AE" w:rsidRPr="007117D1">
        <w:rPr>
          <w:lang w:val="hr-HR"/>
        </w:rPr>
        <w:t>kolskog odbora održavaju se u sjedištu Škole.</w:t>
      </w:r>
    </w:p>
    <w:p w:rsidR="001649A8" w:rsidRPr="007117D1" w:rsidRDefault="001649A8">
      <w:pPr>
        <w:pStyle w:val="Tijeloteksta"/>
        <w:rPr>
          <w:lang w:val="hr-HR"/>
        </w:rPr>
      </w:pPr>
    </w:p>
    <w:p w:rsidR="001649A8" w:rsidRPr="007117D1" w:rsidRDefault="001649A8">
      <w:pPr>
        <w:pStyle w:val="Tijeloteksta"/>
        <w:rPr>
          <w:lang w:val="hr-HR"/>
        </w:rPr>
      </w:pPr>
    </w:p>
    <w:p w:rsidR="00982414" w:rsidRPr="007117D1" w:rsidRDefault="00982414">
      <w:pPr>
        <w:pStyle w:val="Tijeloteksta"/>
        <w:jc w:val="center"/>
        <w:rPr>
          <w:lang w:val="hr-HR"/>
        </w:rPr>
      </w:pPr>
    </w:p>
    <w:p w:rsidR="00E876AE" w:rsidRPr="007117D1" w:rsidRDefault="00E876AE" w:rsidP="00982414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SAZIVANJE SJEDNICE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1649A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4</w:t>
      </w:r>
      <w:r w:rsidR="00510D1A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E876AE" w:rsidRPr="007117D1" w:rsidRDefault="001649A8" w:rsidP="0099067F">
      <w:pPr>
        <w:pStyle w:val="Tijeloteksta"/>
        <w:numPr>
          <w:ilvl w:val="0"/>
          <w:numId w:val="38"/>
        </w:numPr>
        <w:rPr>
          <w:lang w:val="hr-HR"/>
        </w:rPr>
      </w:pPr>
      <w:r w:rsidRPr="007117D1">
        <w:rPr>
          <w:lang w:val="hr-HR"/>
        </w:rPr>
        <w:t>Sjednice</w:t>
      </w:r>
      <w:r w:rsidR="00E876AE" w:rsidRPr="007117D1">
        <w:rPr>
          <w:lang w:val="hr-HR"/>
        </w:rPr>
        <w:t xml:space="preserve"> saziva predsjednik.</w:t>
      </w:r>
      <w:r w:rsidRPr="007117D1">
        <w:rPr>
          <w:lang w:val="hr-HR"/>
        </w:rPr>
        <w:t xml:space="preserve"> U slučaju spriječenosti predsjednika sjednice saziva zamjenik predsjednika.</w:t>
      </w:r>
    </w:p>
    <w:p w:rsidR="00E876AE" w:rsidRPr="007117D1" w:rsidRDefault="00E876AE" w:rsidP="0099067F">
      <w:pPr>
        <w:numPr>
          <w:ilvl w:val="0"/>
          <w:numId w:val="38"/>
        </w:numPr>
        <w:jc w:val="both"/>
        <w:rPr>
          <w:lang w:val="hr-HR"/>
        </w:rPr>
      </w:pPr>
      <w:r w:rsidRPr="007117D1">
        <w:rPr>
          <w:lang w:val="hr-HR"/>
        </w:rPr>
        <w:t>Prijedlog za sazivanje</w:t>
      </w:r>
      <w:r w:rsidR="00767FB5" w:rsidRPr="007117D1">
        <w:rPr>
          <w:lang w:val="hr-HR"/>
        </w:rPr>
        <w:t xml:space="preserve"> sjednice može dati svaki član Š</w:t>
      </w:r>
      <w:r w:rsidRPr="007117D1">
        <w:rPr>
          <w:lang w:val="hr-HR"/>
        </w:rPr>
        <w:t>kolskog odbora.</w:t>
      </w:r>
    </w:p>
    <w:p w:rsidR="00E876AE" w:rsidRPr="007117D1" w:rsidRDefault="00E876AE" w:rsidP="0099067F">
      <w:pPr>
        <w:numPr>
          <w:ilvl w:val="0"/>
          <w:numId w:val="38"/>
        </w:numPr>
        <w:jc w:val="both"/>
        <w:rPr>
          <w:lang w:val="hr-HR"/>
        </w:rPr>
      </w:pPr>
      <w:r w:rsidRPr="007117D1">
        <w:rPr>
          <w:lang w:val="hr-HR"/>
        </w:rPr>
        <w:lastRenderedPageBreak/>
        <w:t>Predsjednik je obvezan s</w:t>
      </w:r>
      <w:r w:rsidR="00FC1F70" w:rsidRPr="007117D1">
        <w:rPr>
          <w:lang w:val="hr-HR"/>
        </w:rPr>
        <w:t>azvati sjednicu ako to traž</w:t>
      </w:r>
      <w:r w:rsidR="00F50DFD" w:rsidRPr="007117D1">
        <w:rPr>
          <w:lang w:val="hr-HR"/>
        </w:rPr>
        <w:t>e</w:t>
      </w:r>
      <w:r w:rsidR="00FC1F70" w:rsidRPr="007117D1">
        <w:rPr>
          <w:lang w:val="hr-HR"/>
        </w:rPr>
        <w:t xml:space="preserve"> najmanje</w:t>
      </w:r>
      <w:r w:rsidR="00FA43D3" w:rsidRPr="007117D1">
        <w:rPr>
          <w:lang w:val="hr-HR"/>
        </w:rPr>
        <w:t xml:space="preserve"> </w:t>
      </w:r>
      <w:r w:rsidR="00F50DFD" w:rsidRPr="007117D1">
        <w:rPr>
          <w:lang w:val="hr-HR"/>
        </w:rPr>
        <w:t>četiri</w:t>
      </w:r>
      <w:r w:rsidR="009931CE" w:rsidRPr="007117D1">
        <w:rPr>
          <w:lang w:val="hr-HR"/>
        </w:rPr>
        <w:t xml:space="preserve"> člana</w:t>
      </w:r>
      <w:r w:rsidR="00045749" w:rsidRPr="007117D1">
        <w:rPr>
          <w:lang w:val="hr-HR"/>
        </w:rPr>
        <w:t>,</w:t>
      </w:r>
      <w:r w:rsidR="001649A8" w:rsidRPr="007117D1">
        <w:rPr>
          <w:lang w:val="hr-HR"/>
        </w:rPr>
        <w:t xml:space="preserve"> ravnatelj,</w:t>
      </w:r>
      <w:r w:rsidRPr="007117D1">
        <w:rPr>
          <w:lang w:val="hr-HR"/>
        </w:rPr>
        <w:t xml:space="preserve"> osnivač</w:t>
      </w:r>
      <w:r w:rsidR="001649A8" w:rsidRPr="007117D1">
        <w:rPr>
          <w:lang w:val="hr-HR"/>
        </w:rPr>
        <w:t xml:space="preserve"> ili kada je </w:t>
      </w:r>
      <w:r w:rsidR="00045749" w:rsidRPr="007117D1">
        <w:rPr>
          <w:lang w:val="hr-HR"/>
        </w:rPr>
        <w:t>u</w:t>
      </w:r>
      <w:r w:rsidR="001649A8" w:rsidRPr="007117D1">
        <w:rPr>
          <w:lang w:val="hr-HR"/>
        </w:rPr>
        <w:t>red državne uprave</w:t>
      </w:r>
      <w:r w:rsidR="00F50DFD" w:rsidRPr="007117D1">
        <w:rPr>
          <w:lang w:val="hr-HR"/>
        </w:rPr>
        <w:t xml:space="preserve"> pokrenuo</w:t>
      </w:r>
      <w:r w:rsidR="001649A8" w:rsidRPr="007117D1">
        <w:rPr>
          <w:lang w:val="hr-HR"/>
        </w:rPr>
        <w:t xml:space="preserve"> </w:t>
      </w:r>
      <w:r w:rsidR="00F50DFD" w:rsidRPr="007117D1">
        <w:rPr>
          <w:lang w:val="hr-HR"/>
        </w:rPr>
        <w:t>postupak ras</w:t>
      </w:r>
      <w:r w:rsidR="001649A8" w:rsidRPr="007117D1">
        <w:rPr>
          <w:lang w:val="hr-HR"/>
        </w:rPr>
        <w:t>puštanj</w:t>
      </w:r>
      <w:r w:rsidR="00F50DFD" w:rsidRPr="007117D1">
        <w:rPr>
          <w:lang w:val="hr-HR"/>
        </w:rPr>
        <w:t>a</w:t>
      </w:r>
      <w:r w:rsidR="00767FB5" w:rsidRPr="007117D1">
        <w:rPr>
          <w:lang w:val="hr-HR"/>
        </w:rPr>
        <w:t xml:space="preserve"> Š</w:t>
      </w:r>
      <w:r w:rsidR="001649A8" w:rsidRPr="007117D1">
        <w:rPr>
          <w:lang w:val="hr-HR"/>
        </w:rPr>
        <w:t>kolskog odbora</w:t>
      </w:r>
      <w:r w:rsidRPr="007117D1">
        <w:rPr>
          <w:lang w:val="hr-HR"/>
        </w:rPr>
        <w:t>.</w:t>
      </w:r>
    </w:p>
    <w:p w:rsidR="00F50DFD" w:rsidRPr="007117D1" w:rsidRDefault="00F50DFD" w:rsidP="0099067F">
      <w:pPr>
        <w:numPr>
          <w:ilvl w:val="0"/>
          <w:numId w:val="38"/>
        </w:numPr>
        <w:jc w:val="both"/>
        <w:rPr>
          <w:lang w:val="hr-HR"/>
        </w:rPr>
      </w:pPr>
      <w:r w:rsidRPr="007117D1">
        <w:rPr>
          <w:lang w:val="hr-HR"/>
        </w:rPr>
        <w:t>Ako predsjednik ili zamjenik predsjednika odbiju postupiti prema stavku 3. ovoga članka, sjedni</w:t>
      </w:r>
      <w:r w:rsidR="00767FB5" w:rsidRPr="007117D1">
        <w:rPr>
          <w:lang w:val="hr-HR"/>
        </w:rPr>
        <w:t>cu Š</w:t>
      </w:r>
      <w:r w:rsidRPr="007117D1">
        <w:rPr>
          <w:lang w:val="hr-HR"/>
        </w:rPr>
        <w:t>kolskog od</w:t>
      </w:r>
      <w:r w:rsidR="00767FB5" w:rsidRPr="007117D1">
        <w:rPr>
          <w:lang w:val="hr-HR"/>
        </w:rPr>
        <w:t>bora mogu sazvati četiri člana Š</w:t>
      </w:r>
      <w:r w:rsidRPr="007117D1">
        <w:rPr>
          <w:lang w:val="hr-HR"/>
        </w:rPr>
        <w:t>kolskog odbora.</w:t>
      </w:r>
    </w:p>
    <w:p w:rsidR="00E97CC0" w:rsidRPr="007117D1" w:rsidRDefault="00F50DFD" w:rsidP="0099067F">
      <w:pPr>
        <w:numPr>
          <w:ilvl w:val="0"/>
          <w:numId w:val="38"/>
        </w:numPr>
        <w:jc w:val="both"/>
        <w:rPr>
          <w:lang w:val="hr-HR"/>
        </w:rPr>
      </w:pPr>
      <w:r w:rsidRPr="007117D1">
        <w:rPr>
          <w:lang w:val="hr-HR"/>
        </w:rPr>
        <w:t>U slučaju iz stavka 4. ovoga članka sazivatelji sjednice između sebe biraju predsjedavatelja sjednice.</w:t>
      </w:r>
    </w:p>
    <w:p w:rsidR="00E97CC0" w:rsidRPr="007117D1" w:rsidRDefault="00E97CC0" w:rsidP="00E97CC0">
      <w:pPr>
        <w:jc w:val="both"/>
        <w:rPr>
          <w:lang w:val="hr-HR"/>
        </w:rPr>
      </w:pPr>
    </w:p>
    <w:p w:rsidR="00982414" w:rsidRPr="007117D1" w:rsidRDefault="00982414" w:rsidP="006D53F3">
      <w:pPr>
        <w:pStyle w:val="Tijeloteksta"/>
        <w:ind w:left="720"/>
        <w:jc w:val="center"/>
        <w:rPr>
          <w:sz w:val="20"/>
          <w:lang w:val="hr-HR"/>
        </w:rPr>
      </w:pPr>
    </w:p>
    <w:p w:rsidR="00E876AE" w:rsidRPr="007117D1" w:rsidRDefault="00E876AE" w:rsidP="00982414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NAZOČNOST NA SJEDNICI</w:t>
      </w:r>
    </w:p>
    <w:p w:rsidR="00E876AE" w:rsidRPr="007117D1" w:rsidRDefault="00E876AE">
      <w:pPr>
        <w:pStyle w:val="Tijeloteksta"/>
        <w:ind w:left="720"/>
        <w:jc w:val="center"/>
        <w:rPr>
          <w:sz w:val="20"/>
          <w:lang w:val="hr-HR"/>
        </w:rPr>
      </w:pPr>
    </w:p>
    <w:p w:rsidR="00E876AE" w:rsidRPr="007117D1" w:rsidRDefault="001649A8" w:rsidP="006D53F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4</w:t>
      </w:r>
      <w:r w:rsidR="00510D1A" w:rsidRPr="007117D1">
        <w:rPr>
          <w:lang w:val="hr-HR"/>
        </w:rPr>
        <w:t>6</w:t>
      </w:r>
      <w:r w:rsidR="00E876AE" w:rsidRPr="007117D1">
        <w:rPr>
          <w:lang w:val="hr-HR"/>
        </w:rPr>
        <w:t>.</w:t>
      </w:r>
    </w:p>
    <w:p w:rsidR="00E876AE" w:rsidRPr="007117D1" w:rsidRDefault="00767FB5" w:rsidP="0099067F">
      <w:pPr>
        <w:numPr>
          <w:ilvl w:val="0"/>
          <w:numId w:val="39"/>
        </w:numPr>
        <w:jc w:val="both"/>
        <w:rPr>
          <w:lang w:val="hr-HR"/>
        </w:rPr>
      </w:pPr>
      <w:r w:rsidRPr="007117D1">
        <w:rPr>
          <w:lang w:val="hr-HR"/>
        </w:rPr>
        <w:t>Uz članove Š</w:t>
      </w:r>
      <w:r w:rsidR="00E876AE" w:rsidRPr="007117D1">
        <w:rPr>
          <w:lang w:val="hr-HR"/>
        </w:rPr>
        <w:t xml:space="preserve">kolskog odbora </w:t>
      </w:r>
      <w:r w:rsidR="001649A8" w:rsidRPr="007117D1">
        <w:rPr>
          <w:lang w:val="hr-HR"/>
        </w:rPr>
        <w:t xml:space="preserve">i ravnatelja </w:t>
      </w:r>
      <w:r w:rsidR="00E876AE" w:rsidRPr="007117D1">
        <w:rPr>
          <w:lang w:val="hr-HR"/>
        </w:rPr>
        <w:t>na sjednicama mogu biti nazočne i druge os</w:t>
      </w:r>
      <w:r w:rsidR="009D6728" w:rsidRPr="007117D1">
        <w:rPr>
          <w:lang w:val="hr-HR"/>
        </w:rPr>
        <w:t>obe koje su pozvane na sjednicu u svezi s pojedinom točkom dnevnoga reda.</w:t>
      </w:r>
    </w:p>
    <w:p w:rsidR="00E97CC0" w:rsidRPr="007117D1" w:rsidRDefault="00767FB5" w:rsidP="0099067F">
      <w:pPr>
        <w:numPr>
          <w:ilvl w:val="0"/>
          <w:numId w:val="39"/>
        </w:numPr>
        <w:jc w:val="both"/>
        <w:rPr>
          <w:lang w:val="hr-HR"/>
        </w:rPr>
      </w:pPr>
      <w:r w:rsidRPr="007117D1">
        <w:rPr>
          <w:lang w:val="hr-HR"/>
        </w:rPr>
        <w:t>Kada se na sjednicama Š</w:t>
      </w:r>
      <w:r w:rsidR="00F50DFD" w:rsidRPr="007117D1">
        <w:rPr>
          <w:lang w:val="hr-HR"/>
        </w:rPr>
        <w:t>kolskog odbora raspravlja i odlučuje o predmetima koji predstavljaju poslovnu ili drugu tajnu prema zakonu,  podzakonskom aktu ili o</w:t>
      </w:r>
      <w:r w:rsidRPr="007117D1">
        <w:rPr>
          <w:lang w:val="hr-HR"/>
        </w:rPr>
        <w:t>vom S</w:t>
      </w:r>
      <w:r w:rsidR="00F50DFD" w:rsidRPr="007117D1">
        <w:rPr>
          <w:lang w:val="hr-HR"/>
        </w:rPr>
        <w:t>tatutu, sjednice se održavaju samo uz nazočnost članova i ravnatelja</w:t>
      </w:r>
      <w:r w:rsidR="00E97CC0" w:rsidRPr="007117D1">
        <w:rPr>
          <w:lang w:val="hr-HR"/>
        </w:rPr>
        <w:t>.</w:t>
      </w:r>
    </w:p>
    <w:p w:rsidR="00E97CC0" w:rsidRPr="007117D1" w:rsidRDefault="00E97CC0" w:rsidP="00E97CC0">
      <w:pPr>
        <w:jc w:val="both"/>
        <w:rPr>
          <w:lang w:val="hr-HR"/>
        </w:rPr>
      </w:pPr>
    </w:p>
    <w:p w:rsidR="00B34AB6" w:rsidRPr="007117D1" w:rsidRDefault="00B34AB6" w:rsidP="0098490F">
      <w:pPr>
        <w:pStyle w:val="Tijeloteksta"/>
        <w:rPr>
          <w:b/>
          <w:i/>
          <w:sz w:val="20"/>
          <w:szCs w:val="20"/>
          <w:lang w:val="hr-HR"/>
        </w:rPr>
      </w:pPr>
    </w:p>
    <w:p w:rsidR="00F50DFD" w:rsidRPr="007117D1" w:rsidRDefault="00B34AB6" w:rsidP="006D53F3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PRIPREMANJE SJEDNICE</w:t>
      </w:r>
    </w:p>
    <w:p w:rsidR="00B34AB6" w:rsidRPr="007117D1" w:rsidRDefault="00B34AB6">
      <w:pPr>
        <w:pStyle w:val="Tijeloteksta"/>
        <w:jc w:val="center"/>
        <w:rPr>
          <w:lang w:val="hr-HR"/>
        </w:rPr>
      </w:pPr>
    </w:p>
    <w:p w:rsidR="00E876AE" w:rsidRPr="007117D1" w:rsidRDefault="001649A8" w:rsidP="006D53F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4</w:t>
      </w:r>
      <w:r w:rsidR="00510D1A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767FB5" w:rsidP="0099067F">
      <w:pPr>
        <w:pStyle w:val="Tijeloteksta"/>
        <w:numPr>
          <w:ilvl w:val="0"/>
          <w:numId w:val="40"/>
        </w:numPr>
        <w:rPr>
          <w:u w:val="single"/>
          <w:lang w:val="hr-HR"/>
        </w:rPr>
      </w:pPr>
      <w:r w:rsidRPr="007117D1">
        <w:rPr>
          <w:lang w:val="hr-HR"/>
        </w:rPr>
        <w:t>Sjednice priprema predsjednik Š</w:t>
      </w:r>
      <w:r w:rsidR="00E876AE" w:rsidRPr="007117D1">
        <w:rPr>
          <w:lang w:val="hr-HR"/>
        </w:rPr>
        <w:t>kolskog odbora. U pripremi sjednica predsjedniku pomaže ravnatelj</w:t>
      </w:r>
      <w:r w:rsidR="00422506" w:rsidRPr="007117D1">
        <w:rPr>
          <w:lang w:val="hr-HR"/>
        </w:rPr>
        <w:t xml:space="preserve"> i tajnik</w:t>
      </w:r>
      <w:r w:rsidR="00E876AE" w:rsidRPr="007117D1">
        <w:rPr>
          <w:lang w:val="hr-HR"/>
        </w:rPr>
        <w:t xml:space="preserve"> ili </w:t>
      </w:r>
      <w:r w:rsidR="00F01EA0" w:rsidRPr="007117D1">
        <w:rPr>
          <w:lang w:val="hr-HR"/>
        </w:rPr>
        <w:t xml:space="preserve">po ovlaštenju ravnatelja </w:t>
      </w:r>
      <w:r w:rsidR="00E876AE" w:rsidRPr="007117D1">
        <w:rPr>
          <w:lang w:val="hr-HR"/>
        </w:rPr>
        <w:t>druge osobe koje obavl</w:t>
      </w:r>
      <w:r w:rsidR="00F01EA0" w:rsidRPr="007117D1">
        <w:rPr>
          <w:lang w:val="hr-HR"/>
        </w:rPr>
        <w:t>jaju poslove u svezi s predmetima</w:t>
      </w:r>
      <w:r w:rsidR="00E876AE" w:rsidRPr="007117D1">
        <w:rPr>
          <w:lang w:val="hr-HR"/>
        </w:rPr>
        <w:t xml:space="preserve"> za raspravu na sjednici.</w:t>
      </w:r>
    </w:p>
    <w:p w:rsidR="00E876AE" w:rsidRPr="007117D1" w:rsidRDefault="00E876AE" w:rsidP="0099067F">
      <w:pPr>
        <w:numPr>
          <w:ilvl w:val="0"/>
          <w:numId w:val="40"/>
        </w:numPr>
        <w:jc w:val="both"/>
        <w:rPr>
          <w:lang w:val="hr-HR"/>
        </w:rPr>
      </w:pPr>
      <w:r w:rsidRPr="007117D1">
        <w:rPr>
          <w:lang w:val="hr-HR"/>
        </w:rPr>
        <w:t>Sjednice se trebaju pripremiti tako da se rad na sjednici odvija učinkovito i ekonomično, a odluke donose pravodobno i u skladu s propisima i općim aktima Škole.</w:t>
      </w:r>
    </w:p>
    <w:p w:rsidR="00B34AB6" w:rsidRPr="007117D1" w:rsidRDefault="00B34AB6" w:rsidP="0099067F">
      <w:pPr>
        <w:numPr>
          <w:ilvl w:val="0"/>
          <w:numId w:val="40"/>
        </w:numPr>
        <w:jc w:val="both"/>
        <w:rPr>
          <w:lang w:val="hr-HR"/>
        </w:rPr>
      </w:pPr>
      <w:r w:rsidRPr="007117D1">
        <w:rPr>
          <w:lang w:val="hr-HR"/>
        </w:rPr>
        <w:t>Ako predsjednik ocijeni da pripremljeni materijal za sjednicu nije dovoljno stručno ili precizno urađen ili dokumentiran, treba ga vratiti na doradu ili ga ne uvrstiti za sjednicu.</w:t>
      </w:r>
    </w:p>
    <w:p w:rsidR="00C00714" w:rsidRPr="007117D1" w:rsidRDefault="00C00714" w:rsidP="00C00714">
      <w:pPr>
        <w:ind w:left="1080"/>
        <w:jc w:val="both"/>
        <w:rPr>
          <w:lang w:val="hr-HR"/>
        </w:rPr>
      </w:pPr>
    </w:p>
    <w:p w:rsidR="00B34AB6" w:rsidRPr="007117D1" w:rsidRDefault="00B34AB6" w:rsidP="0098490F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9F4CD6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DNEVNI RED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1649A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4</w:t>
      </w:r>
      <w:r w:rsidR="00510D1A" w:rsidRPr="007117D1">
        <w:rPr>
          <w:lang w:val="hr-HR"/>
        </w:rPr>
        <w:t>8</w:t>
      </w:r>
      <w:r w:rsidR="00E876AE" w:rsidRPr="007117D1">
        <w:rPr>
          <w:lang w:val="hr-HR"/>
        </w:rPr>
        <w:t>.</w:t>
      </w:r>
    </w:p>
    <w:p w:rsidR="00E876AE" w:rsidRPr="007117D1" w:rsidRDefault="000442F6" w:rsidP="0099067F">
      <w:pPr>
        <w:pStyle w:val="Tijeloteksta"/>
        <w:numPr>
          <w:ilvl w:val="0"/>
          <w:numId w:val="41"/>
        </w:numPr>
        <w:rPr>
          <w:lang w:val="hr-HR"/>
        </w:rPr>
      </w:pPr>
      <w:r w:rsidRPr="007117D1">
        <w:rPr>
          <w:lang w:val="hr-HR"/>
        </w:rPr>
        <w:t>Dnevni red sjednice utvrđuje</w:t>
      </w:r>
      <w:r w:rsidR="00767FB5" w:rsidRPr="007117D1">
        <w:rPr>
          <w:lang w:val="hr-HR"/>
        </w:rPr>
        <w:t xml:space="preserve"> predsjednik Š</w:t>
      </w:r>
      <w:r w:rsidR="00E876AE" w:rsidRPr="007117D1">
        <w:rPr>
          <w:lang w:val="hr-HR"/>
        </w:rPr>
        <w:t>kolskog odbora.</w:t>
      </w:r>
    </w:p>
    <w:p w:rsidR="00E876AE" w:rsidRPr="007117D1" w:rsidRDefault="000442F6" w:rsidP="0099067F">
      <w:pPr>
        <w:pStyle w:val="Tijeloteksta"/>
        <w:numPr>
          <w:ilvl w:val="0"/>
          <w:numId w:val="41"/>
        </w:numPr>
        <w:rPr>
          <w:lang w:val="hr-HR"/>
        </w:rPr>
      </w:pPr>
      <w:r w:rsidRPr="007117D1">
        <w:rPr>
          <w:lang w:val="hr-HR"/>
        </w:rPr>
        <w:t>Kod utvrđivanja</w:t>
      </w:r>
      <w:r w:rsidR="00E876AE" w:rsidRPr="007117D1">
        <w:rPr>
          <w:lang w:val="hr-HR"/>
        </w:rPr>
        <w:t xml:space="preserve"> dnevnog reda predsjednik je dužan voditi računa:</w:t>
      </w:r>
    </w:p>
    <w:p w:rsidR="00E876AE" w:rsidRPr="007117D1" w:rsidRDefault="00E876AE" w:rsidP="0099067F">
      <w:pPr>
        <w:numPr>
          <w:ilvl w:val="1"/>
          <w:numId w:val="41"/>
        </w:numPr>
        <w:jc w:val="both"/>
        <w:rPr>
          <w:lang w:val="hr-HR"/>
        </w:rPr>
      </w:pPr>
      <w:r w:rsidRPr="007117D1">
        <w:rPr>
          <w:lang w:val="hr-HR"/>
        </w:rPr>
        <w:t>da se u dnevni r</w:t>
      </w:r>
      <w:r w:rsidR="00767FB5" w:rsidRPr="007117D1">
        <w:rPr>
          <w:lang w:val="hr-HR"/>
        </w:rPr>
        <w:t>ed uvrste predmeti o kojima je Š</w:t>
      </w:r>
      <w:r w:rsidRPr="007117D1">
        <w:rPr>
          <w:lang w:val="hr-HR"/>
        </w:rPr>
        <w:t>kolski odbor ovlašten raspravljati i odlučivati</w:t>
      </w:r>
    </w:p>
    <w:p w:rsidR="00E876AE" w:rsidRPr="007117D1" w:rsidRDefault="00E876AE" w:rsidP="0099067F">
      <w:pPr>
        <w:numPr>
          <w:ilvl w:val="1"/>
          <w:numId w:val="41"/>
        </w:numPr>
        <w:jc w:val="both"/>
        <w:rPr>
          <w:lang w:val="hr-HR"/>
        </w:rPr>
      </w:pPr>
      <w:r w:rsidRPr="007117D1">
        <w:rPr>
          <w:lang w:val="hr-HR"/>
        </w:rPr>
        <w:t>da dnevni red ne bude preopsežan</w:t>
      </w:r>
    </w:p>
    <w:p w:rsidR="00E876AE" w:rsidRPr="007117D1" w:rsidRDefault="00E876AE" w:rsidP="0099067F">
      <w:pPr>
        <w:pStyle w:val="Tijeloteksta"/>
        <w:numPr>
          <w:ilvl w:val="1"/>
          <w:numId w:val="41"/>
        </w:numPr>
        <w:rPr>
          <w:sz w:val="20"/>
          <w:lang w:val="hr-HR"/>
        </w:rPr>
      </w:pPr>
      <w:r w:rsidRPr="007117D1">
        <w:rPr>
          <w:lang w:val="hr-HR"/>
        </w:rPr>
        <w:t>da predmeti o kojima će se raspravljati i odlučivati na sjednici, budu obrađeni, potkrijepljeni podatcima i obrazloženi tako da se članovi mogu upoznati s predmetom i o njemu raspravljati i odlučivati na istoj sjednici.</w:t>
      </w:r>
    </w:p>
    <w:p w:rsidR="00E876AE" w:rsidRPr="007117D1" w:rsidRDefault="00E876AE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POZIV ZA  SJEDNICU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1649A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4</w:t>
      </w:r>
      <w:r w:rsidR="00510D1A" w:rsidRPr="007117D1">
        <w:rPr>
          <w:lang w:val="hr-HR"/>
        </w:rPr>
        <w:t>9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42"/>
        </w:numPr>
        <w:rPr>
          <w:lang w:val="hr-HR"/>
        </w:rPr>
      </w:pPr>
      <w:r w:rsidRPr="007117D1">
        <w:rPr>
          <w:lang w:val="hr-HR"/>
        </w:rPr>
        <w:t>Poziv za sjednicu dostavlja se:</w:t>
      </w:r>
    </w:p>
    <w:p w:rsidR="00E876AE" w:rsidRPr="007117D1" w:rsidRDefault="00E876AE" w:rsidP="0099067F">
      <w:pPr>
        <w:numPr>
          <w:ilvl w:val="1"/>
          <w:numId w:val="42"/>
        </w:numPr>
        <w:jc w:val="both"/>
        <w:rPr>
          <w:lang w:val="hr-HR"/>
        </w:rPr>
      </w:pPr>
      <w:r w:rsidRPr="007117D1">
        <w:rPr>
          <w:lang w:val="hr-HR"/>
        </w:rPr>
        <w:t>članovima</w:t>
      </w:r>
    </w:p>
    <w:p w:rsidR="00E876AE" w:rsidRPr="007117D1" w:rsidRDefault="00E876AE" w:rsidP="0099067F">
      <w:pPr>
        <w:numPr>
          <w:ilvl w:val="1"/>
          <w:numId w:val="42"/>
        </w:numPr>
        <w:jc w:val="both"/>
        <w:rPr>
          <w:lang w:val="hr-HR"/>
        </w:rPr>
      </w:pPr>
      <w:r w:rsidRPr="007117D1">
        <w:rPr>
          <w:lang w:val="hr-HR"/>
        </w:rPr>
        <w:t>ravnatelju</w:t>
      </w:r>
    </w:p>
    <w:p w:rsidR="0017179B" w:rsidRPr="007117D1" w:rsidRDefault="0017179B" w:rsidP="0099067F">
      <w:pPr>
        <w:numPr>
          <w:ilvl w:val="1"/>
          <w:numId w:val="42"/>
        </w:numPr>
        <w:jc w:val="both"/>
        <w:rPr>
          <w:lang w:val="hr-HR"/>
        </w:rPr>
      </w:pPr>
      <w:r w:rsidRPr="007117D1">
        <w:rPr>
          <w:lang w:val="hr-HR"/>
        </w:rPr>
        <w:lastRenderedPageBreak/>
        <w:t>osnivaču</w:t>
      </w:r>
    </w:p>
    <w:p w:rsidR="00E876AE" w:rsidRPr="007117D1" w:rsidRDefault="00E876AE" w:rsidP="0099067F">
      <w:pPr>
        <w:pStyle w:val="Tijeloteksta"/>
        <w:numPr>
          <w:ilvl w:val="1"/>
          <w:numId w:val="42"/>
        </w:numPr>
        <w:rPr>
          <w:lang w:val="hr-HR"/>
        </w:rPr>
      </w:pPr>
      <w:r w:rsidRPr="007117D1">
        <w:rPr>
          <w:lang w:val="hr-HR"/>
        </w:rPr>
        <w:t>osobama koje se u svezi s dnevnim redom pozivaju na sjednicu.</w:t>
      </w:r>
    </w:p>
    <w:p w:rsidR="00E876AE" w:rsidRPr="007117D1" w:rsidRDefault="00E876AE" w:rsidP="0099067F">
      <w:pPr>
        <w:pStyle w:val="Tijeloteksta"/>
        <w:numPr>
          <w:ilvl w:val="0"/>
          <w:numId w:val="42"/>
        </w:numPr>
        <w:rPr>
          <w:lang w:val="hr-HR"/>
        </w:rPr>
      </w:pPr>
      <w:r w:rsidRPr="007117D1">
        <w:rPr>
          <w:lang w:val="hr-HR"/>
        </w:rPr>
        <w:t>Poziv za sjednicu može biti usmeni, pisani ili kao pisan</w:t>
      </w:r>
      <w:r w:rsidR="003F684B" w:rsidRPr="007117D1">
        <w:rPr>
          <w:lang w:val="hr-HR"/>
        </w:rPr>
        <w:t>a obavijest koja se ističe na</w:t>
      </w:r>
      <w:r w:rsidR="00D46EF2">
        <w:rPr>
          <w:lang w:val="hr-HR"/>
        </w:rPr>
        <w:t xml:space="preserve"> oglasnoj ploči, i može se dostaviti elektronskom poštom.</w:t>
      </w:r>
    </w:p>
    <w:p w:rsidR="00E876AE" w:rsidRPr="007117D1" w:rsidRDefault="007F0C96" w:rsidP="0099067F">
      <w:pPr>
        <w:pStyle w:val="Tijeloteksta"/>
        <w:numPr>
          <w:ilvl w:val="0"/>
          <w:numId w:val="42"/>
        </w:numPr>
        <w:rPr>
          <w:lang w:val="hr-HR"/>
        </w:rPr>
      </w:pPr>
      <w:r w:rsidRPr="007117D1">
        <w:rPr>
          <w:lang w:val="hr-HR"/>
        </w:rPr>
        <w:t>U pozivu se izrijekom moraju pr</w:t>
      </w:r>
      <w:r w:rsidR="005316A7" w:rsidRPr="007117D1">
        <w:rPr>
          <w:lang w:val="hr-HR"/>
        </w:rPr>
        <w:t>iopćiti mjesto i vrijeme te razlozi zbog kojih se sjed</w:t>
      </w:r>
      <w:r w:rsidRPr="007117D1">
        <w:rPr>
          <w:lang w:val="hr-HR"/>
        </w:rPr>
        <w:t>nica saziva.</w:t>
      </w:r>
    </w:p>
    <w:p w:rsidR="00E876AE" w:rsidRPr="007117D1" w:rsidRDefault="00E876AE">
      <w:pPr>
        <w:pStyle w:val="Tijeloteksta"/>
        <w:rPr>
          <w:sz w:val="20"/>
          <w:lang w:val="hr-HR"/>
        </w:rPr>
      </w:pPr>
    </w:p>
    <w:p w:rsidR="00334C09" w:rsidRPr="007117D1" w:rsidRDefault="00334C09">
      <w:pPr>
        <w:pStyle w:val="Tijeloteksta"/>
        <w:rPr>
          <w:sz w:val="20"/>
          <w:lang w:val="hr-HR"/>
        </w:rPr>
      </w:pPr>
    </w:p>
    <w:p w:rsidR="00E876AE" w:rsidRPr="007117D1" w:rsidRDefault="00A95608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PREDSJEDAVATELJ</w:t>
      </w:r>
    </w:p>
    <w:p w:rsidR="006D53F3" w:rsidRPr="007117D1" w:rsidRDefault="006D53F3">
      <w:pPr>
        <w:pStyle w:val="Tijeloteksta"/>
        <w:jc w:val="center"/>
        <w:rPr>
          <w:sz w:val="20"/>
          <w:lang w:val="hr-HR"/>
        </w:rPr>
      </w:pPr>
    </w:p>
    <w:p w:rsidR="00E876AE" w:rsidRPr="007117D1" w:rsidRDefault="00510D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50</w:t>
      </w:r>
      <w:r w:rsidR="00E876AE" w:rsidRPr="007117D1">
        <w:rPr>
          <w:lang w:val="hr-HR"/>
        </w:rPr>
        <w:t>.</w:t>
      </w:r>
    </w:p>
    <w:p w:rsidR="00E876AE" w:rsidRPr="007117D1" w:rsidRDefault="00E876AE" w:rsidP="00E97CC0">
      <w:pPr>
        <w:pStyle w:val="Tijeloteksta"/>
        <w:ind w:left="720"/>
        <w:rPr>
          <w:sz w:val="20"/>
          <w:lang w:val="hr-HR"/>
        </w:rPr>
      </w:pPr>
      <w:r w:rsidRPr="007117D1">
        <w:rPr>
          <w:lang w:val="hr-HR"/>
        </w:rPr>
        <w:t>Sj</w:t>
      </w:r>
      <w:r w:rsidR="00767FB5" w:rsidRPr="007117D1">
        <w:rPr>
          <w:lang w:val="hr-HR"/>
        </w:rPr>
        <w:t>ednici predsjedava predsjednik Š</w:t>
      </w:r>
      <w:r w:rsidRPr="007117D1">
        <w:rPr>
          <w:lang w:val="hr-HR"/>
        </w:rPr>
        <w:t>kolskog odbora, a u slučaju njegove spriječenosti zamjenik predsjednika (u daljem tekstu: predsjedavatelj).</w:t>
      </w:r>
    </w:p>
    <w:p w:rsidR="00E876AE" w:rsidRPr="007117D1" w:rsidRDefault="00E876AE">
      <w:pPr>
        <w:pStyle w:val="Tijeloteksta"/>
        <w:rPr>
          <w:sz w:val="20"/>
          <w:lang w:val="hr-HR"/>
        </w:rPr>
      </w:pPr>
    </w:p>
    <w:p w:rsidR="00C00714" w:rsidRPr="007117D1" w:rsidRDefault="00C00714">
      <w:pPr>
        <w:pStyle w:val="Tijeloteksta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POČETAK SJEDNICE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510D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51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44"/>
        </w:numPr>
        <w:rPr>
          <w:lang w:val="hr-HR"/>
        </w:rPr>
      </w:pPr>
      <w:r w:rsidRPr="007117D1">
        <w:rPr>
          <w:lang w:val="hr-HR"/>
        </w:rPr>
        <w:t>Prije početka sjednice predsjedavatelj provjerava je li sjednici n</w:t>
      </w:r>
      <w:r w:rsidR="00767FB5" w:rsidRPr="007117D1">
        <w:rPr>
          <w:lang w:val="hr-HR"/>
        </w:rPr>
        <w:t>azočna potrebna većina članova Š</w:t>
      </w:r>
      <w:r w:rsidRPr="007117D1">
        <w:rPr>
          <w:lang w:val="hr-HR"/>
        </w:rPr>
        <w:t>kolskog odbora.</w:t>
      </w:r>
    </w:p>
    <w:p w:rsidR="00E876AE" w:rsidRPr="007117D1" w:rsidRDefault="00E876AE" w:rsidP="0099067F">
      <w:pPr>
        <w:numPr>
          <w:ilvl w:val="0"/>
          <w:numId w:val="44"/>
        </w:numPr>
        <w:jc w:val="both"/>
        <w:rPr>
          <w:lang w:val="hr-HR"/>
        </w:rPr>
      </w:pPr>
      <w:r w:rsidRPr="007117D1">
        <w:rPr>
          <w:lang w:val="hr-HR"/>
        </w:rPr>
        <w:t>Ako je na sjednici nazočan dostatan broj članova u skladu sa stavkom 1. ovoga članka, predsjedavatelj započinje sjednicu.</w:t>
      </w:r>
    </w:p>
    <w:p w:rsidR="00E876AE" w:rsidRPr="007117D1" w:rsidRDefault="00E876AE">
      <w:pPr>
        <w:pStyle w:val="Tijeloteksta"/>
        <w:rPr>
          <w:sz w:val="20"/>
          <w:lang w:val="hr-HR"/>
        </w:rPr>
      </w:pPr>
    </w:p>
    <w:p w:rsidR="00334C09" w:rsidRPr="007117D1" w:rsidRDefault="00334C09">
      <w:pPr>
        <w:pStyle w:val="Tijeloteksta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POČETAK RASPRAVE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10D1A" w:rsidRPr="007117D1">
        <w:rPr>
          <w:lang w:val="hr-HR"/>
        </w:rPr>
        <w:t>52</w:t>
      </w:r>
      <w:r w:rsidR="00E876AE" w:rsidRPr="007117D1">
        <w:rPr>
          <w:lang w:val="hr-HR"/>
        </w:rPr>
        <w:t>.</w:t>
      </w:r>
    </w:p>
    <w:p w:rsidR="006D5B43" w:rsidRPr="007117D1" w:rsidRDefault="006D5B43" w:rsidP="0099067F">
      <w:pPr>
        <w:pStyle w:val="Tijeloteksta"/>
        <w:numPr>
          <w:ilvl w:val="0"/>
          <w:numId w:val="118"/>
        </w:numPr>
        <w:rPr>
          <w:lang w:val="hr-HR"/>
        </w:rPr>
      </w:pPr>
      <w:r w:rsidRPr="007117D1">
        <w:rPr>
          <w:lang w:val="hr-HR"/>
        </w:rPr>
        <w:t>Na početku sjednice predsjedavatelj članovima i ostalim nazočnima pobliže izlaže dnevni red sjednice.</w:t>
      </w:r>
    </w:p>
    <w:p w:rsidR="00E876AE" w:rsidRPr="007117D1" w:rsidRDefault="006D5B43" w:rsidP="0099067F">
      <w:pPr>
        <w:pStyle w:val="Tijeloteksta"/>
        <w:numPr>
          <w:ilvl w:val="0"/>
          <w:numId w:val="118"/>
        </w:numPr>
        <w:rPr>
          <w:lang w:val="hr-HR"/>
        </w:rPr>
      </w:pPr>
      <w:r w:rsidRPr="007117D1">
        <w:rPr>
          <w:lang w:val="hr-HR"/>
        </w:rPr>
        <w:t>Nakon izlaganja</w:t>
      </w:r>
      <w:r w:rsidR="00E876AE" w:rsidRPr="007117D1">
        <w:rPr>
          <w:lang w:val="hr-HR"/>
        </w:rPr>
        <w:t xml:space="preserve"> dnevnog reda prelazi se na raspravu o predmetima, redoslijedom koji je utvrđen u dnevnom redu.</w:t>
      </w:r>
    </w:p>
    <w:p w:rsidR="00E876AE" w:rsidRPr="007117D1" w:rsidRDefault="00E876AE">
      <w:pPr>
        <w:pStyle w:val="Tijeloteksta"/>
        <w:rPr>
          <w:sz w:val="20"/>
          <w:lang w:val="hr-HR"/>
        </w:rPr>
      </w:pPr>
    </w:p>
    <w:p w:rsidR="00334C09" w:rsidRPr="007117D1" w:rsidRDefault="00334C09">
      <w:pPr>
        <w:pStyle w:val="Tijeloteksta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OBRAZLAGANJE MATERIJALA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5</w:t>
      </w:r>
      <w:r w:rsidR="00510D1A" w:rsidRPr="007117D1">
        <w:rPr>
          <w:lang w:val="hr-HR"/>
        </w:rPr>
        <w:t>3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10"/>
        </w:numPr>
        <w:rPr>
          <w:lang w:val="hr-HR"/>
        </w:rPr>
      </w:pPr>
      <w:r w:rsidRPr="007117D1">
        <w:rPr>
          <w:lang w:val="hr-HR"/>
        </w:rPr>
        <w:t>Materijale na sjednici obrazlaže ravnatelj ili</w:t>
      </w:r>
      <w:r w:rsidR="00B34AB6" w:rsidRPr="007117D1">
        <w:rPr>
          <w:lang w:val="hr-HR"/>
        </w:rPr>
        <w:t xml:space="preserve"> tajnik, te</w:t>
      </w:r>
      <w:r w:rsidRPr="007117D1">
        <w:rPr>
          <w:lang w:val="hr-HR"/>
        </w:rPr>
        <w:t xml:space="preserve"> osoba koja je materijal pripremila, odnosno na koju se materijal odnosi.</w:t>
      </w:r>
    </w:p>
    <w:p w:rsidR="00E876AE" w:rsidRPr="007117D1" w:rsidRDefault="00E876AE" w:rsidP="0099067F">
      <w:pPr>
        <w:pStyle w:val="Tijeloteksta"/>
        <w:numPr>
          <w:ilvl w:val="0"/>
          <w:numId w:val="110"/>
        </w:numPr>
        <w:rPr>
          <w:lang w:val="hr-HR"/>
        </w:rPr>
      </w:pPr>
      <w:r w:rsidRPr="007117D1">
        <w:rPr>
          <w:lang w:val="hr-HR"/>
        </w:rPr>
        <w:t xml:space="preserve">Kada su članovima dostavljeni </w:t>
      </w:r>
      <w:r w:rsidR="00B34AB6" w:rsidRPr="007117D1">
        <w:rPr>
          <w:lang w:val="hr-HR"/>
        </w:rPr>
        <w:t xml:space="preserve">prijedlozi ili </w:t>
      </w:r>
      <w:r w:rsidR="009B61DB" w:rsidRPr="007117D1">
        <w:rPr>
          <w:lang w:val="hr-HR"/>
        </w:rPr>
        <w:t xml:space="preserve">nacrti </w:t>
      </w:r>
      <w:r w:rsidRPr="007117D1">
        <w:rPr>
          <w:lang w:val="hr-HR"/>
        </w:rPr>
        <w:t>opći</w:t>
      </w:r>
      <w:r w:rsidR="009B61DB" w:rsidRPr="007117D1">
        <w:rPr>
          <w:lang w:val="hr-HR"/>
        </w:rPr>
        <w:t>h</w:t>
      </w:r>
      <w:r w:rsidRPr="007117D1">
        <w:rPr>
          <w:lang w:val="hr-HR"/>
        </w:rPr>
        <w:t xml:space="preserve"> ili pojedinačni</w:t>
      </w:r>
      <w:r w:rsidR="009B61DB" w:rsidRPr="007117D1">
        <w:rPr>
          <w:lang w:val="hr-HR"/>
        </w:rPr>
        <w:t>h</w:t>
      </w:r>
      <w:r w:rsidRPr="007117D1">
        <w:rPr>
          <w:lang w:val="hr-HR"/>
        </w:rPr>
        <w:t xml:space="preserve"> ak</w:t>
      </w:r>
      <w:r w:rsidR="009B61DB" w:rsidRPr="007117D1">
        <w:rPr>
          <w:lang w:val="hr-HR"/>
        </w:rPr>
        <w:t>a</w:t>
      </w:r>
      <w:r w:rsidRPr="007117D1">
        <w:rPr>
          <w:lang w:val="hr-HR"/>
        </w:rPr>
        <w:t>t</w:t>
      </w:r>
      <w:r w:rsidR="009B61DB" w:rsidRPr="007117D1">
        <w:rPr>
          <w:lang w:val="hr-HR"/>
        </w:rPr>
        <w:t>a</w:t>
      </w:r>
      <w:r w:rsidRPr="007117D1">
        <w:rPr>
          <w:lang w:val="hr-HR"/>
        </w:rPr>
        <w:t xml:space="preserve">, izvjestitelj je dužan </w:t>
      </w:r>
      <w:r w:rsidR="00B34AB6" w:rsidRPr="007117D1">
        <w:rPr>
          <w:lang w:val="hr-HR"/>
        </w:rPr>
        <w:t>kratko</w:t>
      </w:r>
      <w:r w:rsidR="009B61DB" w:rsidRPr="007117D1">
        <w:rPr>
          <w:lang w:val="hr-HR"/>
        </w:rPr>
        <w:t xml:space="preserve"> objasniti obilježje</w:t>
      </w:r>
      <w:r w:rsidRPr="007117D1">
        <w:rPr>
          <w:lang w:val="hr-HR"/>
        </w:rPr>
        <w:t xml:space="preserve"> </w:t>
      </w:r>
      <w:r w:rsidR="00B34AB6" w:rsidRPr="007117D1">
        <w:rPr>
          <w:lang w:val="hr-HR"/>
        </w:rPr>
        <w:t>tih</w:t>
      </w:r>
      <w:r w:rsidRPr="007117D1">
        <w:rPr>
          <w:lang w:val="hr-HR"/>
        </w:rPr>
        <w:t xml:space="preserve"> akata.</w:t>
      </w:r>
    </w:p>
    <w:p w:rsidR="00334C09" w:rsidRPr="007117D1" w:rsidRDefault="00334C09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97CC0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SUDJELOVANJE U</w:t>
      </w:r>
      <w:r w:rsidR="003D3998" w:rsidRPr="007117D1">
        <w:rPr>
          <w:b/>
          <w:bCs/>
          <w:i/>
          <w:iCs/>
          <w:sz w:val="20"/>
          <w:lang w:val="hr-HR"/>
        </w:rPr>
        <w:t xml:space="preserve"> RASPRAVI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5</w:t>
      </w:r>
      <w:r w:rsidR="00510D1A" w:rsidRPr="007117D1">
        <w:rPr>
          <w:lang w:val="hr-HR"/>
        </w:rPr>
        <w:t>4</w:t>
      </w:r>
      <w:r w:rsidR="00E876AE" w:rsidRPr="007117D1">
        <w:rPr>
          <w:lang w:val="hr-HR"/>
        </w:rPr>
        <w:t>.</w:t>
      </w:r>
    </w:p>
    <w:p w:rsidR="00B34AB6" w:rsidRPr="007117D1" w:rsidRDefault="00B34AB6" w:rsidP="0099067F">
      <w:pPr>
        <w:numPr>
          <w:ilvl w:val="0"/>
          <w:numId w:val="45"/>
        </w:numPr>
        <w:jc w:val="both"/>
        <w:rPr>
          <w:lang w:val="hr-HR"/>
        </w:rPr>
      </w:pPr>
      <w:r w:rsidRPr="007117D1">
        <w:rPr>
          <w:lang w:val="hr-HR"/>
        </w:rPr>
        <w:t>Na sjednici nitko ne može sudjelovati u raspravi dok mu to ne odobri predsjedavatelj.</w:t>
      </w:r>
    </w:p>
    <w:p w:rsidR="00E876AE" w:rsidRPr="007117D1" w:rsidRDefault="00E876AE" w:rsidP="0099067F">
      <w:pPr>
        <w:numPr>
          <w:ilvl w:val="0"/>
          <w:numId w:val="45"/>
        </w:numPr>
        <w:jc w:val="both"/>
        <w:rPr>
          <w:lang w:val="hr-HR"/>
        </w:rPr>
      </w:pPr>
      <w:r w:rsidRPr="007117D1">
        <w:rPr>
          <w:lang w:val="hr-HR"/>
        </w:rPr>
        <w:t xml:space="preserve">Predsjedavatelj </w:t>
      </w:r>
      <w:r w:rsidR="003011E0" w:rsidRPr="007117D1">
        <w:rPr>
          <w:lang w:val="hr-HR"/>
        </w:rPr>
        <w:t xml:space="preserve">omogućuje sudionicima uključivanje u </w:t>
      </w:r>
      <w:r w:rsidRPr="007117D1">
        <w:rPr>
          <w:lang w:val="hr-HR"/>
        </w:rPr>
        <w:t>raspravu prema redoslijedu kojim su se prijavili.</w:t>
      </w:r>
    </w:p>
    <w:p w:rsidR="00E876AE" w:rsidRPr="007117D1" w:rsidRDefault="00E876AE" w:rsidP="0099067F">
      <w:pPr>
        <w:numPr>
          <w:ilvl w:val="0"/>
          <w:numId w:val="45"/>
        </w:numPr>
        <w:jc w:val="both"/>
        <w:rPr>
          <w:lang w:val="hr-HR"/>
        </w:rPr>
      </w:pPr>
      <w:r w:rsidRPr="007117D1">
        <w:rPr>
          <w:lang w:val="hr-HR"/>
        </w:rPr>
        <w:t>Izvan reda p</w:t>
      </w:r>
      <w:r w:rsidR="003011E0" w:rsidRPr="007117D1">
        <w:rPr>
          <w:lang w:val="hr-HR"/>
        </w:rPr>
        <w:t>rijavljivanja predsjedavatelj treba</w:t>
      </w:r>
      <w:r w:rsidRPr="007117D1">
        <w:rPr>
          <w:lang w:val="hr-HR"/>
        </w:rPr>
        <w:t xml:space="preserve"> dati</w:t>
      </w:r>
      <w:r w:rsidR="003011E0" w:rsidRPr="007117D1">
        <w:rPr>
          <w:lang w:val="hr-HR"/>
        </w:rPr>
        <w:t xml:space="preserve"> riječ izvjestitelju o određenom predmetu</w:t>
      </w:r>
      <w:r w:rsidRPr="007117D1">
        <w:rPr>
          <w:lang w:val="hr-HR"/>
        </w:rPr>
        <w:t xml:space="preserve"> ako on to zatraži zbog </w:t>
      </w:r>
      <w:r w:rsidR="00B34AB6" w:rsidRPr="007117D1">
        <w:rPr>
          <w:lang w:val="hr-HR"/>
        </w:rPr>
        <w:t>razjašnjenja.</w:t>
      </w:r>
    </w:p>
    <w:p w:rsidR="0098490F" w:rsidRPr="007117D1" w:rsidRDefault="0098490F">
      <w:pPr>
        <w:pStyle w:val="Tijeloteksta"/>
        <w:rPr>
          <w:color w:val="000000"/>
          <w:sz w:val="20"/>
          <w:lang w:val="hr-HR"/>
        </w:rPr>
      </w:pPr>
    </w:p>
    <w:p w:rsidR="00E97CC0" w:rsidRPr="007117D1" w:rsidRDefault="00E97CC0">
      <w:pPr>
        <w:pStyle w:val="Tijeloteksta"/>
        <w:rPr>
          <w:color w:val="000000"/>
          <w:sz w:val="20"/>
          <w:lang w:val="hr-HR"/>
        </w:rPr>
      </w:pPr>
    </w:p>
    <w:p w:rsidR="00945E8B" w:rsidRPr="007117D1" w:rsidRDefault="00945E8B">
      <w:pPr>
        <w:pStyle w:val="Tijeloteksta"/>
        <w:jc w:val="center"/>
        <w:rPr>
          <w:b/>
          <w:bCs/>
          <w:i/>
          <w:iCs/>
          <w:color w:val="000000"/>
          <w:sz w:val="20"/>
          <w:lang w:val="hr-HR"/>
        </w:rPr>
      </w:pPr>
    </w:p>
    <w:p w:rsidR="00E876AE" w:rsidRPr="007117D1" w:rsidRDefault="00B34AB6">
      <w:pPr>
        <w:pStyle w:val="Tijeloteksta"/>
        <w:jc w:val="center"/>
        <w:rPr>
          <w:b/>
          <w:bCs/>
          <w:i/>
          <w:iCs/>
          <w:color w:val="000000"/>
          <w:sz w:val="20"/>
          <w:lang w:val="hr-HR"/>
        </w:rPr>
      </w:pPr>
      <w:r w:rsidRPr="007117D1">
        <w:rPr>
          <w:b/>
          <w:bCs/>
          <w:i/>
          <w:iCs/>
          <w:color w:val="000000"/>
          <w:sz w:val="20"/>
          <w:lang w:val="hr-HR"/>
        </w:rPr>
        <w:lastRenderedPageBreak/>
        <w:t xml:space="preserve">TIJEK RASPRAVE </w:t>
      </w:r>
    </w:p>
    <w:p w:rsidR="00E876AE" w:rsidRPr="007117D1" w:rsidRDefault="00E876AE">
      <w:pPr>
        <w:pStyle w:val="Tijeloteksta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5</w:t>
      </w:r>
      <w:r w:rsidR="00510D1A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E876AE" w:rsidRPr="007117D1" w:rsidRDefault="00CD3E04" w:rsidP="0099067F">
      <w:pPr>
        <w:pStyle w:val="Tijeloteksta"/>
        <w:numPr>
          <w:ilvl w:val="0"/>
          <w:numId w:val="46"/>
        </w:numPr>
        <w:rPr>
          <w:lang w:val="hr-HR"/>
        </w:rPr>
      </w:pPr>
      <w:r w:rsidRPr="007117D1">
        <w:rPr>
          <w:lang w:val="hr-HR"/>
        </w:rPr>
        <w:t xml:space="preserve">Sudionik </w:t>
      </w:r>
      <w:r w:rsidR="00B5080B" w:rsidRPr="007117D1">
        <w:rPr>
          <w:lang w:val="hr-HR"/>
        </w:rPr>
        <w:t>u raspravi</w:t>
      </w:r>
      <w:r w:rsidR="00E876AE" w:rsidRPr="007117D1">
        <w:rPr>
          <w:lang w:val="hr-HR"/>
        </w:rPr>
        <w:t xml:space="preserve"> može o istom predmetu govoriti više puta, ali samo uz dopuštenje predsjedavatelja.</w:t>
      </w:r>
    </w:p>
    <w:p w:rsidR="00E876AE" w:rsidRPr="007117D1" w:rsidRDefault="00E876AE" w:rsidP="0099067F">
      <w:pPr>
        <w:numPr>
          <w:ilvl w:val="0"/>
          <w:numId w:val="46"/>
        </w:numPr>
        <w:jc w:val="both"/>
        <w:rPr>
          <w:lang w:val="hr-HR"/>
        </w:rPr>
      </w:pPr>
      <w:r w:rsidRPr="007117D1">
        <w:rPr>
          <w:lang w:val="hr-HR"/>
        </w:rPr>
        <w:t>Na prijedlog predsjedavatelja ili člana</w:t>
      </w:r>
      <w:r w:rsidR="00CD3E04" w:rsidRPr="007117D1">
        <w:rPr>
          <w:lang w:val="hr-HR"/>
        </w:rPr>
        <w:t>,</w:t>
      </w:r>
      <w:r w:rsidR="004C7FB1" w:rsidRPr="007117D1">
        <w:rPr>
          <w:lang w:val="hr-HR"/>
        </w:rPr>
        <w:t xml:space="preserve"> Š</w:t>
      </w:r>
      <w:r w:rsidRPr="007117D1">
        <w:rPr>
          <w:lang w:val="hr-HR"/>
        </w:rPr>
        <w:t xml:space="preserve">kolski odbor može odlučiti da se uskrati riječ sudioniku koji je već </w:t>
      </w:r>
      <w:r w:rsidR="00B34AB6" w:rsidRPr="007117D1">
        <w:rPr>
          <w:lang w:val="hr-HR"/>
        </w:rPr>
        <w:t>raspravljao</w:t>
      </w:r>
      <w:r w:rsidRPr="007117D1">
        <w:rPr>
          <w:lang w:val="hr-HR"/>
        </w:rPr>
        <w:t xml:space="preserve"> o istom predmetu.</w:t>
      </w:r>
    </w:p>
    <w:p w:rsidR="00E876AE" w:rsidRPr="007117D1" w:rsidRDefault="00E876AE" w:rsidP="0099067F">
      <w:pPr>
        <w:numPr>
          <w:ilvl w:val="0"/>
          <w:numId w:val="46"/>
        </w:numPr>
        <w:jc w:val="both"/>
        <w:rPr>
          <w:lang w:val="hr-HR"/>
        </w:rPr>
      </w:pPr>
      <w:r w:rsidRPr="007117D1">
        <w:rPr>
          <w:lang w:val="hr-HR"/>
        </w:rPr>
        <w:t>Pravo na ponovno sudjelovanje u raspravi sudionik ima tek nak</w:t>
      </w:r>
      <w:r w:rsidR="00CD3E04" w:rsidRPr="007117D1">
        <w:rPr>
          <w:lang w:val="hr-HR"/>
        </w:rPr>
        <w:t>on što završe s izlaganjem sudionici koji su se prvi put prijavili</w:t>
      </w:r>
      <w:r w:rsidRPr="007117D1">
        <w:rPr>
          <w:lang w:val="hr-HR"/>
        </w:rPr>
        <w:t xml:space="preserve"> </w:t>
      </w:r>
      <w:r w:rsidR="00CD3E04" w:rsidRPr="007117D1">
        <w:rPr>
          <w:lang w:val="hr-HR"/>
        </w:rPr>
        <w:t>za raspravu.</w:t>
      </w:r>
    </w:p>
    <w:p w:rsidR="00C00714" w:rsidRPr="007117D1" w:rsidRDefault="00C00714">
      <w:pPr>
        <w:pStyle w:val="Tijeloteksta"/>
        <w:rPr>
          <w:sz w:val="20"/>
          <w:lang w:val="hr-HR"/>
        </w:rPr>
      </w:pPr>
    </w:p>
    <w:p w:rsidR="00334C09" w:rsidRPr="007117D1" w:rsidRDefault="00334C09">
      <w:pPr>
        <w:pStyle w:val="Tijeloteksta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PRIDRŽAVANJ</w:t>
      </w:r>
      <w:r w:rsidR="00AA3FF1" w:rsidRPr="007117D1">
        <w:rPr>
          <w:b/>
          <w:bCs/>
          <w:i/>
          <w:iCs/>
          <w:sz w:val="20"/>
          <w:lang w:val="hr-HR"/>
        </w:rPr>
        <w:t>E</w:t>
      </w:r>
      <w:r w:rsidRPr="007117D1">
        <w:rPr>
          <w:b/>
          <w:bCs/>
          <w:i/>
          <w:iCs/>
          <w:sz w:val="20"/>
          <w:lang w:val="hr-HR"/>
        </w:rPr>
        <w:t xml:space="preserve"> PREDMETA DNEVNOG REDA</w:t>
      </w:r>
    </w:p>
    <w:p w:rsidR="00E876AE" w:rsidRPr="007117D1" w:rsidRDefault="00E876AE">
      <w:pPr>
        <w:pStyle w:val="Tijeloteksta"/>
        <w:rPr>
          <w:sz w:val="20"/>
          <w:lang w:val="hr-HR"/>
        </w:rPr>
      </w:pPr>
    </w:p>
    <w:p w:rsidR="00E876AE" w:rsidRPr="007117D1" w:rsidRDefault="00016C9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0C7830" w:rsidRPr="007117D1">
        <w:rPr>
          <w:lang w:val="hr-HR"/>
        </w:rPr>
        <w:t>5</w:t>
      </w:r>
      <w:r w:rsidR="00510D1A" w:rsidRPr="007117D1">
        <w:rPr>
          <w:lang w:val="hr-HR"/>
        </w:rPr>
        <w:t>6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numPr>
          <w:ilvl w:val="0"/>
          <w:numId w:val="47"/>
        </w:numPr>
        <w:jc w:val="both"/>
        <w:rPr>
          <w:lang w:val="hr-HR"/>
        </w:rPr>
      </w:pPr>
      <w:r w:rsidRPr="007117D1">
        <w:rPr>
          <w:lang w:val="hr-HR"/>
        </w:rPr>
        <w:t>Sudionik u raspravi obvezan je pridržavati se p</w:t>
      </w:r>
      <w:r w:rsidR="00016C9D" w:rsidRPr="007117D1">
        <w:rPr>
          <w:lang w:val="hr-HR"/>
        </w:rPr>
        <w:t xml:space="preserve">redmeta rasprave prema </w:t>
      </w:r>
      <w:r w:rsidRPr="007117D1">
        <w:rPr>
          <w:lang w:val="hr-HR"/>
        </w:rPr>
        <w:t xml:space="preserve"> dnevnom redu.</w:t>
      </w:r>
    </w:p>
    <w:p w:rsidR="00E876AE" w:rsidRPr="007117D1" w:rsidRDefault="00E876AE" w:rsidP="0099067F">
      <w:pPr>
        <w:numPr>
          <w:ilvl w:val="0"/>
          <w:numId w:val="47"/>
        </w:numPr>
        <w:jc w:val="both"/>
        <w:rPr>
          <w:lang w:val="hr-HR"/>
        </w:rPr>
      </w:pPr>
      <w:r w:rsidRPr="007117D1">
        <w:rPr>
          <w:lang w:val="hr-HR"/>
        </w:rPr>
        <w:t>Ako se sudionik u raspravi u svom izlaganju udalji od predmeta o kojem se raspravlja, predsjedavatelj ga treba upozoriti da se pridržava dnevnog reda.</w:t>
      </w:r>
    </w:p>
    <w:p w:rsidR="00E876AE" w:rsidRPr="007117D1" w:rsidRDefault="00E876AE" w:rsidP="0099067F">
      <w:pPr>
        <w:numPr>
          <w:ilvl w:val="0"/>
          <w:numId w:val="47"/>
        </w:numPr>
        <w:jc w:val="both"/>
        <w:rPr>
          <w:lang w:val="hr-HR"/>
        </w:rPr>
      </w:pPr>
      <w:r w:rsidRPr="007117D1">
        <w:rPr>
          <w:lang w:val="hr-HR"/>
        </w:rPr>
        <w:t>Ako isti ne postupi prema upozorenju, predsjedavatelj je ovlašten uskratiti mu dalje sudjelovanje u raspravi o toj točki dnevnog reda.</w:t>
      </w:r>
    </w:p>
    <w:p w:rsidR="00C00714" w:rsidRPr="007117D1" w:rsidRDefault="00C00714">
      <w:pPr>
        <w:pStyle w:val="Tijeloteksta"/>
        <w:rPr>
          <w:sz w:val="20"/>
          <w:lang w:val="hr-HR"/>
        </w:rPr>
      </w:pPr>
    </w:p>
    <w:p w:rsidR="00334C09" w:rsidRPr="007117D1" w:rsidRDefault="00334C09">
      <w:pPr>
        <w:pStyle w:val="Tijeloteksta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IZLAGANJ</w:t>
      </w:r>
      <w:r w:rsidR="00AA3FF1" w:rsidRPr="007117D1">
        <w:rPr>
          <w:b/>
          <w:bCs/>
          <w:i/>
          <w:iCs/>
          <w:sz w:val="20"/>
          <w:lang w:val="hr-HR"/>
        </w:rPr>
        <w:t>E</w:t>
      </w:r>
      <w:r w:rsidRPr="007117D1">
        <w:rPr>
          <w:b/>
          <w:bCs/>
          <w:i/>
          <w:iCs/>
          <w:sz w:val="20"/>
          <w:lang w:val="hr-HR"/>
        </w:rPr>
        <w:t xml:space="preserve"> NA SJEDNICI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5</w:t>
      </w:r>
      <w:r w:rsidR="00510D1A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48"/>
        </w:numPr>
        <w:rPr>
          <w:lang w:val="hr-HR"/>
        </w:rPr>
      </w:pPr>
      <w:r w:rsidRPr="007117D1">
        <w:rPr>
          <w:lang w:val="hr-HR"/>
        </w:rPr>
        <w:t xml:space="preserve">Sudionik u raspravi dužan je govoriti kratko i jasno i iznositi prijedloge za rješavanje predmeta o kojima se raspravlja. </w:t>
      </w:r>
    </w:p>
    <w:p w:rsidR="00C00714" w:rsidRPr="007117D1" w:rsidRDefault="00E876AE" w:rsidP="0099067F">
      <w:pPr>
        <w:pStyle w:val="Tijeloteksta"/>
        <w:numPr>
          <w:ilvl w:val="0"/>
          <w:numId w:val="48"/>
        </w:numPr>
        <w:rPr>
          <w:lang w:val="hr-HR"/>
        </w:rPr>
      </w:pPr>
      <w:r w:rsidRPr="007117D1">
        <w:rPr>
          <w:lang w:val="hr-HR"/>
        </w:rPr>
        <w:t>Predsjedavatelj sjednice dužan je skrbiti da sudionika u raspravi nitko ne smeta za vrijeme njegova izlaganja.</w:t>
      </w:r>
    </w:p>
    <w:p w:rsidR="00C00714" w:rsidRPr="007117D1" w:rsidRDefault="00C00714">
      <w:pPr>
        <w:pStyle w:val="Tijeloteksta"/>
        <w:rPr>
          <w:sz w:val="20"/>
          <w:lang w:val="hr-HR"/>
        </w:rPr>
      </w:pPr>
    </w:p>
    <w:p w:rsidR="00334C09" w:rsidRPr="007117D1" w:rsidRDefault="00334C09">
      <w:pPr>
        <w:pStyle w:val="Tijeloteksta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PREKID RASPRAVE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5</w:t>
      </w:r>
      <w:r w:rsidR="00510D1A" w:rsidRPr="007117D1">
        <w:rPr>
          <w:lang w:val="hr-HR"/>
        </w:rPr>
        <w:t>8</w:t>
      </w:r>
      <w:r w:rsidR="00E876AE" w:rsidRPr="007117D1">
        <w:rPr>
          <w:lang w:val="hr-HR"/>
        </w:rPr>
        <w:t>.</w:t>
      </w:r>
    </w:p>
    <w:p w:rsidR="00334C09" w:rsidRPr="007117D1" w:rsidRDefault="00E876AE" w:rsidP="00982414">
      <w:pPr>
        <w:pStyle w:val="Tijeloteksta"/>
        <w:ind w:left="720"/>
        <w:rPr>
          <w:sz w:val="20"/>
          <w:lang w:val="hr-HR"/>
        </w:rPr>
      </w:pPr>
      <w:r w:rsidRPr="007117D1">
        <w:rPr>
          <w:lang w:val="hr-HR"/>
        </w:rPr>
        <w:t>Na prijedlog pre</w:t>
      </w:r>
      <w:r w:rsidR="00087DFC" w:rsidRPr="007117D1">
        <w:rPr>
          <w:lang w:val="hr-HR"/>
        </w:rPr>
        <w:t>dsjedavatelja ili drugog člana Š</w:t>
      </w:r>
      <w:r w:rsidRPr="007117D1">
        <w:rPr>
          <w:lang w:val="hr-HR"/>
        </w:rPr>
        <w:t>kolski odbor može odlučiti da se rasprava o pojedinom predmetu prekine i da se predmet ponovno prouči ili dopuni, odnosno da se pribave dodatni podatci za iduću sjednicu.</w:t>
      </w:r>
    </w:p>
    <w:p w:rsidR="00982414" w:rsidRPr="007117D1" w:rsidRDefault="00982414" w:rsidP="00982414">
      <w:pPr>
        <w:pStyle w:val="Tijeloteksta"/>
        <w:ind w:left="720"/>
        <w:rPr>
          <w:sz w:val="20"/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ZAKLJUČIVANJE RASPRAVE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5</w:t>
      </w:r>
      <w:r w:rsidR="00510D1A" w:rsidRPr="007117D1">
        <w:rPr>
          <w:lang w:val="hr-HR"/>
        </w:rPr>
        <w:t>9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49"/>
        </w:numPr>
        <w:rPr>
          <w:lang w:val="hr-HR"/>
        </w:rPr>
      </w:pPr>
      <w:r w:rsidRPr="007117D1">
        <w:rPr>
          <w:lang w:val="hr-HR"/>
        </w:rPr>
        <w:t xml:space="preserve">Rasprava o pojedinoj točki dnevnog reda traje sve dok prijavljeni sudionici u raspravi ne završe svoja izlaganja. </w:t>
      </w:r>
    </w:p>
    <w:p w:rsidR="00E876AE" w:rsidRPr="007117D1" w:rsidRDefault="00E876AE" w:rsidP="0099067F">
      <w:pPr>
        <w:numPr>
          <w:ilvl w:val="0"/>
          <w:numId w:val="49"/>
        </w:numPr>
        <w:jc w:val="both"/>
        <w:rPr>
          <w:lang w:val="hr-HR"/>
        </w:rPr>
      </w:pPr>
      <w:r w:rsidRPr="007117D1">
        <w:rPr>
          <w:lang w:val="hr-HR"/>
        </w:rPr>
        <w:t>Kada predsjedavatelj potvrdi da više nema prijavljenih sudionika u raspravi o određenom predmetu, zaključit će raspravu.</w:t>
      </w:r>
    </w:p>
    <w:p w:rsidR="00E876AE" w:rsidRPr="007117D1" w:rsidRDefault="00E876AE" w:rsidP="0099067F">
      <w:pPr>
        <w:numPr>
          <w:ilvl w:val="0"/>
          <w:numId w:val="49"/>
        </w:numPr>
        <w:jc w:val="both"/>
        <w:rPr>
          <w:lang w:val="hr-HR"/>
        </w:rPr>
      </w:pPr>
      <w:r w:rsidRPr="007117D1">
        <w:rPr>
          <w:lang w:val="hr-HR"/>
        </w:rPr>
        <w:t xml:space="preserve">Na prijedlog predsjedavatelja ili drugog člana </w:t>
      </w:r>
      <w:r w:rsidR="00087DFC" w:rsidRPr="007117D1">
        <w:rPr>
          <w:lang w:val="hr-HR"/>
        </w:rPr>
        <w:t>Š</w:t>
      </w:r>
      <w:r w:rsidR="00B34AB6" w:rsidRPr="007117D1">
        <w:rPr>
          <w:lang w:val="hr-HR"/>
        </w:rPr>
        <w:t>kolski odbor</w:t>
      </w:r>
      <w:r w:rsidRPr="007117D1">
        <w:rPr>
          <w:lang w:val="hr-HR"/>
        </w:rPr>
        <w:t xml:space="preserve"> može odlučiti da se rasprava o pojedinom predmetu zaključi i prije nego što svi prijavljeni dobiju riječ, ako je predmet dovoljno razmotren i o njemu se može validno odlučiti.</w:t>
      </w:r>
    </w:p>
    <w:p w:rsidR="007E3693" w:rsidRPr="007117D1" w:rsidRDefault="007E3693">
      <w:pPr>
        <w:pStyle w:val="Tijeloteksta"/>
        <w:rPr>
          <w:sz w:val="20"/>
          <w:lang w:val="hr-HR"/>
        </w:rPr>
      </w:pPr>
    </w:p>
    <w:p w:rsidR="00982414" w:rsidRPr="007117D1" w:rsidRDefault="00982414">
      <w:pPr>
        <w:pStyle w:val="Tijeloteksta"/>
        <w:rPr>
          <w:sz w:val="20"/>
          <w:lang w:val="hr-HR"/>
        </w:rPr>
      </w:pPr>
    </w:p>
    <w:p w:rsidR="00945E8B" w:rsidRPr="007117D1" w:rsidRDefault="00945E8B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945E8B" w:rsidRPr="007117D1" w:rsidRDefault="00945E8B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945E8B" w:rsidRPr="007117D1" w:rsidRDefault="00945E8B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316EBC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ODRŽAVANJE REDA</w:t>
      </w:r>
    </w:p>
    <w:p w:rsidR="00316EBC" w:rsidRPr="007117D1" w:rsidRDefault="00316EBC">
      <w:pPr>
        <w:pStyle w:val="Tijeloteksta"/>
        <w:jc w:val="center"/>
        <w:rPr>
          <w:sz w:val="20"/>
          <w:lang w:val="hr-HR"/>
        </w:rPr>
      </w:pPr>
    </w:p>
    <w:p w:rsidR="00E876AE" w:rsidRPr="007117D1" w:rsidRDefault="00510D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60</w:t>
      </w:r>
      <w:r w:rsidR="00E876AE" w:rsidRPr="007117D1">
        <w:rPr>
          <w:lang w:val="hr-HR"/>
        </w:rPr>
        <w:t>.</w:t>
      </w:r>
    </w:p>
    <w:p w:rsidR="002D6A38" w:rsidRPr="007117D1" w:rsidRDefault="00316EBC" w:rsidP="0099067F">
      <w:pPr>
        <w:pStyle w:val="Tijeloteksta"/>
        <w:numPr>
          <w:ilvl w:val="0"/>
          <w:numId w:val="119"/>
        </w:numPr>
        <w:rPr>
          <w:bCs/>
          <w:iCs/>
          <w:sz w:val="20"/>
          <w:lang w:val="hr-HR"/>
        </w:rPr>
      </w:pPr>
      <w:r w:rsidRPr="007117D1">
        <w:rPr>
          <w:lang w:val="hr-HR"/>
        </w:rPr>
        <w:t>O</w:t>
      </w:r>
      <w:r w:rsidR="002D6A38" w:rsidRPr="007117D1">
        <w:rPr>
          <w:lang w:val="hr-HR"/>
        </w:rPr>
        <w:t>sobu</w:t>
      </w:r>
      <w:r w:rsidR="00E876AE" w:rsidRPr="007117D1">
        <w:rPr>
          <w:lang w:val="hr-HR"/>
        </w:rPr>
        <w:t xml:space="preserve"> </w:t>
      </w:r>
      <w:r w:rsidR="007B3BC5" w:rsidRPr="007117D1">
        <w:rPr>
          <w:lang w:val="hr-HR"/>
        </w:rPr>
        <w:t>nazočnu</w:t>
      </w:r>
      <w:r w:rsidR="002D6A38" w:rsidRPr="007117D1">
        <w:rPr>
          <w:lang w:val="hr-HR"/>
        </w:rPr>
        <w:t xml:space="preserve"> na sjednici koja</w:t>
      </w:r>
      <w:r w:rsidR="00E876AE" w:rsidRPr="007117D1">
        <w:rPr>
          <w:lang w:val="hr-HR"/>
        </w:rPr>
        <w:t xml:space="preserve"> se </w:t>
      </w:r>
      <w:r w:rsidR="002D6A38" w:rsidRPr="007117D1">
        <w:rPr>
          <w:lang w:val="hr-HR"/>
        </w:rPr>
        <w:t>ne pridržava reda,</w:t>
      </w:r>
      <w:r w:rsidR="00F7059F" w:rsidRPr="007117D1">
        <w:rPr>
          <w:lang w:val="hr-HR"/>
        </w:rPr>
        <w:t xml:space="preserve"> ne poštuje odredbe ovoga S</w:t>
      </w:r>
      <w:r w:rsidR="00E876AE" w:rsidRPr="007117D1">
        <w:rPr>
          <w:lang w:val="hr-HR"/>
        </w:rPr>
        <w:t>tatuta</w:t>
      </w:r>
      <w:r w:rsidR="002D6A38" w:rsidRPr="007117D1">
        <w:rPr>
          <w:lang w:val="hr-HR"/>
        </w:rPr>
        <w:t xml:space="preserve"> ili na drugi način remeti rad sjednice, predsjed</w:t>
      </w:r>
      <w:r w:rsidR="00B34AB6" w:rsidRPr="007117D1">
        <w:rPr>
          <w:lang w:val="hr-HR"/>
        </w:rPr>
        <w:t>avatelj</w:t>
      </w:r>
      <w:r w:rsidR="002D6A38" w:rsidRPr="007117D1">
        <w:rPr>
          <w:lang w:val="hr-HR"/>
        </w:rPr>
        <w:t xml:space="preserve"> je </w:t>
      </w:r>
      <w:r w:rsidR="00B34AB6" w:rsidRPr="007117D1">
        <w:rPr>
          <w:lang w:val="hr-HR"/>
        </w:rPr>
        <w:t>ovlašten</w:t>
      </w:r>
      <w:r w:rsidR="002D6A38" w:rsidRPr="007117D1">
        <w:rPr>
          <w:lang w:val="hr-HR"/>
        </w:rPr>
        <w:t xml:space="preserve"> upozoriti na primjereno ponašanje.</w:t>
      </w:r>
      <w:r w:rsidR="00E876AE" w:rsidRPr="007117D1">
        <w:rPr>
          <w:lang w:val="hr-HR"/>
        </w:rPr>
        <w:t xml:space="preserve"> </w:t>
      </w:r>
    </w:p>
    <w:p w:rsidR="003006A1" w:rsidRPr="007117D1" w:rsidRDefault="003006A1" w:rsidP="0099067F">
      <w:pPr>
        <w:pStyle w:val="Tijeloteksta"/>
        <w:numPr>
          <w:ilvl w:val="0"/>
          <w:numId w:val="119"/>
        </w:numPr>
        <w:rPr>
          <w:bCs/>
          <w:iCs/>
          <w:sz w:val="20"/>
          <w:lang w:val="hr-HR"/>
        </w:rPr>
      </w:pPr>
      <w:r w:rsidRPr="007117D1">
        <w:rPr>
          <w:lang w:val="hr-HR"/>
        </w:rPr>
        <w:t xml:space="preserve">Ako osoba iz stavka 1. </w:t>
      </w:r>
      <w:r w:rsidR="00422506" w:rsidRPr="007117D1">
        <w:rPr>
          <w:lang w:val="hr-HR"/>
        </w:rPr>
        <w:t xml:space="preserve">ovog članka </w:t>
      </w:r>
      <w:r w:rsidRPr="007117D1">
        <w:rPr>
          <w:lang w:val="hr-HR"/>
        </w:rPr>
        <w:t>ne postupi prema upozorenju, predsjed</w:t>
      </w:r>
      <w:r w:rsidR="00B34AB6" w:rsidRPr="007117D1">
        <w:rPr>
          <w:lang w:val="hr-HR"/>
        </w:rPr>
        <w:t>avatelj</w:t>
      </w:r>
      <w:r w:rsidRPr="007117D1">
        <w:rPr>
          <w:lang w:val="hr-HR"/>
        </w:rPr>
        <w:t xml:space="preserve"> je ovlašten </w:t>
      </w:r>
      <w:r w:rsidR="00B34AB6" w:rsidRPr="007117D1">
        <w:rPr>
          <w:lang w:val="hr-HR"/>
        </w:rPr>
        <w:t>zatražiti od nje da napusti sjednicu.</w:t>
      </w:r>
    </w:p>
    <w:p w:rsidR="003006A1" w:rsidRPr="007117D1" w:rsidRDefault="00D94868" w:rsidP="0099067F">
      <w:pPr>
        <w:pStyle w:val="Tijeloteksta"/>
        <w:numPr>
          <w:ilvl w:val="0"/>
          <w:numId w:val="119"/>
        </w:numPr>
        <w:rPr>
          <w:bCs/>
          <w:iCs/>
          <w:lang w:val="hr-HR"/>
        </w:rPr>
      </w:pPr>
      <w:r w:rsidRPr="007117D1">
        <w:rPr>
          <w:bCs/>
          <w:iCs/>
          <w:lang w:val="hr-HR"/>
        </w:rPr>
        <w:t xml:space="preserve">Ako upozorena osoba ne postupi prema stavku 2. ovoga članka, predsjedavatelj treba prekinuti sjednicu. </w:t>
      </w:r>
      <w:r w:rsidR="00D83D0E" w:rsidRPr="007117D1">
        <w:rPr>
          <w:bCs/>
          <w:iCs/>
          <w:lang w:val="hr-HR"/>
        </w:rPr>
        <w:t xml:space="preserve"> </w:t>
      </w:r>
    </w:p>
    <w:p w:rsidR="00E876AE" w:rsidRPr="007117D1" w:rsidRDefault="00E876AE">
      <w:pPr>
        <w:pStyle w:val="Tijeloteksta"/>
        <w:rPr>
          <w:sz w:val="20"/>
          <w:lang w:val="hr-HR"/>
        </w:rPr>
      </w:pPr>
    </w:p>
    <w:p w:rsidR="000C7830" w:rsidRPr="007117D1" w:rsidRDefault="000C7830">
      <w:pPr>
        <w:pStyle w:val="Tijeloteksta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ODLAGANJE SJEDNICE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510D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61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50"/>
        </w:numPr>
        <w:rPr>
          <w:lang w:val="hr-HR"/>
        </w:rPr>
      </w:pPr>
      <w:r w:rsidRPr="007117D1">
        <w:rPr>
          <w:lang w:val="hr-HR"/>
        </w:rPr>
        <w:t>Sjednica će se odložiti kada nastupe okolnosti koje onemogućuju održavanje sjednice u zakazano vrijeme.</w:t>
      </w:r>
    </w:p>
    <w:p w:rsidR="00E876AE" w:rsidRPr="007117D1" w:rsidRDefault="00E876AE" w:rsidP="0099067F">
      <w:pPr>
        <w:pStyle w:val="Tijeloteksta"/>
        <w:numPr>
          <w:ilvl w:val="0"/>
          <w:numId w:val="50"/>
        </w:numPr>
        <w:rPr>
          <w:lang w:val="hr-HR"/>
        </w:rPr>
      </w:pPr>
      <w:r w:rsidRPr="007117D1">
        <w:rPr>
          <w:lang w:val="hr-HR"/>
        </w:rPr>
        <w:t>Sjednica će se odložiti i kada se prije započinjanja sjednice utvrdi da na sjednici nije nazočan potreban broj članova.</w:t>
      </w:r>
    </w:p>
    <w:p w:rsidR="00E876AE" w:rsidRPr="007117D1" w:rsidRDefault="00E876AE" w:rsidP="0099067F">
      <w:pPr>
        <w:pStyle w:val="Tijeloteksta"/>
        <w:numPr>
          <w:ilvl w:val="0"/>
          <w:numId w:val="50"/>
        </w:numPr>
        <w:rPr>
          <w:lang w:val="hr-HR"/>
        </w:rPr>
      </w:pPr>
      <w:r w:rsidRPr="007117D1">
        <w:rPr>
          <w:lang w:val="hr-HR"/>
        </w:rPr>
        <w:t>Sjednicu odlaže predsjedavatelj sjednice.</w:t>
      </w:r>
    </w:p>
    <w:p w:rsidR="00982414" w:rsidRPr="007117D1" w:rsidRDefault="00982414" w:rsidP="00982414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PREKID SJEDNICE</w:t>
      </w:r>
    </w:p>
    <w:p w:rsidR="00E876AE" w:rsidRPr="007117D1" w:rsidRDefault="00E876AE" w:rsidP="00E41825">
      <w:pPr>
        <w:pStyle w:val="Tijeloteksta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10D1A" w:rsidRPr="007117D1">
        <w:rPr>
          <w:lang w:val="hr-HR"/>
        </w:rPr>
        <w:t>62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51"/>
        </w:numPr>
        <w:rPr>
          <w:lang w:val="hr-HR"/>
        </w:rPr>
      </w:pPr>
      <w:r w:rsidRPr="007117D1">
        <w:rPr>
          <w:lang w:val="hr-HR"/>
        </w:rPr>
        <w:t>Sjednica se može prekinuti:</w:t>
      </w:r>
    </w:p>
    <w:p w:rsidR="00E876AE" w:rsidRPr="007117D1" w:rsidRDefault="00E876AE" w:rsidP="0099067F">
      <w:pPr>
        <w:pStyle w:val="Tijeloteksta"/>
        <w:numPr>
          <w:ilvl w:val="1"/>
          <w:numId w:val="51"/>
        </w:numPr>
        <w:rPr>
          <w:lang w:val="hr-HR"/>
        </w:rPr>
      </w:pPr>
      <w:r w:rsidRPr="007117D1">
        <w:rPr>
          <w:lang w:val="hr-HR"/>
        </w:rPr>
        <w:t>kada se tijekom sjednice broj nazočnih članova smanji ispod broja potrebitog za održavanje sjednice</w:t>
      </w:r>
    </w:p>
    <w:p w:rsidR="00E876AE" w:rsidRPr="007117D1" w:rsidRDefault="00A3325D" w:rsidP="0099067F">
      <w:pPr>
        <w:pStyle w:val="Tijeloteksta"/>
        <w:numPr>
          <w:ilvl w:val="1"/>
          <w:numId w:val="51"/>
        </w:numPr>
        <w:rPr>
          <w:lang w:val="hr-HR"/>
        </w:rPr>
      </w:pPr>
      <w:r w:rsidRPr="007117D1">
        <w:rPr>
          <w:lang w:val="hr-HR"/>
        </w:rPr>
        <w:t>kada dođe do</w:t>
      </w:r>
      <w:r w:rsidR="00E876AE" w:rsidRPr="007117D1">
        <w:rPr>
          <w:lang w:val="hr-HR"/>
        </w:rPr>
        <w:t xml:space="preserve"> remećenja reda na sjednici, a predsjedavatelj nije u mogućnosti održati red </w:t>
      </w:r>
      <w:r w:rsidR="00B25DBD" w:rsidRPr="007117D1">
        <w:rPr>
          <w:lang w:val="hr-HR"/>
        </w:rPr>
        <w:t>prema članku 60. ovoga S</w:t>
      </w:r>
      <w:r w:rsidR="00E876AE" w:rsidRPr="007117D1">
        <w:rPr>
          <w:lang w:val="hr-HR"/>
        </w:rPr>
        <w:t>tatuta</w:t>
      </w:r>
    </w:p>
    <w:p w:rsidR="00E876AE" w:rsidRPr="007117D1" w:rsidRDefault="00E876AE" w:rsidP="0099067F">
      <w:pPr>
        <w:pStyle w:val="Tijeloteksta"/>
        <w:numPr>
          <w:ilvl w:val="1"/>
          <w:numId w:val="51"/>
        </w:numPr>
        <w:rPr>
          <w:lang w:val="hr-HR"/>
        </w:rPr>
      </w:pPr>
      <w:r w:rsidRPr="007117D1">
        <w:rPr>
          <w:lang w:val="hr-HR"/>
        </w:rPr>
        <w:t>kada o pojedinom predmetu treba pribaviti dodatne podatke,  isprave ili obaviti konzultacije.</w:t>
      </w:r>
    </w:p>
    <w:p w:rsidR="00E876AE" w:rsidRPr="007117D1" w:rsidRDefault="00E876AE" w:rsidP="0099067F">
      <w:pPr>
        <w:pStyle w:val="Tijeloteksta"/>
        <w:numPr>
          <w:ilvl w:val="0"/>
          <w:numId w:val="51"/>
        </w:numPr>
        <w:rPr>
          <w:lang w:val="hr-HR"/>
        </w:rPr>
      </w:pPr>
      <w:r w:rsidRPr="007117D1">
        <w:rPr>
          <w:lang w:val="hr-HR"/>
        </w:rPr>
        <w:t>Sjednicu prekida predsjedavatelj sjednice.</w:t>
      </w:r>
    </w:p>
    <w:p w:rsidR="00E876AE" w:rsidRPr="007117D1" w:rsidRDefault="00E876AE" w:rsidP="0099067F">
      <w:pPr>
        <w:pStyle w:val="Tijeloteksta"/>
        <w:numPr>
          <w:ilvl w:val="0"/>
          <w:numId w:val="51"/>
        </w:numPr>
        <w:rPr>
          <w:lang w:val="hr-HR"/>
        </w:rPr>
      </w:pPr>
      <w:r w:rsidRPr="007117D1">
        <w:rPr>
          <w:lang w:val="hr-HR"/>
        </w:rPr>
        <w:t>Ako pojedini član smatra da nema razloga za prekid sjednice, on može predložiti da se sjednica nastavi.</w:t>
      </w:r>
    </w:p>
    <w:p w:rsidR="00D94868" w:rsidRPr="007117D1" w:rsidRDefault="00E876AE" w:rsidP="0099067F">
      <w:pPr>
        <w:pStyle w:val="Tijeloteksta"/>
        <w:numPr>
          <w:ilvl w:val="0"/>
          <w:numId w:val="51"/>
        </w:numPr>
        <w:rPr>
          <w:lang w:val="hr-HR"/>
        </w:rPr>
      </w:pPr>
      <w:r w:rsidRPr="007117D1">
        <w:rPr>
          <w:lang w:val="hr-HR"/>
        </w:rPr>
        <w:t>Odluku o nastavku sjednice prema</w:t>
      </w:r>
      <w:r w:rsidR="00087DFC" w:rsidRPr="007117D1">
        <w:rPr>
          <w:lang w:val="hr-HR"/>
        </w:rPr>
        <w:t xml:space="preserve"> stavku 3. ovoga članka donosi Š</w:t>
      </w:r>
      <w:r w:rsidRPr="007117D1">
        <w:rPr>
          <w:lang w:val="hr-HR"/>
        </w:rPr>
        <w:t>kolski odbor.</w:t>
      </w:r>
    </w:p>
    <w:p w:rsidR="007E3693" w:rsidRPr="007117D1" w:rsidRDefault="007E3693" w:rsidP="007E3693">
      <w:pPr>
        <w:pStyle w:val="Tijeloteksta"/>
        <w:rPr>
          <w:b/>
          <w:bCs/>
          <w:i/>
          <w:iCs/>
          <w:sz w:val="20"/>
          <w:lang w:val="hr-HR"/>
        </w:rPr>
      </w:pPr>
    </w:p>
    <w:p w:rsidR="007E3693" w:rsidRPr="007117D1" w:rsidRDefault="007E3693" w:rsidP="007E3693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 w:rsidP="00D94868">
      <w:pPr>
        <w:pStyle w:val="Tijeloteksta"/>
        <w:ind w:left="1080"/>
        <w:jc w:val="center"/>
        <w:rPr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ZAKAZIVANJE NASTAVKA SJEDNICE</w:t>
      </w:r>
    </w:p>
    <w:p w:rsidR="00E876AE" w:rsidRPr="007117D1" w:rsidRDefault="00E876AE" w:rsidP="00E41825">
      <w:pPr>
        <w:pStyle w:val="Tijeloteksta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6</w:t>
      </w:r>
      <w:r w:rsidR="00510D1A" w:rsidRPr="007117D1">
        <w:rPr>
          <w:lang w:val="hr-HR"/>
        </w:rPr>
        <w:t>3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Kada je s</w:t>
      </w:r>
      <w:r w:rsidR="00422506" w:rsidRPr="007117D1">
        <w:rPr>
          <w:lang w:val="hr-HR"/>
        </w:rPr>
        <w:t>jednica odlože</w:t>
      </w:r>
      <w:r w:rsidR="00085EA8" w:rsidRPr="007117D1">
        <w:rPr>
          <w:lang w:val="hr-HR"/>
        </w:rPr>
        <w:t>na ili prekinuta</w:t>
      </w:r>
      <w:r w:rsidR="00422506" w:rsidRPr="007117D1">
        <w:rPr>
          <w:lang w:val="hr-HR"/>
        </w:rPr>
        <w:t xml:space="preserve">, </w:t>
      </w:r>
      <w:r w:rsidRPr="007117D1">
        <w:rPr>
          <w:lang w:val="hr-HR"/>
        </w:rPr>
        <w:t>predsjedavatelj izvješćuje članove o novom vremenu održavanja sjednice.</w:t>
      </w:r>
    </w:p>
    <w:p w:rsidR="00E876AE" w:rsidRPr="007117D1" w:rsidRDefault="00E876AE">
      <w:pPr>
        <w:pStyle w:val="Tijeloteksta"/>
        <w:rPr>
          <w:lang w:val="hr-HR"/>
        </w:rPr>
      </w:pPr>
    </w:p>
    <w:p w:rsidR="00982414" w:rsidRPr="007117D1" w:rsidRDefault="00982414">
      <w:pPr>
        <w:pStyle w:val="Tijeloteksta"/>
        <w:rPr>
          <w:lang w:val="hr-HR"/>
        </w:rPr>
      </w:pPr>
    </w:p>
    <w:p w:rsidR="00334C09" w:rsidRPr="007117D1" w:rsidRDefault="00334C09">
      <w:pPr>
        <w:pStyle w:val="Tijeloteksta"/>
        <w:rPr>
          <w:lang w:val="hr-HR"/>
        </w:rPr>
      </w:pPr>
    </w:p>
    <w:p w:rsidR="00E876AE" w:rsidRPr="007117D1" w:rsidRDefault="003F26DD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ZAVRŠETAK</w:t>
      </w:r>
      <w:r w:rsidR="00E876AE" w:rsidRPr="007117D1">
        <w:rPr>
          <w:b/>
          <w:bCs/>
          <w:i/>
          <w:iCs/>
          <w:sz w:val="20"/>
          <w:lang w:val="hr-HR"/>
        </w:rPr>
        <w:t xml:space="preserve"> RASPRAVE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6</w:t>
      </w:r>
      <w:r w:rsidR="00510D1A" w:rsidRPr="007117D1">
        <w:rPr>
          <w:lang w:val="hr-HR"/>
        </w:rPr>
        <w:t>4</w:t>
      </w:r>
      <w:r w:rsidR="00E876AE" w:rsidRPr="007117D1">
        <w:rPr>
          <w:lang w:val="hr-HR"/>
        </w:rPr>
        <w:t>.</w:t>
      </w:r>
    </w:p>
    <w:p w:rsidR="00E876AE" w:rsidRPr="007117D1" w:rsidRDefault="003F26DD" w:rsidP="0099067F">
      <w:pPr>
        <w:pStyle w:val="Tijeloteksta"/>
        <w:numPr>
          <w:ilvl w:val="0"/>
          <w:numId w:val="52"/>
        </w:numPr>
        <w:rPr>
          <w:lang w:val="hr-HR"/>
        </w:rPr>
      </w:pPr>
      <w:r w:rsidRPr="007117D1">
        <w:rPr>
          <w:lang w:val="hr-HR"/>
        </w:rPr>
        <w:t>Kada se n</w:t>
      </w:r>
      <w:r w:rsidR="00E876AE" w:rsidRPr="007117D1">
        <w:rPr>
          <w:lang w:val="hr-HR"/>
        </w:rPr>
        <w:t xml:space="preserve">akon završene </w:t>
      </w:r>
      <w:r w:rsidR="00A5594E" w:rsidRPr="007117D1">
        <w:rPr>
          <w:lang w:val="hr-HR"/>
        </w:rPr>
        <w:t xml:space="preserve">rasprave </w:t>
      </w:r>
      <w:r w:rsidR="00D94868" w:rsidRPr="007117D1">
        <w:rPr>
          <w:lang w:val="hr-HR"/>
        </w:rPr>
        <w:t>treba odlučiti</w:t>
      </w:r>
      <w:r w:rsidRPr="007117D1">
        <w:rPr>
          <w:lang w:val="hr-HR"/>
        </w:rPr>
        <w:t xml:space="preserve"> </w:t>
      </w:r>
      <w:r w:rsidR="00D94868" w:rsidRPr="007117D1">
        <w:rPr>
          <w:lang w:val="hr-HR"/>
        </w:rPr>
        <w:t>o</w:t>
      </w:r>
      <w:r w:rsidRPr="007117D1">
        <w:rPr>
          <w:lang w:val="hr-HR"/>
        </w:rPr>
        <w:t xml:space="preserve"> neko</w:t>
      </w:r>
      <w:r w:rsidR="00D94868" w:rsidRPr="007117D1">
        <w:rPr>
          <w:lang w:val="hr-HR"/>
        </w:rPr>
        <w:t>j</w:t>
      </w:r>
      <w:r w:rsidRPr="007117D1">
        <w:rPr>
          <w:lang w:val="hr-HR"/>
        </w:rPr>
        <w:t xml:space="preserve"> toč</w:t>
      </w:r>
      <w:r w:rsidR="00D94868" w:rsidRPr="007117D1">
        <w:rPr>
          <w:lang w:val="hr-HR"/>
        </w:rPr>
        <w:t>ci</w:t>
      </w:r>
      <w:r w:rsidR="00E876AE" w:rsidRPr="007117D1">
        <w:rPr>
          <w:lang w:val="hr-HR"/>
        </w:rPr>
        <w:t xml:space="preserve"> dnevnog reda</w:t>
      </w:r>
      <w:r w:rsidR="00D94868" w:rsidRPr="007117D1">
        <w:rPr>
          <w:lang w:val="hr-HR"/>
        </w:rPr>
        <w:t>,</w:t>
      </w:r>
      <w:r w:rsidR="0098490F" w:rsidRPr="007117D1">
        <w:rPr>
          <w:lang w:val="hr-HR"/>
        </w:rPr>
        <w:t xml:space="preserve"> </w:t>
      </w:r>
      <w:r w:rsidRPr="007117D1">
        <w:rPr>
          <w:lang w:val="hr-HR"/>
        </w:rPr>
        <w:t>pristupa se glasovanju</w:t>
      </w:r>
      <w:r w:rsidR="00E876AE" w:rsidRPr="007117D1">
        <w:rPr>
          <w:lang w:val="hr-HR"/>
        </w:rPr>
        <w:t>.</w:t>
      </w:r>
    </w:p>
    <w:p w:rsidR="00085EA8" w:rsidRPr="007117D1" w:rsidRDefault="00E876AE" w:rsidP="0099067F">
      <w:pPr>
        <w:pStyle w:val="Tijeloteksta"/>
        <w:numPr>
          <w:ilvl w:val="0"/>
          <w:numId w:val="52"/>
        </w:numPr>
        <w:rPr>
          <w:sz w:val="20"/>
          <w:lang w:val="hr-HR"/>
        </w:rPr>
      </w:pPr>
      <w:r w:rsidRPr="007117D1">
        <w:rPr>
          <w:lang w:val="hr-HR"/>
        </w:rPr>
        <w:t>Prijedlog odluke, rješenj</w:t>
      </w:r>
      <w:r w:rsidR="00D94868" w:rsidRPr="007117D1">
        <w:rPr>
          <w:lang w:val="hr-HR"/>
        </w:rPr>
        <w:t xml:space="preserve">a, </w:t>
      </w:r>
      <w:r w:rsidRPr="007117D1">
        <w:rPr>
          <w:lang w:val="hr-HR"/>
        </w:rPr>
        <w:t>zaključka</w:t>
      </w:r>
      <w:r w:rsidR="00D94868" w:rsidRPr="007117D1">
        <w:rPr>
          <w:lang w:val="hr-HR"/>
        </w:rPr>
        <w:t xml:space="preserve"> ili suglasnosti</w:t>
      </w:r>
      <w:r w:rsidRPr="007117D1">
        <w:rPr>
          <w:lang w:val="hr-HR"/>
        </w:rPr>
        <w:t xml:space="preserve"> koj</w:t>
      </w:r>
      <w:r w:rsidR="00D94868" w:rsidRPr="007117D1">
        <w:rPr>
          <w:lang w:val="hr-HR"/>
        </w:rPr>
        <w:t>e</w:t>
      </w:r>
      <w:r w:rsidRPr="007117D1">
        <w:rPr>
          <w:lang w:val="hr-HR"/>
        </w:rPr>
        <w:t xml:space="preserve"> se treba donijeti u svezi </w:t>
      </w:r>
      <w:r w:rsidR="003F26DD" w:rsidRPr="007117D1">
        <w:rPr>
          <w:lang w:val="hr-HR"/>
        </w:rPr>
        <w:t>s pojedinom točkom dnevnog reda</w:t>
      </w:r>
      <w:r w:rsidR="00C56C4F" w:rsidRPr="007117D1">
        <w:rPr>
          <w:lang w:val="hr-HR"/>
        </w:rPr>
        <w:t xml:space="preserve"> </w:t>
      </w:r>
      <w:r w:rsidR="003F26DD" w:rsidRPr="007117D1">
        <w:rPr>
          <w:lang w:val="hr-HR"/>
        </w:rPr>
        <w:t>oblikuje predsjedavatelj.</w:t>
      </w:r>
    </w:p>
    <w:p w:rsidR="00E876AE" w:rsidRPr="007117D1" w:rsidRDefault="003F26DD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GLASOVANJE</w:t>
      </w:r>
    </w:p>
    <w:p w:rsidR="003F26DD" w:rsidRPr="007117D1" w:rsidRDefault="003F26DD">
      <w:pPr>
        <w:pStyle w:val="Tijeloteksta"/>
        <w:jc w:val="center"/>
        <w:rPr>
          <w:sz w:val="20"/>
          <w:lang w:val="hr-HR"/>
        </w:rPr>
      </w:pPr>
    </w:p>
    <w:p w:rsidR="00E111A8" w:rsidRPr="007117D1" w:rsidRDefault="000C7830" w:rsidP="003F26D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6</w:t>
      </w:r>
      <w:r w:rsidR="00510D1A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E111A8" w:rsidRPr="007117D1" w:rsidRDefault="00E111A8" w:rsidP="0099067F">
      <w:pPr>
        <w:pStyle w:val="Tijeloteksta"/>
        <w:numPr>
          <w:ilvl w:val="0"/>
          <w:numId w:val="43"/>
        </w:numPr>
        <w:rPr>
          <w:lang w:val="hr-HR"/>
        </w:rPr>
      </w:pPr>
      <w:r w:rsidRPr="007117D1">
        <w:rPr>
          <w:lang w:val="hr-HR"/>
        </w:rPr>
        <w:t xml:space="preserve">Pravo </w:t>
      </w:r>
      <w:r w:rsidR="00D94868" w:rsidRPr="007117D1">
        <w:rPr>
          <w:lang w:val="hr-HR"/>
        </w:rPr>
        <w:t>glasovanja</w:t>
      </w:r>
      <w:r w:rsidRPr="007117D1">
        <w:rPr>
          <w:lang w:val="hr-HR"/>
        </w:rPr>
        <w:t xml:space="preserve"> imaj</w:t>
      </w:r>
      <w:r w:rsidR="001A5820" w:rsidRPr="007117D1">
        <w:rPr>
          <w:lang w:val="hr-HR"/>
        </w:rPr>
        <w:t>u samo članovi Š</w:t>
      </w:r>
      <w:r w:rsidRPr="007117D1">
        <w:rPr>
          <w:lang w:val="hr-HR"/>
        </w:rPr>
        <w:t>kolskog odbora</w:t>
      </w:r>
      <w:r w:rsidR="0078031A" w:rsidRPr="007117D1">
        <w:rPr>
          <w:lang w:val="hr-HR"/>
        </w:rPr>
        <w:t xml:space="preserve"> nazočni na sjednici</w:t>
      </w:r>
      <w:r w:rsidRPr="007117D1">
        <w:rPr>
          <w:lang w:val="hr-HR"/>
        </w:rPr>
        <w:t>.</w:t>
      </w:r>
    </w:p>
    <w:p w:rsidR="00E111A8" w:rsidRPr="007117D1" w:rsidRDefault="00E111A8" w:rsidP="0099067F">
      <w:pPr>
        <w:pStyle w:val="Tijeloteksta"/>
        <w:numPr>
          <w:ilvl w:val="0"/>
          <w:numId w:val="43"/>
        </w:numPr>
        <w:rPr>
          <w:sz w:val="20"/>
          <w:lang w:val="hr-HR"/>
        </w:rPr>
      </w:pPr>
      <w:r w:rsidRPr="007117D1">
        <w:rPr>
          <w:lang w:val="hr-HR"/>
        </w:rPr>
        <w:t xml:space="preserve">Ostali nazočni na sjednici imaju pravo sudjelovati u raspravi uz prethodnu suglasnost predsjedavatelja, ali bez prava </w:t>
      </w:r>
      <w:r w:rsidR="00D94868" w:rsidRPr="007117D1">
        <w:rPr>
          <w:lang w:val="hr-HR"/>
        </w:rPr>
        <w:t>glasovanja</w:t>
      </w:r>
      <w:r w:rsidRPr="007117D1">
        <w:rPr>
          <w:lang w:val="hr-HR"/>
        </w:rPr>
        <w:t>.</w:t>
      </w:r>
    </w:p>
    <w:p w:rsidR="003B7D33" w:rsidRPr="007117D1" w:rsidRDefault="00D94868" w:rsidP="0099067F">
      <w:pPr>
        <w:pStyle w:val="Tijeloteksta"/>
        <w:numPr>
          <w:ilvl w:val="0"/>
          <w:numId w:val="43"/>
        </w:numPr>
        <w:rPr>
          <w:lang w:val="hr-HR"/>
        </w:rPr>
      </w:pPr>
      <w:r w:rsidRPr="007117D1">
        <w:rPr>
          <w:lang w:val="hr-HR"/>
        </w:rPr>
        <w:t xml:space="preserve">Članovi </w:t>
      </w:r>
      <w:r w:rsidR="001A5820" w:rsidRPr="007117D1">
        <w:rPr>
          <w:lang w:val="hr-HR"/>
        </w:rPr>
        <w:t>Š</w:t>
      </w:r>
      <w:r w:rsidR="00A04EB5" w:rsidRPr="007117D1">
        <w:rPr>
          <w:lang w:val="hr-HR"/>
        </w:rPr>
        <w:t>kolsk</w:t>
      </w:r>
      <w:r w:rsidRPr="007117D1">
        <w:rPr>
          <w:lang w:val="hr-HR"/>
        </w:rPr>
        <w:t xml:space="preserve">og </w:t>
      </w:r>
      <w:r w:rsidR="00A04EB5" w:rsidRPr="007117D1">
        <w:rPr>
          <w:lang w:val="hr-HR"/>
        </w:rPr>
        <w:t>odbor</w:t>
      </w:r>
      <w:r w:rsidRPr="007117D1">
        <w:rPr>
          <w:lang w:val="hr-HR"/>
        </w:rPr>
        <w:t>a</w:t>
      </w:r>
      <w:r w:rsidR="00A04EB5" w:rsidRPr="007117D1">
        <w:rPr>
          <w:lang w:val="hr-HR"/>
        </w:rPr>
        <w:t xml:space="preserve"> </w:t>
      </w:r>
      <w:r w:rsidRPr="007117D1">
        <w:rPr>
          <w:lang w:val="hr-HR"/>
        </w:rPr>
        <w:t>glasuju</w:t>
      </w:r>
      <w:r w:rsidR="00422506" w:rsidRPr="007117D1">
        <w:rPr>
          <w:lang w:val="hr-HR"/>
        </w:rPr>
        <w:t xml:space="preserve"> javn</w:t>
      </w:r>
      <w:r w:rsidRPr="007117D1">
        <w:rPr>
          <w:lang w:val="hr-HR"/>
        </w:rPr>
        <w:t>o</w:t>
      </w:r>
      <w:r w:rsidR="00422506" w:rsidRPr="007117D1">
        <w:rPr>
          <w:lang w:val="hr-HR"/>
        </w:rPr>
        <w:t xml:space="preserve">, osim kada je zakonom, </w:t>
      </w:r>
      <w:r w:rsidR="006D0AA5" w:rsidRPr="007117D1">
        <w:rPr>
          <w:lang w:val="hr-HR"/>
        </w:rPr>
        <w:t>ovim S</w:t>
      </w:r>
      <w:r w:rsidRPr="007117D1">
        <w:rPr>
          <w:lang w:val="hr-HR"/>
        </w:rPr>
        <w:t>tatutom, ili prethodnom</w:t>
      </w:r>
      <w:r w:rsidR="001A5820" w:rsidRPr="007117D1">
        <w:rPr>
          <w:lang w:val="hr-HR"/>
        </w:rPr>
        <w:t xml:space="preserve"> odlukom Š</w:t>
      </w:r>
      <w:r w:rsidR="00A04EB5" w:rsidRPr="007117D1">
        <w:rPr>
          <w:lang w:val="hr-HR"/>
        </w:rPr>
        <w:t>kolskog odbora određeno da se o pojedinom predmetu glasuje tajno.</w:t>
      </w:r>
    </w:p>
    <w:p w:rsidR="003B7D33" w:rsidRPr="007117D1" w:rsidRDefault="003B7D33" w:rsidP="0099067F">
      <w:pPr>
        <w:pStyle w:val="Tijeloteksta"/>
        <w:numPr>
          <w:ilvl w:val="0"/>
          <w:numId w:val="43"/>
        </w:numPr>
        <w:rPr>
          <w:lang w:val="hr-HR"/>
        </w:rPr>
      </w:pPr>
      <w:r w:rsidRPr="007117D1">
        <w:rPr>
          <w:lang w:val="hr-HR"/>
        </w:rPr>
        <w:t xml:space="preserve">Članovi glasuju javno tako da se dizanjem ruke izjašnjavaju </w:t>
      </w:r>
      <w:r w:rsidRPr="007117D1">
        <w:rPr>
          <w:i/>
          <w:iCs/>
          <w:lang w:val="hr-HR"/>
        </w:rPr>
        <w:t xml:space="preserve">za </w:t>
      </w:r>
      <w:r w:rsidRPr="007117D1">
        <w:rPr>
          <w:lang w:val="hr-HR"/>
        </w:rPr>
        <w:t xml:space="preserve">ili </w:t>
      </w:r>
      <w:r w:rsidRPr="007117D1">
        <w:rPr>
          <w:i/>
          <w:iCs/>
          <w:lang w:val="hr-HR"/>
        </w:rPr>
        <w:t>protiv</w:t>
      </w:r>
      <w:r w:rsidR="00D94868" w:rsidRPr="007117D1">
        <w:rPr>
          <w:i/>
          <w:iCs/>
          <w:lang w:val="hr-HR"/>
        </w:rPr>
        <w:t xml:space="preserve"> </w:t>
      </w:r>
      <w:r w:rsidR="00D94868" w:rsidRPr="007117D1">
        <w:rPr>
          <w:iCs/>
          <w:lang w:val="hr-HR"/>
        </w:rPr>
        <w:t>oblikovanog</w:t>
      </w:r>
      <w:r w:rsidRPr="007117D1">
        <w:rPr>
          <w:i/>
          <w:iCs/>
          <w:lang w:val="hr-HR"/>
        </w:rPr>
        <w:t xml:space="preserve"> </w:t>
      </w:r>
      <w:r w:rsidRPr="007117D1">
        <w:rPr>
          <w:lang w:val="hr-HR"/>
        </w:rPr>
        <w:t xml:space="preserve">prijedloga </w:t>
      </w:r>
      <w:r w:rsidR="00D94868" w:rsidRPr="007117D1">
        <w:rPr>
          <w:lang w:val="hr-HR"/>
        </w:rPr>
        <w:t>akta</w:t>
      </w:r>
      <w:r w:rsidRPr="007117D1">
        <w:rPr>
          <w:lang w:val="hr-HR"/>
        </w:rPr>
        <w:t>.</w:t>
      </w:r>
    </w:p>
    <w:p w:rsidR="009C3CE8" w:rsidRPr="007117D1" w:rsidRDefault="009C3CE8" w:rsidP="0099067F">
      <w:pPr>
        <w:pStyle w:val="Tijeloteksta"/>
        <w:numPr>
          <w:ilvl w:val="0"/>
          <w:numId w:val="43"/>
        </w:numPr>
        <w:rPr>
          <w:lang w:val="hr-HR"/>
        </w:rPr>
      </w:pPr>
      <w:r w:rsidRPr="007117D1">
        <w:rPr>
          <w:lang w:val="hr-HR"/>
        </w:rPr>
        <w:t>Kod tajnog glasovanja,</w:t>
      </w:r>
      <w:r w:rsidR="00C315F7">
        <w:rPr>
          <w:lang w:val="hr-HR"/>
        </w:rPr>
        <w:t xml:space="preserve"> tajnik</w:t>
      </w:r>
      <w:r w:rsidRPr="007117D1">
        <w:rPr>
          <w:lang w:val="hr-HR"/>
        </w:rPr>
        <w:t>:</w:t>
      </w:r>
    </w:p>
    <w:p w:rsidR="009C3CE8" w:rsidRPr="007117D1" w:rsidRDefault="009C3CE8" w:rsidP="0099067F">
      <w:pPr>
        <w:pStyle w:val="Tijeloteksta"/>
        <w:numPr>
          <w:ilvl w:val="1"/>
          <w:numId w:val="41"/>
        </w:numPr>
        <w:rPr>
          <w:lang w:val="hr-HR"/>
        </w:rPr>
      </w:pPr>
      <w:r w:rsidRPr="007117D1">
        <w:rPr>
          <w:lang w:val="hr-HR"/>
        </w:rPr>
        <w:t>izrađuje glasačke listiće</w:t>
      </w:r>
    </w:p>
    <w:p w:rsidR="009C3CE8" w:rsidRPr="007117D1" w:rsidRDefault="009C3CE8" w:rsidP="0099067F">
      <w:pPr>
        <w:pStyle w:val="Tijeloteksta"/>
        <w:numPr>
          <w:ilvl w:val="1"/>
          <w:numId w:val="41"/>
        </w:numPr>
        <w:rPr>
          <w:lang w:val="hr-HR"/>
        </w:rPr>
      </w:pPr>
      <w:r w:rsidRPr="007117D1">
        <w:rPr>
          <w:lang w:val="hr-HR"/>
        </w:rPr>
        <w:t>na listiću ispisuje način glasovanja</w:t>
      </w:r>
    </w:p>
    <w:p w:rsidR="009C3CE8" w:rsidRPr="007117D1" w:rsidRDefault="009C3CE8" w:rsidP="0099067F">
      <w:pPr>
        <w:pStyle w:val="Tijeloteksta"/>
        <w:numPr>
          <w:ilvl w:val="1"/>
          <w:numId w:val="41"/>
        </w:numPr>
        <w:rPr>
          <w:lang w:val="hr-HR"/>
        </w:rPr>
      </w:pPr>
      <w:r w:rsidRPr="007117D1">
        <w:rPr>
          <w:lang w:val="hr-HR"/>
        </w:rPr>
        <w:t>ovjerava listiće pečatom škole</w:t>
      </w:r>
    </w:p>
    <w:p w:rsidR="009C3CE8" w:rsidRPr="007117D1" w:rsidRDefault="009C3CE8" w:rsidP="0099067F">
      <w:pPr>
        <w:pStyle w:val="Tijeloteksta"/>
        <w:numPr>
          <w:ilvl w:val="1"/>
          <w:numId w:val="41"/>
        </w:numPr>
        <w:rPr>
          <w:lang w:val="hr-HR"/>
        </w:rPr>
      </w:pPr>
      <w:r w:rsidRPr="007117D1">
        <w:rPr>
          <w:lang w:val="hr-HR"/>
        </w:rPr>
        <w:t>uručuje glasački listić svakom glasaču</w:t>
      </w:r>
    </w:p>
    <w:p w:rsidR="009C3CE8" w:rsidRPr="007117D1" w:rsidRDefault="009C3CE8" w:rsidP="0099067F">
      <w:pPr>
        <w:pStyle w:val="Tijeloteksta"/>
        <w:numPr>
          <w:ilvl w:val="1"/>
          <w:numId w:val="41"/>
        </w:numPr>
        <w:rPr>
          <w:lang w:val="hr-HR"/>
        </w:rPr>
      </w:pPr>
      <w:r w:rsidRPr="007117D1">
        <w:rPr>
          <w:lang w:val="hr-HR"/>
        </w:rPr>
        <w:t>evidentira preuzimanje glasačkog listića.</w:t>
      </w:r>
    </w:p>
    <w:p w:rsidR="00A04EB5" w:rsidRPr="007117D1" w:rsidRDefault="003B7D33" w:rsidP="0099067F">
      <w:pPr>
        <w:pStyle w:val="Tijeloteksta"/>
        <w:numPr>
          <w:ilvl w:val="0"/>
          <w:numId w:val="43"/>
        </w:numPr>
        <w:rPr>
          <w:lang w:val="hr-HR"/>
        </w:rPr>
      </w:pPr>
      <w:r w:rsidRPr="007117D1">
        <w:rPr>
          <w:lang w:val="hr-HR"/>
        </w:rPr>
        <w:t xml:space="preserve">Članovi glasuju tajno tako da </w:t>
      </w:r>
      <w:r w:rsidR="00D94868" w:rsidRPr="007117D1">
        <w:rPr>
          <w:lang w:val="hr-HR"/>
        </w:rPr>
        <w:t>ispravno ispune</w:t>
      </w:r>
      <w:r w:rsidRPr="007117D1">
        <w:rPr>
          <w:lang w:val="hr-HR"/>
        </w:rPr>
        <w:t xml:space="preserve"> </w:t>
      </w:r>
      <w:r w:rsidR="00D94868" w:rsidRPr="007117D1">
        <w:rPr>
          <w:lang w:val="hr-HR"/>
        </w:rPr>
        <w:t>glasački listić</w:t>
      </w:r>
      <w:r w:rsidRPr="007117D1">
        <w:rPr>
          <w:lang w:val="hr-HR"/>
        </w:rPr>
        <w:t>.</w:t>
      </w:r>
    </w:p>
    <w:p w:rsidR="00D94868" w:rsidRPr="007117D1" w:rsidRDefault="00D94868" w:rsidP="0099067F">
      <w:pPr>
        <w:pStyle w:val="Tijeloteksta"/>
        <w:numPr>
          <w:ilvl w:val="0"/>
          <w:numId w:val="43"/>
        </w:numPr>
        <w:rPr>
          <w:lang w:val="hr-HR"/>
        </w:rPr>
      </w:pPr>
      <w:r w:rsidRPr="007117D1">
        <w:rPr>
          <w:lang w:val="hr-HR"/>
        </w:rPr>
        <w:t xml:space="preserve">Prebrojavanje glasova na </w:t>
      </w:r>
      <w:r w:rsidR="009C3CE8" w:rsidRPr="007117D1">
        <w:rPr>
          <w:lang w:val="hr-HR"/>
        </w:rPr>
        <w:t xml:space="preserve">glasačkim listićima obavlja javno predsjedavatelj sjednice, a tajnik evidentira prebrojene glasove. </w:t>
      </w:r>
    </w:p>
    <w:p w:rsidR="00085EA8" w:rsidRPr="007117D1" w:rsidRDefault="00085EA8">
      <w:pPr>
        <w:pStyle w:val="Tijeloteksta"/>
        <w:rPr>
          <w:lang w:val="hr-HR"/>
        </w:rPr>
      </w:pPr>
    </w:p>
    <w:p w:rsidR="000C7830" w:rsidRPr="007117D1" w:rsidRDefault="000C7830">
      <w:pPr>
        <w:pStyle w:val="Tijeloteksta"/>
        <w:rPr>
          <w:lang w:val="hr-HR"/>
        </w:rPr>
      </w:pPr>
    </w:p>
    <w:p w:rsidR="00E876AE" w:rsidRPr="007117D1" w:rsidRDefault="00616114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ODLUČIVANJE</w:t>
      </w:r>
    </w:p>
    <w:p w:rsidR="00E876AE" w:rsidRPr="007117D1" w:rsidRDefault="00E876AE">
      <w:pPr>
        <w:pStyle w:val="Tijeloteksta"/>
        <w:ind w:left="720"/>
        <w:jc w:val="center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6</w:t>
      </w:r>
      <w:r w:rsidR="00510D1A" w:rsidRPr="007117D1">
        <w:rPr>
          <w:lang w:val="hr-HR"/>
        </w:rPr>
        <w:t>6</w:t>
      </w:r>
      <w:r w:rsidR="00E876AE" w:rsidRPr="007117D1">
        <w:rPr>
          <w:lang w:val="hr-HR"/>
        </w:rPr>
        <w:t>.</w:t>
      </w:r>
    </w:p>
    <w:p w:rsidR="00E876AE" w:rsidRPr="007117D1" w:rsidRDefault="009C3CE8" w:rsidP="0099067F">
      <w:pPr>
        <w:pStyle w:val="Tijeloteksta"/>
        <w:numPr>
          <w:ilvl w:val="0"/>
          <w:numId w:val="53"/>
        </w:numPr>
        <w:rPr>
          <w:lang w:val="hr-HR"/>
        </w:rPr>
      </w:pPr>
      <w:r w:rsidRPr="007117D1">
        <w:rPr>
          <w:lang w:val="hr-HR"/>
        </w:rPr>
        <w:t xml:space="preserve">Akti </w:t>
      </w:r>
      <w:r w:rsidR="001A5820" w:rsidRPr="007117D1">
        <w:rPr>
          <w:lang w:val="hr-HR"/>
        </w:rPr>
        <w:t>Š</w:t>
      </w:r>
      <w:r w:rsidR="00E876AE" w:rsidRPr="007117D1">
        <w:rPr>
          <w:lang w:val="hr-HR"/>
        </w:rPr>
        <w:t>kolsk</w:t>
      </w:r>
      <w:r w:rsidRPr="007117D1">
        <w:rPr>
          <w:lang w:val="hr-HR"/>
        </w:rPr>
        <w:t>og</w:t>
      </w:r>
      <w:r w:rsidR="00E876AE" w:rsidRPr="007117D1">
        <w:rPr>
          <w:lang w:val="hr-HR"/>
        </w:rPr>
        <w:t xml:space="preserve"> odbor</w:t>
      </w:r>
      <w:r w:rsidRPr="007117D1">
        <w:rPr>
          <w:lang w:val="hr-HR"/>
        </w:rPr>
        <w:t>a</w:t>
      </w:r>
      <w:r w:rsidR="00E876AE" w:rsidRPr="007117D1">
        <w:rPr>
          <w:lang w:val="hr-HR"/>
        </w:rPr>
        <w:t xml:space="preserve"> </w:t>
      </w:r>
      <w:r w:rsidRPr="007117D1">
        <w:rPr>
          <w:lang w:val="hr-HR"/>
        </w:rPr>
        <w:t>validni su kada su za prijedlog akta glasovala najmanje četiri člana.</w:t>
      </w:r>
    </w:p>
    <w:p w:rsidR="00E876AE" w:rsidRPr="007117D1" w:rsidRDefault="00E876AE" w:rsidP="0099067F">
      <w:pPr>
        <w:pStyle w:val="Tijeloteksta"/>
        <w:numPr>
          <w:ilvl w:val="0"/>
          <w:numId w:val="53"/>
        </w:numPr>
        <w:rPr>
          <w:lang w:val="hr-HR"/>
        </w:rPr>
      </w:pPr>
      <w:r w:rsidRPr="007117D1">
        <w:rPr>
          <w:lang w:val="hr-HR"/>
        </w:rPr>
        <w:t>Rezultate glasovanja utvrđuje predsjedavatelj sjednice.</w:t>
      </w:r>
    </w:p>
    <w:p w:rsidR="00E876AE" w:rsidRPr="007117D1" w:rsidRDefault="00E876AE" w:rsidP="0099067F">
      <w:pPr>
        <w:pStyle w:val="Tijeloteksta"/>
        <w:numPr>
          <w:ilvl w:val="0"/>
          <w:numId w:val="53"/>
        </w:numPr>
        <w:rPr>
          <w:lang w:val="hr-HR"/>
        </w:rPr>
      </w:pPr>
      <w:r w:rsidRPr="007117D1">
        <w:rPr>
          <w:lang w:val="hr-HR"/>
        </w:rPr>
        <w:t xml:space="preserve">Na temelju rezultata glasovanja predsjedavatelj sjednice </w:t>
      </w:r>
      <w:r w:rsidR="009C3CE8" w:rsidRPr="007117D1">
        <w:rPr>
          <w:lang w:val="hr-HR"/>
        </w:rPr>
        <w:t>priopćuje učinak odlučivanja</w:t>
      </w:r>
      <w:r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53"/>
        </w:numPr>
        <w:rPr>
          <w:lang w:val="hr-HR"/>
        </w:rPr>
      </w:pPr>
      <w:r w:rsidRPr="007117D1">
        <w:rPr>
          <w:lang w:val="hr-HR"/>
        </w:rPr>
        <w:t>Kada</w:t>
      </w:r>
      <w:r w:rsidR="009C3CE8" w:rsidRPr="007117D1">
        <w:rPr>
          <w:lang w:val="hr-HR"/>
        </w:rPr>
        <w:t xml:space="preserve"> odlučivanje nije bilo svrhovito, </w:t>
      </w:r>
      <w:r w:rsidR="00C43DEA" w:rsidRPr="007117D1">
        <w:rPr>
          <w:lang w:val="hr-HR"/>
        </w:rPr>
        <w:t xml:space="preserve">na zahtjev najmanje </w:t>
      </w:r>
      <w:r w:rsidR="0017179B" w:rsidRPr="007117D1">
        <w:rPr>
          <w:lang w:val="hr-HR"/>
        </w:rPr>
        <w:t>tri</w:t>
      </w:r>
      <w:r w:rsidR="001A5820" w:rsidRPr="007117D1">
        <w:rPr>
          <w:lang w:val="hr-HR"/>
        </w:rPr>
        <w:t xml:space="preserve"> člana Š</w:t>
      </w:r>
      <w:r w:rsidRPr="007117D1">
        <w:rPr>
          <w:lang w:val="hr-HR"/>
        </w:rPr>
        <w:t>kolskog odbora ili ravnatelja glasovanje se o istom prijedlogu može ponoviti, ali samo jedanput.</w:t>
      </w:r>
    </w:p>
    <w:p w:rsidR="00E876AE" w:rsidRPr="007117D1" w:rsidRDefault="00E876AE">
      <w:pPr>
        <w:pStyle w:val="Tijeloteksta"/>
        <w:rPr>
          <w:sz w:val="20"/>
          <w:lang w:val="hr-HR"/>
        </w:rPr>
      </w:pPr>
    </w:p>
    <w:p w:rsidR="009C3CE8" w:rsidRPr="007117D1" w:rsidRDefault="009C3CE8" w:rsidP="007E3693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ZAKLJUČIVANJE SJEDNICE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653846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6</w:t>
      </w:r>
      <w:r w:rsidR="00510D1A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left="720"/>
        <w:rPr>
          <w:sz w:val="20"/>
          <w:lang w:val="hr-HR"/>
        </w:rPr>
      </w:pPr>
      <w:r w:rsidRPr="007117D1">
        <w:rPr>
          <w:lang w:val="hr-HR"/>
        </w:rPr>
        <w:t>Nakon što je iscrpljen dnevni red i svi predmeti predviđeni dnevnim redom raspravljeni i o njima odlučeno, predsjedavatelj zaključuje sjednicu.</w:t>
      </w:r>
    </w:p>
    <w:p w:rsidR="00334C09" w:rsidRPr="007117D1" w:rsidRDefault="00334C09">
      <w:pPr>
        <w:pStyle w:val="Tijeloteksta"/>
        <w:rPr>
          <w:sz w:val="20"/>
          <w:lang w:val="hr-HR"/>
        </w:rPr>
      </w:pPr>
    </w:p>
    <w:p w:rsidR="00982414" w:rsidRPr="007117D1" w:rsidRDefault="00982414">
      <w:pPr>
        <w:pStyle w:val="Tijeloteksta"/>
        <w:rPr>
          <w:sz w:val="20"/>
          <w:lang w:val="hr-HR"/>
        </w:rPr>
      </w:pPr>
    </w:p>
    <w:p w:rsidR="00085EA8" w:rsidRPr="007117D1" w:rsidRDefault="00085EA8">
      <w:pPr>
        <w:pStyle w:val="Tijeloteksta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ZAPISNIK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653846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6</w:t>
      </w:r>
      <w:r w:rsidR="00510D1A" w:rsidRPr="007117D1">
        <w:rPr>
          <w:lang w:val="hr-HR"/>
        </w:rPr>
        <w:t>8</w:t>
      </w:r>
      <w:r w:rsidR="00E876AE" w:rsidRPr="007117D1">
        <w:rPr>
          <w:lang w:val="hr-HR"/>
        </w:rPr>
        <w:t>.</w:t>
      </w:r>
    </w:p>
    <w:p w:rsidR="00E876AE" w:rsidRPr="007117D1" w:rsidRDefault="00941E6D" w:rsidP="0099067F">
      <w:pPr>
        <w:pStyle w:val="Tijeloteksta"/>
        <w:numPr>
          <w:ilvl w:val="0"/>
          <w:numId w:val="54"/>
        </w:numPr>
        <w:rPr>
          <w:lang w:val="hr-HR"/>
        </w:rPr>
      </w:pPr>
      <w:r w:rsidRPr="007117D1">
        <w:rPr>
          <w:lang w:val="hr-HR"/>
        </w:rPr>
        <w:t>O tijeku</w:t>
      </w:r>
      <w:r w:rsidR="00B25DBD" w:rsidRPr="007117D1">
        <w:rPr>
          <w:lang w:val="hr-HR"/>
        </w:rPr>
        <w:t xml:space="preserve"> sjednice Š</w:t>
      </w:r>
      <w:r w:rsidR="00E876AE" w:rsidRPr="007117D1">
        <w:rPr>
          <w:lang w:val="hr-HR"/>
        </w:rPr>
        <w:t>kolskog odbora vodi se zapisnik.</w:t>
      </w:r>
    </w:p>
    <w:p w:rsidR="00E876AE" w:rsidRPr="007117D1" w:rsidRDefault="00941E6D" w:rsidP="0099067F">
      <w:pPr>
        <w:pStyle w:val="Tijeloteksta"/>
        <w:numPr>
          <w:ilvl w:val="0"/>
          <w:numId w:val="54"/>
        </w:numPr>
        <w:rPr>
          <w:lang w:val="hr-HR"/>
        </w:rPr>
      </w:pPr>
      <w:r w:rsidRPr="007117D1">
        <w:rPr>
          <w:lang w:val="hr-HR"/>
        </w:rPr>
        <w:t>Zapisnik se vodi pisano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54"/>
        </w:numPr>
        <w:rPr>
          <w:lang w:val="hr-HR"/>
        </w:rPr>
      </w:pPr>
      <w:r w:rsidRPr="007117D1">
        <w:rPr>
          <w:lang w:val="hr-HR"/>
        </w:rPr>
        <w:t xml:space="preserve">Zapisnik vodi radnik Škole kojemu je to </w:t>
      </w:r>
      <w:r w:rsidR="00D2034C" w:rsidRPr="007117D1">
        <w:rPr>
          <w:lang w:val="hr-HR"/>
        </w:rPr>
        <w:t>ugovorna</w:t>
      </w:r>
      <w:r w:rsidRPr="007117D1">
        <w:rPr>
          <w:lang w:val="hr-HR"/>
        </w:rPr>
        <w:t xml:space="preserve"> obveza ili </w:t>
      </w:r>
      <w:r w:rsidR="00941E6D" w:rsidRPr="007117D1">
        <w:rPr>
          <w:lang w:val="hr-HR"/>
        </w:rPr>
        <w:t xml:space="preserve">osoba koju kod pripremanja sjednice osigura </w:t>
      </w:r>
      <w:r w:rsidR="00F7059F" w:rsidRPr="007117D1">
        <w:rPr>
          <w:lang w:val="hr-HR"/>
        </w:rPr>
        <w:t>predsjedavatelj</w:t>
      </w:r>
      <w:r w:rsidRPr="007117D1">
        <w:rPr>
          <w:lang w:val="hr-HR"/>
        </w:rPr>
        <w:t>.</w:t>
      </w:r>
    </w:p>
    <w:p w:rsidR="00E876AE" w:rsidRPr="007117D1" w:rsidRDefault="00E876AE">
      <w:pPr>
        <w:pStyle w:val="Tijeloteksta"/>
        <w:rPr>
          <w:sz w:val="20"/>
          <w:lang w:val="hr-HR"/>
        </w:rPr>
      </w:pPr>
    </w:p>
    <w:p w:rsidR="007E3693" w:rsidRPr="007117D1" w:rsidRDefault="007E3693">
      <w:pPr>
        <w:pStyle w:val="Tijeloteksta"/>
        <w:rPr>
          <w:sz w:val="20"/>
          <w:lang w:val="hr-HR"/>
        </w:rPr>
      </w:pPr>
    </w:p>
    <w:p w:rsidR="004A1755" w:rsidRPr="007117D1" w:rsidRDefault="004A1755" w:rsidP="007E3693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6E65E5" w:rsidRPr="007117D1" w:rsidRDefault="00E876AE" w:rsidP="007E3693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SADRŽAJ ZAPISNIKA</w:t>
      </w:r>
    </w:p>
    <w:p w:rsidR="007E3693" w:rsidRPr="007117D1" w:rsidRDefault="007E3693" w:rsidP="007E3693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0C7830" w:rsidP="00E729C3">
      <w:pPr>
        <w:pStyle w:val="Tijeloteksta"/>
        <w:jc w:val="center"/>
        <w:rPr>
          <w:sz w:val="20"/>
          <w:lang w:val="hr-HR"/>
        </w:rPr>
      </w:pPr>
      <w:r w:rsidRPr="007117D1">
        <w:rPr>
          <w:lang w:val="hr-HR"/>
        </w:rPr>
        <w:t>Članak 6</w:t>
      </w:r>
      <w:r w:rsidR="00510D1A" w:rsidRPr="007117D1">
        <w:rPr>
          <w:lang w:val="hr-HR"/>
        </w:rPr>
        <w:t>9</w:t>
      </w:r>
      <w:r w:rsidR="002D0F2F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56"/>
        </w:numPr>
        <w:rPr>
          <w:lang w:val="hr-HR"/>
        </w:rPr>
      </w:pPr>
      <w:r w:rsidRPr="007117D1">
        <w:rPr>
          <w:lang w:val="hr-HR"/>
        </w:rPr>
        <w:t>Zapisnik ima obilježje isprave kojom</w:t>
      </w:r>
      <w:r w:rsidR="00F7059F" w:rsidRPr="007117D1">
        <w:rPr>
          <w:lang w:val="hr-HR"/>
        </w:rPr>
        <w:t xml:space="preserve"> se potvrđuje rad i oblik rada Š</w:t>
      </w:r>
      <w:r w:rsidRPr="007117D1">
        <w:rPr>
          <w:lang w:val="hr-HR"/>
        </w:rPr>
        <w:t>kolskog odbora.</w:t>
      </w:r>
    </w:p>
    <w:p w:rsidR="00E876AE" w:rsidRPr="007117D1" w:rsidRDefault="00E876AE" w:rsidP="0099067F">
      <w:pPr>
        <w:pStyle w:val="Tijeloteksta"/>
        <w:numPr>
          <w:ilvl w:val="0"/>
          <w:numId w:val="56"/>
        </w:numPr>
        <w:rPr>
          <w:lang w:val="hr-HR"/>
        </w:rPr>
      </w:pPr>
      <w:r w:rsidRPr="007117D1">
        <w:rPr>
          <w:lang w:val="hr-HR"/>
        </w:rPr>
        <w:t>Zapisnik sadrži:</w:t>
      </w:r>
    </w:p>
    <w:p w:rsidR="00E876AE" w:rsidRPr="007117D1" w:rsidRDefault="00E876AE" w:rsidP="0099067F">
      <w:pPr>
        <w:pStyle w:val="Tijeloteksta"/>
        <w:numPr>
          <w:ilvl w:val="0"/>
          <w:numId w:val="55"/>
        </w:numPr>
        <w:tabs>
          <w:tab w:val="clear" w:pos="1440"/>
          <w:tab w:val="num" w:pos="1985"/>
        </w:tabs>
        <w:ind w:left="1985" w:hanging="567"/>
        <w:rPr>
          <w:lang w:val="hr-HR"/>
        </w:rPr>
      </w:pPr>
      <w:r w:rsidRPr="007117D1">
        <w:rPr>
          <w:lang w:val="hr-HR"/>
        </w:rPr>
        <w:t xml:space="preserve">redni broj, mjesto i vrijeme održavanja sjednice, ime </w:t>
      </w:r>
      <w:r w:rsidR="00B66849" w:rsidRPr="007117D1">
        <w:rPr>
          <w:lang w:val="hr-HR"/>
        </w:rPr>
        <w:t>i prezime predsjedavatelja i</w:t>
      </w:r>
      <w:r w:rsidRPr="007117D1">
        <w:rPr>
          <w:lang w:val="hr-HR"/>
        </w:rPr>
        <w:t xml:space="preserve"> članova nazočnih odnosno nenazočnih na sjednici</w:t>
      </w:r>
    </w:p>
    <w:p w:rsidR="00E876AE" w:rsidRPr="007117D1" w:rsidRDefault="00E876AE" w:rsidP="0099067F">
      <w:pPr>
        <w:pStyle w:val="Tijeloteksta"/>
        <w:numPr>
          <w:ilvl w:val="0"/>
          <w:numId w:val="55"/>
        </w:numPr>
        <w:tabs>
          <w:tab w:val="clear" w:pos="1440"/>
          <w:tab w:val="num" w:pos="1985"/>
        </w:tabs>
        <w:ind w:left="1985" w:hanging="567"/>
        <w:rPr>
          <w:lang w:val="hr-HR"/>
        </w:rPr>
      </w:pPr>
      <w:r w:rsidRPr="007117D1">
        <w:rPr>
          <w:lang w:val="hr-HR"/>
        </w:rPr>
        <w:t>imena ostalih osoba nazočnih na sjednici</w:t>
      </w:r>
    </w:p>
    <w:p w:rsidR="00E876AE" w:rsidRPr="007117D1" w:rsidRDefault="00E876AE" w:rsidP="0099067F">
      <w:pPr>
        <w:pStyle w:val="Tijeloteksta"/>
        <w:numPr>
          <w:ilvl w:val="0"/>
          <w:numId w:val="55"/>
        </w:numPr>
        <w:tabs>
          <w:tab w:val="clear" w:pos="1440"/>
          <w:tab w:val="num" w:pos="1985"/>
        </w:tabs>
        <w:ind w:left="1985" w:hanging="567"/>
        <w:rPr>
          <w:lang w:val="hr-HR"/>
        </w:rPr>
      </w:pPr>
      <w:r w:rsidRPr="007117D1">
        <w:rPr>
          <w:lang w:val="hr-HR"/>
        </w:rPr>
        <w:t>potvrdu da je na sjednici nazočan potreban broj članova za pravovaljano odlučivanje</w:t>
      </w:r>
    </w:p>
    <w:p w:rsidR="00E876AE" w:rsidRPr="007117D1" w:rsidRDefault="00E876AE" w:rsidP="0099067F">
      <w:pPr>
        <w:pStyle w:val="Tijeloteksta"/>
        <w:numPr>
          <w:ilvl w:val="0"/>
          <w:numId w:val="55"/>
        </w:numPr>
        <w:tabs>
          <w:tab w:val="clear" w:pos="1440"/>
          <w:tab w:val="num" w:pos="1985"/>
        </w:tabs>
        <w:ind w:left="1985" w:hanging="567"/>
        <w:rPr>
          <w:lang w:val="hr-HR"/>
        </w:rPr>
      </w:pPr>
      <w:r w:rsidRPr="007117D1">
        <w:rPr>
          <w:lang w:val="hr-HR"/>
        </w:rPr>
        <w:t xml:space="preserve"> dnevni red</w:t>
      </w:r>
    </w:p>
    <w:p w:rsidR="00E876AE" w:rsidRPr="007117D1" w:rsidRDefault="00E876AE" w:rsidP="0099067F">
      <w:pPr>
        <w:pStyle w:val="Tijeloteksta"/>
        <w:numPr>
          <w:ilvl w:val="0"/>
          <w:numId w:val="55"/>
        </w:numPr>
        <w:tabs>
          <w:tab w:val="clear" w:pos="1440"/>
          <w:tab w:val="num" w:pos="1985"/>
        </w:tabs>
        <w:ind w:left="1985" w:hanging="567"/>
        <w:rPr>
          <w:lang w:val="hr-HR"/>
        </w:rPr>
      </w:pPr>
      <w:r w:rsidRPr="007117D1">
        <w:rPr>
          <w:lang w:val="hr-HR"/>
        </w:rPr>
        <w:t xml:space="preserve">sažet prikaz </w:t>
      </w:r>
      <w:r w:rsidR="00B66849" w:rsidRPr="007117D1">
        <w:rPr>
          <w:lang w:val="hr-HR"/>
        </w:rPr>
        <w:t>rasprave po točkama dnevnog reda</w:t>
      </w:r>
    </w:p>
    <w:p w:rsidR="00B66849" w:rsidRPr="007117D1" w:rsidRDefault="00E876AE" w:rsidP="0099067F">
      <w:pPr>
        <w:pStyle w:val="Tijeloteksta"/>
        <w:numPr>
          <w:ilvl w:val="0"/>
          <w:numId w:val="55"/>
        </w:numPr>
        <w:tabs>
          <w:tab w:val="clear" w:pos="1440"/>
          <w:tab w:val="num" w:pos="1985"/>
        </w:tabs>
        <w:ind w:left="1985" w:hanging="567"/>
        <w:rPr>
          <w:lang w:val="hr-HR"/>
        </w:rPr>
      </w:pPr>
      <w:r w:rsidRPr="007117D1">
        <w:rPr>
          <w:lang w:val="hr-HR"/>
        </w:rPr>
        <w:t xml:space="preserve">rezultate glasovanja </w:t>
      </w:r>
      <w:r w:rsidR="00B66849" w:rsidRPr="007117D1">
        <w:rPr>
          <w:lang w:val="hr-HR"/>
        </w:rPr>
        <w:t xml:space="preserve">kod </w:t>
      </w:r>
      <w:r w:rsidR="00616114" w:rsidRPr="007117D1">
        <w:rPr>
          <w:lang w:val="hr-HR"/>
        </w:rPr>
        <w:t>odlučivanja</w:t>
      </w:r>
    </w:p>
    <w:p w:rsidR="00E876AE" w:rsidRPr="007117D1" w:rsidRDefault="00E876AE" w:rsidP="0099067F">
      <w:pPr>
        <w:pStyle w:val="Tijeloteksta"/>
        <w:numPr>
          <w:ilvl w:val="0"/>
          <w:numId w:val="55"/>
        </w:numPr>
        <w:tabs>
          <w:tab w:val="clear" w:pos="1440"/>
          <w:tab w:val="num" w:pos="1985"/>
        </w:tabs>
        <w:ind w:left="1985" w:hanging="567"/>
        <w:rPr>
          <w:lang w:val="hr-HR"/>
        </w:rPr>
      </w:pPr>
      <w:r w:rsidRPr="007117D1">
        <w:rPr>
          <w:lang w:val="hr-HR"/>
        </w:rPr>
        <w:t>vrijeme zaključivanja ili prekida sjednice</w:t>
      </w:r>
    </w:p>
    <w:p w:rsidR="00E876AE" w:rsidRPr="007117D1" w:rsidRDefault="00E876AE" w:rsidP="0099067F">
      <w:pPr>
        <w:pStyle w:val="Tijeloteksta"/>
        <w:numPr>
          <w:ilvl w:val="0"/>
          <w:numId w:val="55"/>
        </w:numPr>
        <w:tabs>
          <w:tab w:val="clear" w:pos="1440"/>
          <w:tab w:val="num" w:pos="1985"/>
        </w:tabs>
        <w:ind w:left="1985" w:hanging="567"/>
        <w:rPr>
          <w:lang w:val="hr-HR"/>
        </w:rPr>
      </w:pPr>
      <w:r w:rsidRPr="007117D1">
        <w:rPr>
          <w:lang w:val="hr-HR"/>
        </w:rPr>
        <w:t>oznaku priloga koji su sastavni dio zapisnika</w:t>
      </w:r>
    </w:p>
    <w:p w:rsidR="00E876AE" w:rsidRPr="007117D1" w:rsidRDefault="00E876AE" w:rsidP="0099067F">
      <w:pPr>
        <w:pStyle w:val="Tijeloteksta"/>
        <w:numPr>
          <w:ilvl w:val="0"/>
          <w:numId w:val="55"/>
        </w:numPr>
        <w:tabs>
          <w:tab w:val="clear" w:pos="1440"/>
          <w:tab w:val="num" w:pos="1985"/>
        </w:tabs>
        <w:ind w:left="1985" w:hanging="567"/>
        <w:rPr>
          <w:lang w:val="hr-HR"/>
        </w:rPr>
      </w:pPr>
      <w:r w:rsidRPr="007117D1">
        <w:rPr>
          <w:lang w:val="hr-HR"/>
        </w:rPr>
        <w:t>potpis predsjedavatelja sjednice i zapisničara.</w:t>
      </w:r>
    </w:p>
    <w:p w:rsidR="00D2034C" w:rsidRPr="007117D1" w:rsidRDefault="00D2034C" w:rsidP="00D2034C">
      <w:pPr>
        <w:pStyle w:val="Tijeloteksta"/>
        <w:rPr>
          <w:lang w:val="hr-HR"/>
        </w:rPr>
      </w:pPr>
    </w:p>
    <w:p w:rsidR="00085EA8" w:rsidRPr="007117D1" w:rsidRDefault="00085EA8" w:rsidP="007E3693">
      <w:pPr>
        <w:pStyle w:val="Tijeloteksta"/>
        <w:rPr>
          <w:lang w:val="hr-HR"/>
        </w:rPr>
      </w:pPr>
    </w:p>
    <w:p w:rsidR="00E729C3" w:rsidRPr="007117D1" w:rsidRDefault="00D2034C" w:rsidP="007E3693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STRUKTURA ZAPISNIKA</w:t>
      </w:r>
    </w:p>
    <w:p w:rsidR="00D2034C" w:rsidRPr="007117D1" w:rsidRDefault="00D2034C" w:rsidP="00D2034C">
      <w:pPr>
        <w:pStyle w:val="Tijeloteksta"/>
        <w:ind w:left="1440"/>
        <w:jc w:val="center"/>
        <w:rPr>
          <w:lang w:val="hr-HR"/>
        </w:rPr>
      </w:pPr>
    </w:p>
    <w:p w:rsidR="00D2034C" w:rsidRPr="007117D1" w:rsidRDefault="00510D1A" w:rsidP="00F345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70</w:t>
      </w:r>
      <w:r w:rsidR="00D2034C" w:rsidRPr="007117D1">
        <w:rPr>
          <w:lang w:val="hr-HR"/>
        </w:rPr>
        <w:t>.</w:t>
      </w:r>
    </w:p>
    <w:p w:rsidR="00D2034C" w:rsidRPr="007117D1" w:rsidRDefault="00D2034C" w:rsidP="00D2034C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Ako se zapisnik sastoji od više listova, na svakom listu mora biti potpis predsjedavatelja sjednice i zapisničara. Svaki list (stranica) mora biti označen rednim brojem.</w:t>
      </w:r>
    </w:p>
    <w:p w:rsidR="00334C09" w:rsidRPr="007117D1" w:rsidRDefault="00334C09" w:rsidP="00E729C3">
      <w:pPr>
        <w:pStyle w:val="Tijeloteksta"/>
        <w:ind w:left="1440"/>
        <w:rPr>
          <w:lang w:val="hr-HR"/>
        </w:rPr>
      </w:pPr>
    </w:p>
    <w:p w:rsidR="00E876AE" w:rsidRPr="007117D1" w:rsidRDefault="002D0F2F" w:rsidP="002D0F2F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USVAJANJE ZAPISNIKA</w:t>
      </w:r>
    </w:p>
    <w:p w:rsidR="00E729C3" w:rsidRPr="007117D1" w:rsidRDefault="00E729C3" w:rsidP="002D0F2F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E729C3" w:rsidRPr="007117D1" w:rsidRDefault="00510D1A" w:rsidP="00E729C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71</w:t>
      </w:r>
      <w:r w:rsidR="00E729C3" w:rsidRPr="007117D1">
        <w:rPr>
          <w:lang w:val="hr-HR"/>
        </w:rPr>
        <w:t>.</w:t>
      </w:r>
    </w:p>
    <w:p w:rsidR="00E729C3" w:rsidRPr="007117D1" w:rsidRDefault="00C4244C" w:rsidP="0099067F">
      <w:pPr>
        <w:pStyle w:val="Tijeloteksta"/>
        <w:numPr>
          <w:ilvl w:val="0"/>
          <w:numId w:val="120"/>
        </w:numPr>
        <w:rPr>
          <w:lang w:val="hr-HR"/>
        </w:rPr>
      </w:pPr>
      <w:r w:rsidRPr="007117D1">
        <w:rPr>
          <w:lang w:val="hr-HR"/>
        </w:rPr>
        <w:t>Nakon za</w:t>
      </w:r>
      <w:r w:rsidR="008E5F1E" w:rsidRPr="007117D1">
        <w:rPr>
          <w:lang w:val="hr-HR"/>
        </w:rPr>
        <w:t>k</w:t>
      </w:r>
      <w:r w:rsidRPr="007117D1">
        <w:rPr>
          <w:lang w:val="hr-HR"/>
        </w:rPr>
        <w:t>ljučenja sjednice zapisničar treba nazočnim članovima</w:t>
      </w:r>
      <w:r w:rsidR="00087946" w:rsidRPr="007117D1">
        <w:rPr>
          <w:lang w:val="hr-HR"/>
        </w:rPr>
        <w:t xml:space="preserve"> </w:t>
      </w:r>
      <w:r w:rsidR="00556F7C" w:rsidRPr="007117D1">
        <w:rPr>
          <w:lang w:val="hr-HR"/>
        </w:rPr>
        <w:t>pročitati sastavljeni zapisnik.</w:t>
      </w:r>
    </w:p>
    <w:p w:rsidR="00556F7C" w:rsidRPr="007117D1" w:rsidRDefault="00087946" w:rsidP="0099067F">
      <w:pPr>
        <w:pStyle w:val="Tijeloteksta"/>
        <w:numPr>
          <w:ilvl w:val="0"/>
          <w:numId w:val="120"/>
        </w:numPr>
        <w:rPr>
          <w:lang w:val="hr-HR"/>
        </w:rPr>
      </w:pPr>
      <w:r w:rsidRPr="007117D1">
        <w:rPr>
          <w:lang w:val="hr-HR"/>
        </w:rPr>
        <w:t>Svaki član može tražiti ispravak dijela zapisnika koji se odnosi na njegovo izlaganje ili raspravu. O zahtje</w:t>
      </w:r>
      <w:r w:rsidR="00F7059F" w:rsidRPr="007117D1">
        <w:rPr>
          <w:lang w:val="hr-HR"/>
        </w:rPr>
        <w:t>vu člana za ispravkom odlučuje Š</w:t>
      </w:r>
      <w:r w:rsidRPr="007117D1">
        <w:rPr>
          <w:lang w:val="hr-HR"/>
        </w:rPr>
        <w:t>kolski odbor.</w:t>
      </w:r>
    </w:p>
    <w:p w:rsidR="00087946" w:rsidRPr="007117D1" w:rsidRDefault="00C7564D" w:rsidP="0099067F">
      <w:pPr>
        <w:pStyle w:val="Tijeloteksta"/>
        <w:numPr>
          <w:ilvl w:val="0"/>
          <w:numId w:val="120"/>
        </w:numPr>
        <w:rPr>
          <w:lang w:val="hr-HR"/>
        </w:rPr>
      </w:pPr>
      <w:r w:rsidRPr="007117D1">
        <w:rPr>
          <w:lang w:val="hr-HR"/>
        </w:rPr>
        <w:t>Zahtjev</w:t>
      </w:r>
      <w:r w:rsidR="00616114" w:rsidRPr="007117D1">
        <w:rPr>
          <w:lang w:val="hr-HR"/>
        </w:rPr>
        <w:t xml:space="preserve"> člana</w:t>
      </w:r>
      <w:r w:rsidR="007F0713" w:rsidRPr="007117D1">
        <w:rPr>
          <w:lang w:val="hr-HR"/>
        </w:rPr>
        <w:t xml:space="preserve"> iz stavka 2. ovoga članka</w:t>
      </w:r>
      <w:r w:rsidR="00616114" w:rsidRPr="007117D1">
        <w:rPr>
          <w:lang w:val="hr-HR"/>
        </w:rPr>
        <w:t>,</w:t>
      </w:r>
      <w:r w:rsidR="00F7059F" w:rsidRPr="007117D1">
        <w:rPr>
          <w:lang w:val="hr-HR"/>
        </w:rPr>
        <w:t xml:space="preserve"> odluka Š</w:t>
      </w:r>
      <w:r w:rsidRPr="007117D1">
        <w:rPr>
          <w:lang w:val="hr-HR"/>
        </w:rPr>
        <w:t xml:space="preserve">kolskog odbora </w:t>
      </w:r>
      <w:r w:rsidR="00616114" w:rsidRPr="007117D1">
        <w:rPr>
          <w:lang w:val="hr-HR"/>
        </w:rPr>
        <w:t xml:space="preserve">i ispravak </w:t>
      </w:r>
      <w:r w:rsidRPr="007117D1">
        <w:rPr>
          <w:lang w:val="hr-HR"/>
        </w:rPr>
        <w:t xml:space="preserve">unose se </w:t>
      </w:r>
      <w:r w:rsidR="00D2034C" w:rsidRPr="007117D1">
        <w:rPr>
          <w:lang w:val="hr-HR"/>
        </w:rPr>
        <w:t>kao dodatak</w:t>
      </w:r>
      <w:r w:rsidRPr="007117D1">
        <w:rPr>
          <w:lang w:val="hr-HR"/>
        </w:rPr>
        <w:t xml:space="preserve"> zapisnik</w:t>
      </w:r>
      <w:r w:rsidR="00D2034C" w:rsidRPr="007117D1">
        <w:rPr>
          <w:lang w:val="hr-HR"/>
        </w:rPr>
        <w:t>u</w:t>
      </w:r>
      <w:r w:rsidRPr="007117D1">
        <w:rPr>
          <w:lang w:val="hr-HR"/>
        </w:rPr>
        <w:t>.</w:t>
      </w:r>
    </w:p>
    <w:p w:rsidR="003D5851" w:rsidRPr="007117D1" w:rsidRDefault="00C7564D" w:rsidP="0099067F">
      <w:pPr>
        <w:pStyle w:val="Tijeloteksta"/>
        <w:numPr>
          <w:ilvl w:val="0"/>
          <w:numId w:val="120"/>
        </w:numPr>
        <w:rPr>
          <w:lang w:val="hr-HR"/>
        </w:rPr>
      </w:pPr>
      <w:r w:rsidRPr="007117D1">
        <w:rPr>
          <w:lang w:val="hr-HR"/>
        </w:rPr>
        <w:t>Nakon zavr</w:t>
      </w:r>
      <w:r w:rsidR="00B30F71" w:rsidRPr="007117D1">
        <w:rPr>
          <w:lang w:val="hr-HR"/>
        </w:rPr>
        <w:t>šetka postupka prema stavku 2. o</w:t>
      </w:r>
      <w:r w:rsidRPr="007117D1">
        <w:rPr>
          <w:lang w:val="hr-HR"/>
        </w:rPr>
        <w:t>voga članka zapisnik se usvaja i zaključuje.</w:t>
      </w:r>
    </w:p>
    <w:p w:rsidR="00334C09" w:rsidRPr="007117D1" w:rsidRDefault="00334C09" w:rsidP="003D5851">
      <w:pPr>
        <w:pStyle w:val="Tijeloteksta"/>
        <w:rPr>
          <w:lang w:val="hr-HR"/>
        </w:rPr>
      </w:pPr>
    </w:p>
    <w:p w:rsidR="003D5851" w:rsidRPr="007117D1" w:rsidRDefault="003D5851" w:rsidP="003D5851">
      <w:pPr>
        <w:pStyle w:val="Tijeloteksta"/>
        <w:jc w:val="center"/>
        <w:rPr>
          <w:lang w:val="hr-HR"/>
        </w:rPr>
      </w:pPr>
      <w:r w:rsidRPr="007117D1">
        <w:rPr>
          <w:b/>
          <w:i/>
          <w:sz w:val="20"/>
          <w:szCs w:val="20"/>
          <w:lang w:val="hr-HR"/>
        </w:rPr>
        <w:t>POTPISIVANJE ZAPISNIKA</w:t>
      </w:r>
    </w:p>
    <w:p w:rsidR="00E876AE" w:rsidRPr="007117D1" w:rsidRDefault="00E876AE" w:rsidP="00E729C3">
      <w:pPr>
        <w:pStyle w:val="Tijeloteksta"/>
        <w:jc w:val="center"/>
        <w:rPr>
          <w:sz w:val="20"/>
          <w:lang w:val="hr-HR"/>
        </w:rPr>
      </w:pPr>
    </w:p>
    <w:p w:rsidR="00E876AE" w:rsidRPr="007117D1" w:rsidRDefault="000C783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10D1A" w:rsidRPr="007117D1">
        <w:rPr>
          <w:lang w:val="hr-HR"/>
        </w:rPr>
        <w:t>72</w:t>
      </w:r>
      <w:r w:rsidR="00E876AE" w:rsidRPr="007117D1">
        <w:rPr>
          <w:lang w:val="hr-HR"/>
        </w:rPr>
        <w:t>.</w:t>
      </w:r>
    </w:p>
    <w:p w:rsidR="00E876AE" w:rsidRPr="007117D1" w:rsidRDefault="006E65E5" w:rsidP="0099067F">
      <w:pPr>
        <w:pStyle w:val="Tijeloteksta"/>
        <w:numPr>
          <w:ilvl w:val="0"/>
          <w:numId w:val="108"/>
        </w:numPr>
        <w:rPr>
          <w:lang w:val="hr-HR"/>
        </w:rPr>
      </w:pPr>
      <w:r w:rsidRPr="007117D1">
        <w:rPr>
          <w:lang w:val="hr-HR"/>
        </w:rPr>
        <w:t>Z</w:t>
      </w:r>
      <w:r w:rsidR="00E876AE" w:rsidRPr="007117D1">
        <w:rPr>
          <w:lang w:val="hr-HR"/>
        </w:rPr>
        <w:t>a</w:t>
      </w:r>
      <w:r w:rsidR="00820961" w:rsidRPr="007117D1">
        <w:rPr>
          <w:lang w:val="hr-HR"/>
        </w:rPr>
        <w:t>ključeni zapisnik</w:t>
      </w:r>
      <w:r w:rsidR="00E876AE" w:rsidRPr="007117D1">
        <w:rPr>
          <w:lang w:val="hr-HR"/>
        </w:rPr>
        <w:t xml:space="preserve"> potpi</w:t>
      </w:r>
      <w:r w:rsidR="00820961" w:rsidRPr="007117D1">
        <w:rPr>
          <w:lang w:val="hr-HR"/>
        </w:rPr>
        <w:t>suju predsjedavatelj sjednice i</w:t>
      </w:r>
      <w:r w:rsidR="00E876AE" w:rsidRPr="007117D1">
        <w:rPr>
          <w:lang w:val="hr-HR"/>
        </w:rPr>
        <w:t xml:space="preserve"> zapisničar.</w:t>
      </w:r>
    </w:p>
    <w:p w:rsidR="006E65E5" w:rsidRPr="007117D1" w:rsidRDefault="006E65E5" w:rsidP="0099067F">
      <w:pPr>
        <w:pStyle w:val="Tijeloteksta"/>
        <w:numPr>
          <w:ilvl w:val="0"/>
          <w:numId w:val="108"/>
        </w:numPr>
        <w:rPr>
          <w:lang w:val="hr-HR"/>
        </w:rPr>
      </w:pPr>
      <w:r w:rsidRPr="007117D1">
        <w:rPr>
          <w:lang w:val="hr-HR"/>
        </w:rPr>
        <w:t>Zapisnik se prepisuje ili umnožava u potrebnom broju primjeraka.</w:t>
      </w:r>
    </w:p>
    <w:p w:rsidR="00D2034C" w:rsidRPr="007117D1" w:rsidRDefault="00E876AE" w:rsidP="0099067F">
      <w:pPr>
        <w:pStyle w:val="Tijeloteksta"/>
        <w:numPr>
          <w:ilvl w:val="0"/>
          <w:numId w:val="108"/>
        </w:numPr>
        <w:rPr>
          <w:sz w:val="20"/>
          <w:lang w:val="hr-HR"/>
        </w:rPr>
      </w:pPr>
      <w:r w:rsidRPr="007117D1">
        <w:rPr>
          <w:lang w:val="hr-HR"/>
        </w:rPr>
        <w:t xml:space="preserve">Po jedan primjerak zapisnika </w:t>
      </w:r>
      <w:r w:rsidR="001810F5" w:rsidRPr="007117D1">
        <w:rPr>
          <w:lang w:val="hr-HR"/>
        </w:rPr>
        <w:t>iz stavka 2. o</w:t>
      </w:r>
      <w:r w:rsidR="006E65E5" w:rsidRPr="007117D1">
        <w:rPr>
          <w:lang w:val="hr-HR"/>
        </w:rPr>
        <w:t xml:space="preserve">voga članka </w:t>
      </w:r>
      <w:r w:rsidRPr="007117D1">
        <w:rPr>
          <w:lang w:val="hr-HR"/>
        </w:rPr>
        <w:t xml:space="preserve">dostavlja se predsjedniku i članovima, jedan primjerak ravnatelju, </w:t>
      </w:r>
      <w:r w:rsidR="00D2034C" w:rsidRPr="007117D1">
        <w:rPr>
          <w:lang w:val="hr-HR"/>
        </w:rPr>
        <w:t xml:space="preserve">jedan primjerak tajniku, </w:t>
      </w:r>
      <w:r w:rsidRPr="007117D1">
        <w:rPr>
          <w:lang w:val="hr-HR"/>
        </w:rPr>
        <w:t xml:space="preserve">a </w:t>
      </w:r>
      <w:r w:rsidR="006E65E5" w:rsidRPr="007117D1">
        <w:rPr>
          <w:lang w:val="hr-HR"/>
        </w:rPr>
        <w:t>izvorni zapisnik</w:t>
      </w:r>
      <w:r w:rsidRPr="007117D1">
        <w:rPr>
          <w:lang w:val="hr-HR"/>
        </w:rPr>
        <w:t xml:space="preserve"> čuva </w:t>
      </w:r>
      <w:r w:rsidR="006E65E5" w:rsidRPr="007117D1">
        <w:rPr>
          <w:lang w:val="hr-HR"/>
        </w:rPr>
        <w:t xml:space="preserve">se </w:t>
      </w:r>
      <w:r w:rsidRPr="007117D1">
        <w:rPr>
          <w:lang w:val="hr-HR"/>
        </w:rPr>
        <w:t>u pismohrani Škole.</w:t>
      </w:r>
    </w:p>
    <w:p w:rsidR="00085EA8" w:rsidRPr="007117D1" w:rsidRDefault="00085EA8" w:rsidP="00D2034C">
      <w:pPr>
        <w:pStyle w:val="Tijeloteksta"/>
        <w:rPr>
          <w:lang w:val="hr-HR"/>
        </w:rPr>
      </w:pPr>
    </w:p>
    <w:p w:rsidR="00637535" w:rsidRPr="007117D1" w:rsidRDefault="00637535" w:rsidP="00F34530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POJEDINAČNI AKTI</w:t>
      </w:r>
    </w:p>
    <w:p w:rsidR="00F34530" w:rsidRPr="007117D1" w:rsidRDefault="00F34530" w:rsidP="00F34530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3A1A5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7</w:t>
      </w:r>
      <w:r w:rsidR="00510D1A" w:rsidRPr="007117D1">
        <w:rPr>
          <w:lang w:val="hr-HR"/>
        </w:rPr>
        <w:t>3</w:t>
      </w:r>
      <w:r w:rsidR="00E876AE" w:rsidRPr="007117D1">
        <w:rPr>
          <w:lang w:val="hr-HR"/>
        </w:rPr>
        <w:t>.</w:t>
      </w:r>
    </w:p>
    <w:p w:rsidR="00D2034C" w:rsidRPr="007117D1" w:rsidRDefault="00DC73C6" w:rsidP="0099067F">
      <w:pPr>
        <w:pStyle w:val="Tijeloteksta"/>
        <w:numPr>
          <w:ilvl w:val="0"/>
          <w:numId w:val="57"/>
        </w:numPr>
        <w:rPr>
          <w:lang w:val="hr-HR"/>
        </w:rPr>
      </w:pPr>
      <w:r w:rsidRPr="007117D1">
        <w:rPr>
          <w:lang w:val="hr-HR"/>
        </w:rPr>
        <w:t>Pojedinačni akti (o</w:t>
      </w:r>
      <w:r w:rsidR="00E876AE" w:rsidRPr="007117D1">
        <w:rPr>
          <w:lang w:val="hr-HR"/>
        </w:rPr>
        <w:t>dluke, rješenja i zaključci</w:t>
      </w:r>
      <w:r w:rsidRPr="007117D1">
        <w:rPr>
          <w:lang w:val="hr-HR"/>
        </w:rPr>
        <w:t>)</w:t>
      </w:r>
      <w:r w:rsidR="00E876AE" w:rsidRPr="007117D1">
        <w:rPr>
          <w:lang w:val="hr-HR"/>
        </w:rPr>
        <w:t xml:space="preserve"> unose se u zapisni</w:t>
      </w:r>
      <w:r w:rsidRPr="007117D1">
        <w:rPr>
          <w:lang w:val="hr-HR"/>
        </w:rPr>
        <w:t>k u obliku u kakvo</w:t>
      </w:r>
      <w:r w:rsidR="003A1A5D" w:rsidRPr="007117D1">
        <w:rPr>
          <w:lang w:val="hr-HR"/>
        </w:rPr>
        <w:t>m su doneseni</w:t>
      </w:r>
      <w:r w:rsidR="00D2034C" w:rsidRPr="007117D1">
        <w:rPr>
          <w:lang w:val="hr-HR"/>
        </w:rPr>
        <w:t>.</w:t>
      </w:r>
      <w:r w:rsidR="003A1A5D" w:rsidRPr="007117D1">
        <w:rPr>
          <w:lang w:val="hr-HR"/>
        </w:rPr>
        <w:t xml:space="preserve"> </w:t>
      </w:r>
    </w:p>
    <w:p w:rsidR="00DC73C6" w:rsidRPr="007117D1" w:rsidRDefault="00DC73C6" w:rsidP="0099067F">
      <w:pPr>
        <w:pStyle w:val="Tijeloteksta"/>
        <w:numPr>
          <w:ilvl w:val="0"/>
          <w:numId w:val="57"/>
        </w:numPr>
        <w:rPr>
          <w:lang w:val="hr-HR"/>
        </w:rPr>
      </w:pPr>
      <w:r w:rsidRPr="007117D1">
        <w:rPr>
          <w:lang w:val="hr-HR"/>
        </w:rPr>
        <w:lastRenderedPageBreak/>
        <w:t>Tekst pojedinačnog akta koji se dostavlja pravnim i fizičkim osobama</w:t>
      </w:r>
      <w:r w:rsidR="00BC1643" w:rsidRPr="007117D1">
        <w:rPr>
          <w:lang w:val="hr-HR"/>
        </w:rPr>
        <w:t>,</w:t>
      </w:r>
      <w:r w:rsidRPr="007117D1">
        <w:rPr>
          <w:lang w:val="hr-HR"/>
        </w:rPr>
        <w:t xml:space="preserve"> mora biti istovjetan tekstu akta </w:t>
      </w:r>
      <w:r w:rsidR="00291A40" w:rsidRPr="007117D1">
        <w:rPr>
          <w:lang w:val="hr-HR"/>
        </w:rPr>
        <w:t>iz stavka 1. ovoga članka.</w:t>
      </w:r>
    </w:p>
    <w:p w:rsidR="00E876AE" w:rsidRPr="007117D1" w:rsidRDefault="00E876AE">
      <w:pPr>
        <w:pStyle w:val="Tijeloteksta"/>
        <w:ind w:left="720"/>
        <w:rPr>
          <w:lang w:val="hr-HR"/>
        </w:rPr>
      </w:pPr>
    </w:p>
    <w:p w:rsidR="00334C09" w:rsidRPr="007117D1" w:rsidRDefault="00334C09">
      <w:pPr>
        <w:pStyle w:val="Tijeloteksta"/>
        <w:ind w:left="720"/>
        <w:rPr>
          <w:lang w:val="hr-HR"/>
        </w:rPr>
      </w:pPr>
    </w:p>
    <w:p w:rsidR="00E876AE" w:rsidRPr="007117D1" w:rsidRDefault="005250AB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IZVOD</w:t>
      </w:r>
      <w:r w:rsidR="00E876AE" w:rsidRPr="007117D1">
        <w:rPr>
          <w:b/>
          <w:bCs/>
          <w:i/>
          <w:iCs/>
          <w:sz w:val="20"/>
          <w:lang w:val="hr-HR"/>
        </w:rPr>
        <w:t xml:space="preserve"> ZAPISNIK</w:t>
      </w:r>
      <w:r w:rsidR="00A47E35" w:rsidRPr="007117D1">
        <w:rPr>
          <w:b/>
          <w:bCs/>
          <w:i/>
          <w:iCs/>
          <w:sz w:val="20"/>
          <w:lang w:val="hr-HR"/>
        </w:rPr>
        <w:t>A</w:t>
      </w:r>
      <w:r w:rsidR="00E876AE" w:rsidRPr="007117D1">
        <w:rPr>
          <w:b/>
          <w:bCs/>
          <w:i/>
          <w:iCs/>
          <w:sz w:val="20"/>
          <w:lang w:val="hr-HR"/>
        </w:rPr>
        <w:t xml:space="preserve"> I DOSTAVA PODATAKA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</w:t>
      </w:r>
      <w:r w:rsidR="003A1A5D" w:rsidRPr="007117D1">
        <w:rPr>
          <w:lang w:val="hr-HR"/>
        </w:rPr>
        <w:t>k 7</w:t>
      </w:r>
      <w:r w:rsidR="00510D1A" w:rsidRPr="007117D1">
        <w:rPr>
          <w:lang w:val="hr-HR"/>
        </w:rPr>
        <w:t>4</w:t>
      </w:r>
      <w:r w:rsidR="00085EA8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58"/>
        </w:numPr>
        <w:rPr>
          <w:lang w:val="hr-HR"/>
        </w:rPr>
      </w:pPr>
      <w:r w:rsidRPr="007117D1">
        <w:rPr>
          <w:lang w:val="hr-HR"/>
        </w:rPr>
        <w:t xml:space="preserve">Izvodi, prijepisi i preslike zapisnika </w:t>
      </w:r>
      <w:r w:rsidR="00D2034C" w:rsidRPr="007117D1">
        <w:rPr>
          <w:lang w:val="hr-HR"/>
        </w:rPr>
        <w:t>daju</w:t>
      </w:r>
      <w:r w:rsidRPr="007117D1">
        <w:rPr>
          <w:lang w:val="hr-HR"/>
        </w:rPr>
        <w:t xml:space="preserve"> se </w:t>
      </w:r>
      <w:r w:rsidR="00D2034C" w:rsidRPr="007117D1">
        <w:rPr>
          <w:lang w:val="hr-HR"/>
        </w:rPr>
        <w:t>pravnim i fizičkim osobama na njihov zahtjev prema propisima o pravu na pristup informacijama</w:t>
      </w:r>
      <w:r w:rsidRPr="007117D1">
        <w:rPr>
          <w:lang w:val="hr-HR"/>
        </w:rPr>
        <w:t>.</w:t>
      </w:r>
    </w:p>
    <w:p w:rsidR="00E876AE" w:rsidRPr="007117D1" w:rsidRDefault="00F7059F" w:rsidP="0099067F">
      <w:pPr>
        <w:pStyle w:val="Tijeloteksta"/>
        <w:numPr>
          <w:ilvl w:val="0"/>
          <w:numId w:val="58"/>
        </w:numPr>
        <w:rPr>
          <w:lang w:val="hr-HR"/>
        </w:rPr>
      </w:pPr>
      <w:r w:rsidRPr="007117D1">
        <w:rPr>
          <w:lang w:val="hr-HR"/>
        </w:rPr>
        <w:t>Zapisnici Š</w:t>
      </w:r>
      <w:r w:rsidR="00E876AE" w:rsidRPr="007117D1">
        <w:rPr>
          <w:lang w:val="hr-HR"/>
        </w:rPr>
        <w:t>kolskog odbora se kategoriziraju i čuvaju u skladu s propisima koji se odnose na zaštitu registraturnog i arhivskog gradiva.</w:t>
      </w:r>
    </w:p>
    <w:p w:rsidR="00085EA8" w:rsidRPr="007117D1" w:rsidRDefault="00085EA8" w:rsidP="0044234B">
      <w:pPr>
        <w:pStyle w:val="Tijeloteksta"/>
        <w:rPr>
          <w:lang w:val="hr-HR"/>
        </w:rPr>
      </w:pPr>
    </w:p>
    <w:p w:rsidR="00085EA8" w:rsidRPr="007117D1" w:rsidRDefault="00085EA8" w:rsidP="0044234B">
      <w:pPr>
        <w:pStyle w:val="Tijeloteksta"/>
        <w:rPr>
          <w:lang w:val="hr-HR"/>
        </w:rPr>
      </w:pPr>
    </w:p>
    <w:p w:rsidR="003A1A5D" w:rsidRPr="007117D1" w:rsidRDefault="003A1A5D" w:rsidP="003A1A5D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POTPISIVANJE AKATA</w:t>
      </w:r>
    </w:p>
    <w:p w:rsidR="003A1A5D" w:rsidRPr="007117D1" w:rsidRDefault="003A1A5D" w:rsidP="003A1A5D">
      <w:pPr>
        <w:pStyle w:val="Tijeloteksta"/>
        <w:jc w:val="center"/>
        <w:rPr>
          <w:sz w:val="20"/>
          <w:u w:val="single"/>
          <w:lang w:val="hr-HR"/>
        </w:rPr>
      </w:pPr>
    </w:p>
    <w:p w:rsidR="003A1A5D" w:rsidRPr="007117D1" w:rsidRDefault="003A1A5D" w:rsidP="003A1A5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7</w:t>
      </w:r>
      <w:r w:rsidR="00510D1A" w:rsidRPr="007117D1">
        <w:rPr>
          <w:lang w:val="hr-HR"/>
        </w:rPr>
        <w:t>5</w:t>
      </w:r>
      <w:r w:rsidRPr="007117D1">
        <w:rPr>
          <w:lang w:val="hr-HR"/>
        </w:rPr>
        <w:t>.</w:t>
      </w:r>
    </w:p>
    <w:p w:rsidR="003A1A5D" w:rsidRPr="007117D1" w:rsidRDefault="003A1A5D" w:rsidP="003A1A5D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 xml:space="preserve">Tekst općeg ili pojedinačnog </w:t>
      </w:r>
      <w:r w:rsidR="00F7059F" w:rsidRPr="007117D1">
        <w:rPr>
          <w:lang w:val="hr-HR"/>
        </w:rPr>
        <w:t>akta koji je na sjednici donio Š</w:t>
      </w:r>
      <w:r w:rsidRPr="007117D1">
        <w:rPr>
          <w:lang w:val="hr-HR"/>
        </w:rPr>
        <w:t>kolski odbor, potpisuje predsjedavatelj te sjednice.</w:t>
      </w:r>
    </w:p>
    <w:p w:rsidR="00334C09" w:rsidRPr="007117D1" w:rsidRDefault="00334C09" w:rsidP="0044234B">
      <w:pPr>
        <w:pStyle w:val="Tijeloteksta"/>
        <w:rPr>
          <w:lang w:val="hr-HR"/>
        </w:rPr>
      </w:pPr>
    </w:p>
    <w:p w:rsidR="0044234B" w:rsidRPr="007117D1" w:rsidRDefault="0044234B" w:rsidP="0044234B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RAZRJEŠENJE ČLANOVA</w:t>
      </w:r>
    </w:p>
    <w:p w:rsidR="0044234B" w:rsidRPr="007117D1" w:rsidRDefault="0044234B" w:rsidP="0044234B">
      <w:pPr>
        <w:pStyle w:val="Tijeloteksta"/>
        <w:rPr>
          <w:lang w:val="hr-HR"/>
        </w:rPr>
      </w:pPr>
    </w:p>
    <w:p w:rsidR="0044234B" w:rsidRPr="007117D1" w:rsidRDefault="0044234B" w:rsidP="0044234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7</w:t>
      </w:r>
      <w:r w:rsidR="00510D1A" w:rsidRPr="007117D1">
        <w:rPr>
          <w:lang w:val="hr-HR"/>
        </w:rPr>
        <w:t>6</w:t>
      </w:r>
      <w:r w:rsidRPr="007117D1">
        <w:rPr>
          <w:lang w:val="hr-HR"/>
        </w:rPr>
        <w:t>.</w:t>
      </w:r>
    </w:p>
    <w:p w:rsidR="0044234B" w:rsidRPr="007117D1" w:rsidRDefault="00F7059F" w:rsidP="0099067F">
      <w:pPr>
        <w:pStyle w:val="Tijeloteksta"/>
        <w:numPr>
          <w:ilvl w:val="0"/>
          <w:numId w:val="33"/>
        </w:numPr>
        <w:rPr>
          <w:lang w:val="hr-HR"/>
        </w:rPr>
      </w:pPr>
      <w:r w:rsidRPr="007117D1">
        <w:rPr>
          <w:lang w:val="hr-HR"/>
        </w:rPr>
        <w:t>Člana Š</w:t>
      </w:r>
      <w:r w:rsidR="0044234B" w:rsidRPr="007117D1">
        <w:rPr>
          <w:lang w:val="hr-HR"/>
        </w:rPr>
        <w:t>kolskog odbora razrješava članstva tijelo koje ga je imenovalo:</w:t>
      </w:r>
    </w:p>
    <w:p w:rsidR="0044234B" w:rsidRPr="007117D1" w:rsidRDefault="0044234B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kada to sam zatraži</w:t>
      </w:r>
    </w:p>
    <w:p w:rsidR="0044234B" w:rsidRPr="007117D1" w:rsidRDefault="0044234B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na prijedlog ravnatelja</w:t>
      </w:r>
    </w:p>
    <w:p w:rsidR="00D2034C" w:rsidRPr="007117D1" w:rsidRDefault="00D2034C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 xml:space="preserve">na prijedlog </w:t>
      </w:r>
      <w:r w:rsidR="00F7059F" w:rsidRPr="007117D1">
        <w:rPr>
          <w:lang w:val="hr-HR"/>
        </w:rPr>
        <w:t>Š</w:t>
      </w:r>
      <w:r w:rsidR="0044234B" w:rsidRPr="007117D1">
        <w:rPr>
          <w:lang w:val="hr-HR"/>
        </w:rPr>
        <w:t>kolsk</w:t>
      </w:r>
      <w:r w:rsidRPr="007117D1">
        <w:rPr>
          <w:lang w:val="hr-HR"/>
        </w:rPr>
        <w:t>og</w:t>
      </w:r>
      <w:r w:rsidR="0044234B" w:rsidRPr="007117D1">
        <w:rPr>
          <w:lang w:val="hr-HR"/>
        </w:rPr>
        <w:t xml:space="preserve"> odbor</w:t>
      </w:r>
      <w:r w:rsidRPr="007117D1">
        <w:rPr>
          <w:lang w:val="hr-HR"/>
        </w:rPr>
        <w:t>a</w:t>
      </w:r>
      <w:r w:rsidR="0044234B" w:rsidRPr="007117D1">
        <w:rPr>
          <w:lang w:val="hr-HR"/>
        </w:rPr>
        <w:t xml:space="preserve"> </w:t>
      </w:r>
    </w:p>
    <w:p w:rsidR="0044234B" w:rsidRPr="007117D1" w:rsidRDefault="0044234B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na zahtjev prosvjetnog inspektora</w:t>
      </w:r>
    </w:p>
    <w:p w:rsidR="003A1A5D" w:rsidRPr="007117D1" w:rsidRDefault="003A1A5D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kada mu prestane radni odnos u Školi</w:t>
      </w:r>
    </w:p>
    <w:p w:rsidR="0044234B" w:rsidRPr="007117D1" w:rsidRDefault="0044234B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kada  je učeniku čiji je roditelj prestalo školovanje u Školi</w:t>
      </w:r>
    </w:p>
    <w:p w:rsidR="0044234B" w:rsidRPr="007117D1" w:rsidRDefault="0044234B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 xml:space="preserve">kada mu je izrečena zaštitna mjera ili kada je prekršajno kažnjen prema </w:t>
      </w:r>
      <w:r w:rsidR="00D2034C" w:rsidRPr="007117D1">
        <w:rPr>
          <w:lang w:val="hr-HR"/>
        </w:rPr>
        <w:t>propisima</w:t>
      </w:r>
      <w:r w:rsidRPr="007117D1">
        <w:rPr>
          <w:lang w:val="hr-HR"/>
        </w:rPr>
        <w:t xml:space="preserve"> o zaštiti od nasilja u obitelji</w:t>
      </w:r>
    </w:p>
    <w:p w:rsidR="0044234B" w:rsidRPr="007117D1" w:rsidRDefault="0044234B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kada bude pravomoćno osuđen ili kada protiv njega bude pokrenut kazneni postupak zbog osnovane sumnje o počinjenju kaznenog djela iz članka 106. Zakona o odgoju i obrazovanju u osnovnoj i srednjoj školi.</w:t>
      </w:r>
    </w:p>
    <w:p w:rsidR="0044234B" w:rsidRPr="007117D1" w:rsidRDefault="00F7059F" w:rsidP="0099067F">
      <w:pPr>
        <w:pStyle w:val="Tijeloteksta"/>
        <w:numPr>
          <w:ilvl w:val="0"/>
          <w:numId w:val="33"/>
        </w:numPr>
        <w:rPr>
          <w:lang w:val="hr-HR"/>
        </w:rPr>
      </w:pPr>
      <w:r w:rsidRPr="007117D1">
        <w:rPr>
          <w:lang w:val="hr-HR"/>
        </w:rPr>
        <w:t xml:space="preserve"> Razriješeni član Š</w:t>
      </w:r>
      <w:r w:rsidR="0044234B" w:rsidRPr="007117D1">
        <w:rPr>
          <w:lang w:val="hr-HR"/>
        </w:rPr>
        <w:t>kolskog</w:t>
      </w:r>
      <w:r w:rsidRPr="007117D1">
        <w:rPr>
          <w:lang w:val="hr-HR"/>
        </w:rPr>
        <w:t xml:space="preserve"> odbora ne može se imenovati u Š</w:t>
      </w:r>
      <w:r w:rsidR="0044234B" w:rsidRPr="007117D1">
        <w:rPr>
          <w:lang w:val="hr-HR"/>
        </w:rPr>
        <w:t>kolski odbor u kojemu je razriješen članstva.</w:t>
      </w:r>
    </w:p>
    <w:p w:rsidR="0044234B" w:rsidRPr="007117D1" w:rsidRDefault="00F7059F" w:rsidP="0099067F">
      <w:pPr>
        <w:pStyle w:val="Tijeloteksta"/>
        <w:numPr>
          <w:ilvl w:val="0"/>
          <w:numId w:val="33"/>
        </w:numPr>
        <w:rPr>
          <w:lang w:val="hr-HR"/>
        </w:rPr>
      </w:pPr>
      <w:r w:rsidRPr="007117D1">
        <w:rPr>
          <w:lang w:val="hr-HR"/>
        </w:rPr>
        <w:t>Kod prestanka mandata člana Š</w:t>
      </w:r>
      <w:r w:rsidR="00781E05" w:rsidRPr="007117D1">
        <w:rPr>
          <w:lang w:val="hr-HR"/>
        </w:rPr>
        <w:t>kolskog odbora prema stavku 1. ovoga članka provode se dopunski izbori.</w:t>
      </w:r>
    </w:p>
    <w:p w:rsidR="0088093F" w:rsidRPr="007117D1" w:rsidRDefault="00781E05" w:rsidP="0099067F">
      <w:pPr>
        <w:pStyle w:val="Tijeloteksta"/>
        <w:numPr>
          <w:ilvl w:val="0"/>
          <w:numId w:val="33"/>
        </w:numPr>
        <w:rPr>
          <w:lang w:val="hr-HR"/>
        </w:rPr>
      </w:pPr>
      <w:r w:rsidRPr="007117D1">
        <w:rPr>
          <w:lang w:val="hr-HR"/>
        </w:rPr>
        <w:t xml:space="preserve">Dopunski </w:t>
      </w:r>
      <w:r w:rsidR="006931C1" w:rsidRPr="007117D1">
        <w:rPr>
          <w:lang w:val="hr-HR"/>
        </w:rPr>
        <w:t>izbori provode se pod istim uvje</w:t>
      </w:r>
      <w:r w:rsidRPr="007117D1">
        <w:rPr>
          <w:lang w:val="hr-HR"/>
        </w:rPr>
        <w:t xml:space="preserve">tima </w:t>
      </w:r>
      <w:r w:rsidR="00B25DBD" w:rsidRPr="007117D1">
        <w:rPr>
          <w:lang w:val="hr-HR"/>
        </w:rPr>
        <w:t>određenim ovim S</w:t>
      </w:r>
      <w:r w:rsidRPr="007117D1">
        <w:rPr>
          <w:lang w:val="hr-HR"/>
        </w:rPr>
        <w:t xml:space="preserve">tatutom, a članu izabranom na dopunskim izborima mandat traje do isteka </w:t>
      </w:r>
      <w:r w:rsidR="005D1CE0" w:rsidRPr="007117D1">
        <w:rPr>
          <w:lang w:val="hr-HR"/>
        </w:rPr>
        <w:t>mandata Š</w:t>
      </w:r>
      <w:r w:rsidR="00C3224A" w:rsidRPr="007117D1">
        <w:rPr>
          <w:lang w:val="hr-HR"/>
        </w:rPr>
        <w:t>kolskog odbora.</w:t>
      </w:r>
    </w:p>
    <w:p w:rsidR="00334C09" w:rsidRPr="007117D1" w:rsidRDefault="00334C09" w:rsidP="0088093F">
      <w:pPr>
        <w:pStyle w:val="Tijeloteksta"/>
        <w:ind w:left="1080"/>
        <w:rPr>
          <w:lang w:val="hr-HR"/>
        </w:rPr>
      </w:pPr>
    </w:p>
    <w:p w:rsidR="00982414" w:rsidRPr="007117D1" w:rsidRDefault="00982414" w:rsidP="0088093F">
      <w:pPr>
        <w:pStyle w:val="Tijeloteksta"/>
        <w:ind w:left="1080"/>
        <w:rPr>
          <w:lang w:val="hr-HR"/>
        </w:rPr>
      </w:pPr>
    </w:p>
    <w:p w:rsidR="0044234B" w:rsidRPr="007117D1" w:rsidRDefault="0044234B" w:rsidP="00945E8B">
      <w:pPr>
        <w:pStyle w:val="Tijeloteksta"/>
        <w:ind w:firstLine="720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RASPUŠTANJE ŠKOLSKOG ODBORA</w:t>
      </w:r>
    </w:p>
    <w:p w:rsidR="0044234B" w:rsidRPr="007117D1" w:rsidRDefault="0044234B" w:rsidP="0044234B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44234B" w:rsidRPr="007117D1" w:rsidRDefault="0044234B" w:rsidP="0044234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7</w:t>
      </w:r>
      <w:r w:rsidR="00510D1A" w:rsidRPr="007117D1">
        <w:rPr>
          <w:lang w:val="hr-HR"/>
        </w:rPr>
        <w:t>7</w:t>
      </w:r>
      <w:r w:rsidRPr="007117D1">
        <w:rPr>
          <w:lang w:val="hr-HR"/>
        </w:rPr>
        <w:t>.</w:t>
      </w:r>
    </w:p>
    <w:p w:rsidR="0044234B" w:rsidRPr="007117D1" w:rsidRDefault="00C3224A" w:rsidP="0099067F">
      <w:pPr>
        <w:pStyle w:val="Tijeloteksta"/>
        <w:numPr>
          <w:ilvl w:val="0"/>
          <w:numId w:val="116"/>
        </w:numPr>
        <w:rPr>
          <w:lang w:val="hr-HR"/>
        </w:rPr>
      </w:pPr>
      <w:r w:rsidRPr="007117D1">
        <w:rPr>
          <w:lang w:val="hr-HR"/>
        </w:rPr>
        <w:t xml:space="preserve">Kada </w:t>
      </w:r>
      <w:r w:rsidR="007F0713" w:rsidRPr="007117D1">
        <w:rPr>
          <w:lang w:val="hr-HR"/>
        </w:rPr>
        <w:t>ured državne uprave u županiji</w:t>
      </w:r>
      <w:r w:rsidR="00A47E35" w:rsidRPr="007117D1">
        <w:rPr>
          <w:lang w:val="hr-HR"/>
        </w:rPr>
        <w:t xml:space="preserve"> </w:t>
      </w:r>
      <w:r w:rsidR="007F0713" w:rsidRPr="007117D1">
        <w:rPr>
          <w:lang w:val="hr-HR"/>
        </w:rPr>
        <w:t xml:space="preserve">donese rješenje o raspuštanju </w:t>
      </w:r>
      <w:r w:rsidR="00E50DDE" w:rsidRPr="007117D1">
        <w:rPr>
          <w:lang w:val="hr-HR"/>
        </w:rPr>
        <w:t>Š</w:t>
      </w:r>
      <w:r w:rsidR="007F0713" w:rsidRPr="007117D1">
        <w:rPr>
          <w:lang w:val="hr-HR"/>
        </w:rPr>
        <w:t xml:space="preserve">kolskog odbora ravnatelj je dužan </w:t>
      </w:r>
      <w:r w:rsidR="00B25DBD" w:rsidRPr="007117D1">
        <w:rPr>
          <w:lang w:val="hr-HR"/>
        </w:rPr>
        <w:t>svakom članu Š</w:t>
      </w:r>
      <w:r w:rsidR="007F0713" w:rsidRPr="007117D1">
        <w:rPr>
          <w:lang w:val="hr-HR"/>
        </w:rPr>
        <w:t>kolskog odbora dostaviti presliku rješenja i druge raspoložive isprave</w:t>
      </w:r>
      <w:r w:rsidR="00E50DDE" w:rsidRPr="007117D1">
        <w:rPr>
          <w:lang w:val="hr-HR"/>
        </w:rPr>
        <w:t xml:space="preserve"> koje se odnose na raspuštanje Š</w:t>
      </w:r>
      <w:r w:rsidR="007F0713" w:rsidRPr="007117D1">
        <w:rPr>
          <w:lang w:val="hr-HR"/>
        </w:rPr>
        <w:t>kolskog odbora,</w:t>
      </w:r>
      <w:r w:rsidR="00D71AB8" w:rsidRPr="007117D1">
        <w:rPr>
          <w:lang w:val="hr-HR"/>
        </w:rPr>
        <w:t xml:space="preserve"> u</w:t>
      </w:r>
      <w:r w:rsidR="007F0713" w:rsidRPr="007117D1">
        <w:rPr>
          <w:lang w:val="hr-HR"/>
        </w:rPr>
        <w:t xml:space="preserve"> roku do osam dana od dana dostave rješenja školi.</w:t>
      </w:r>
    </w:p>
    <w:p w:rsidR="0044234B" w:rsidRPr="007117D1" w:rsidRDefault="00617E32" w:rsidP="0099067F">
      <w:pPr>
        <w:pStyle w:val="Tijeloteksta"/>
        <w:numPr>
          <w:ilvl w:val="0"/>
          <w:numId w:val="116"/>
        </w:numPr>
        <w:rPr>
          <w:lang w:val="hr-HR"/>
        </w:rPr>
      </w:pPr>
      <w:r w:rsidRPr="007117D1">
        <w:rPr>
          <w:lang w:val="hr-HR"/>
        </w:rPr>
        <w:lastRenderedPageBreak/>
        <w:t>Nakon pravomoćnosti rješenja iz stavka 1. ovoga članka č</w:t>
      </w:r>
      <w:r w:rsidR="00E50DDE" w:rsidRPr="007117D1">
        <w:rPr>
          <w:lang w:val="hr-HR"/>
        </w:rPr>
        <w:t>lanovi raspuštenog Š</w:t>
      </w:r>
      <w:r w:rsidR="0044234B" w:rsidRPr="007117D1">
        <w:rPr>
          <w:lang w:val="hr-HR"/>
        </w:rPr>
        <w:t>kolskog odbora n</w:t>
      </w:r>
      <w:r w:rsidR="00E50DDE" w:rsidRPr="007117D1">
        <w:rPr>
          <w:lang w:val="hr-HR"/>
        </w:rPr>
        <w:t>e mogu se imenovati za članove Š</w:t>
      </w:r>
      <w:r w:rsidR="0044234B" w:rsidRPr="007117D1">
        <w:rPr>
          <w:lang w:val="hr-HR"/>
        </w:rPr>
        <w:t>kolskog odbora koji se imenuje nakon raspuštanja.</w:t>
      </w:r>
    </w:p>
    <w:p w:rsidR="00E876AE" w:rsidRPr="007117D1" w:rsidRDefault="00E876AE">
      <w:pPr>
        <w:pStyle w:val="Tijeloteksta"/>
        <w:rPr>
          <w:lang w:val="hr-HR"/>
        </w:rPr>
      </w:pPr>
    </w:p>
    <w:p w:rsidR="00085EA8" w:rsidRPr="007117D1" w:rsidRDefault="00085EA8">
      <w:pPr>
        <w:pStyle w:val="Tijeloteksta"/>
        <w:rPr>
          <w:lang w:val="hr-HR"/>
        </w:rPr>
      </w:pPr>
    </w:p>
    <w:p w:rsidR="00F34530" w:rsidRPr="007117D1" w:rsidRDefault="00F34530">
      <w:pPr>
        <w:pStyle w:val="Tijeloteksta"/>
        <w:rPr>
          <w:lang w:val="hr-HR"/>
        </w:rPr>
      </w:pPr>
    </w:p>
    <w:p w:rsidR="00085EA8" w:rsidRPr="007117D1" w:rsidRDefault="00D2034C" w:rsidP="0099067F">
      <w:pPr>
        <w:pStyle w:val="Tijeloteksta"/>
        <w:numPr>
          <w:ilvl w:val="0"/>
          <w:numId w:val="25"/>
        </w:numPr>
        <w:tabs>
          <w:tab w:val="clear" w:pos="1440"/>
          <w:tab w:val="num" w:pos="1134"/>
        </w:tabs>
        <w:ind w:hanging="731"/>
        <w:rPr>
          <w:lang w:val="hr-HR"/>
        </w:rPr>
      </w:pPr>
      <w:r w:rsidRPr="007117D1">
        <w:rPr>
          <w:lang w:val="hr-HR"/>
        </w:rPr>
        <w:t>RAVNATELJ</w:t>
      </w:r>
    </w:p>
    <w:p w:rsidR="00085EA8" w:rsidRPr="007117D1" w:rsidRDefault="00085EA8" w:rsidP="00982414">
      <w:pPr>
        <w:pStyle w:val="Tijeloteksta"/>
        <w:rPr>
          <w:lang w:val="hr-HR"/>
        </w:rPr>
      </w:pPr>
    </w:p>
    <w:p w:rsidR="00334C09" w:rsidRPr="007117D1" w:rsidRDefault="00334C09" w:rsidP="00982414">
      <w:pPr>
        <w:pStyle w:val="Tijeloteksta"/>
        <w:rPr>
          <w:lang w:val="hr-HR"/>
        </w:rPr>
      </w:pPr>
    </w:p>
    <w:p w:rsidR="00E876AE" w:rsidRPr="007117D1" w:rsidRDefault="00EF39E1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 xml:space="preserve">OBILJEŽJE </w:t>
      </w:r>
      <w:r w:rsidR="00E876AE" w:rsidRPr="007117D1">
        <w:rPr>
          <w:b/>
          <w:bCs/>
          <w:i/>
          <w:iCs/>
          <w:sz w:val="20"/>
          <w:lang w:val="hr-HR"/>
        </w:rPr>
        <w:t>RAVNATELJ</w:t>
      </w:r>
      <w:r w:rsidRPr="007117D1">
        <w:rPr>
          <w:b/>
          <w:bCs/>
          <w:i/>
          <w:iCs/>
          <w:sz w:val="20"/>
          <w:lang w:val="hr-HR"/>
        </w:rPr>
        <w:t>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88093F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7</w:t>
      </w:r>
      <w:r w:rsidR="00510D1A" w:rsidRPr="007117D1">
        <w:rPr>
          <w:lang w:val="hr-HR"/>
        </w:rPr>
        <w:t>8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59"/>
        </w:numPr>
        <w:rPr>
          <w:lang w:val="hr-HR"/>
        </w:rPr>
      </w:pPr>
      <w:r w:rsidRPr="007117D1">
        <w:rPr>
          <w:lang w:val="hr-HR"/>
        </w:rPr>
        <w:t>Škola ima ravnatelja.</w:t>
      </w:r>
    </w:p>
    <w:p w:rsidR="00E876AE" w:rsidRPr="007117D1" w:rsidRDefault="00E876AE" w:rsidP="0099067F">
      <w:pPr>
        <w:pStyle w:val="Tijeloteksta"/>
        <w:numPr>
          <w:ilvl w:val="0"/>
          <w:numId w:val="59"/>
        </w:numPr>
        <w:rPr>
          <w:lang w:val="hr-HR"/>
        </w:rPr>
      </w:pPr>
      <w:r w:rsidRPr="007117D1">
        <w:rPr>
          <w:lang w:val="hr-HR"/>
        </w:rPr>
        <w:t>Ravnatelj je poslovni i stručni voditelj Škole.</w:t>
      </w:r>
    </w:p>
    <w:p w:rsidR="00E876AE" w:rsidRPr="007117D1" w:rsidRDefault="00E876AE">
      <w:pPr>
        <w:pStyle w:val="Tijeloteksta"/>
        <w:rPr>
          <w:lang w:val="hr-HR"/>
        </w:rPr>
      </w:pPr>
    </w:p>
    <w:p w:rsidR="0088093F" w:rsidRPr="007117D1" w:rsidRDefault="0088093F">
      <w:pPr>
        <w:pStyle w:val="Tijeloteksta"/>
        <w:rPr>
          <w:lang w:val="hr-HR"/>
        </w:rPr>
      </w:pPr>
    </w:p>
    <w:p w:rsidR="00B57F49" w:rsidRPr="007117D1" w:rsidRDefault="00B57F49" w:rsidP="00B57F49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UVJETI ZA RAVNATELJA</w:t>
      </w:r>
    </w:p>
    <w:p w:rsidR="00B57F49" w:rsidRPr="007117D1" w:rsidRDefault="00B57F49" w:rsidP="00B57F49">
      <w:pPr>
        <w:pStyle w:val="Tijeloteksta"/>
        <w:jc w:val="center"/>
        <w:rPr>
          <w:sz w:val="20"/>
          <w:lang w:val="hr-HR"/>
        </w:rPr>
      </w:pPr>
    </w:p>
    <w:p w:rsidR="00B57F49" w:rsidRPr="007117D1" w:rsidRDefault="00085EA8" w:rsidP="005D3201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</w:t>
      </w:r>
      <w:r w:rsidR="00510D1A" w:rsidRPr="007117D1">
        <w:rPr>
          <w:lang w:val="hr-HR"/>
        </w:rPr>
        <w:t xml:space="preserve"> 79</w:t>
      </w:r>
      <w:r w:rsidR="00B57F49" w:rsidRPr="007117D1">
        <w:rPr>
          <w:lang w:val="hr-HR"/>
        </w:rPr>
        <w:t>.</w:t>
      </w:r>
    </w:p>
    <w:p w:rsidR="00B57F49" w:rsidRPr="007117D1" w:rsidRDefault="00A47E35" w:rsidP="00A47E35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Ravnatelj Š</w:t>
      </w:r>
      <w:r w:rsidR="00B57F49" w:rsidRPr="007117D1">
        <w:rPr>
          <w:lang w:val="hr-HR"/>
        </w:rPr>
        <w:t>kole može biti</w:t>
      </w:r>
      <w:r w:rsidR="00EF39E1" w:rsidRPr="007117D1">
        <w:rPr>
          <w:lang w:val="hr-HR"/>
        </w:rPr>
        <w:t xml:space="preserve"> samo</w:t>
      </w:r>
      <w:r w:rsidR="00B57F49" w:rsidRPr="007117D1">
        <w:rPr>
          <w:lang w:val="hr-HR"/>
        </w:rPr>
        <w:t xml:space="preserve"> osoba koja</w:t>
      </w:r>
      <w:r w:rsidR="00EF39E1" w:rsidRPr="007117D1">
        <w:rPr>
          <w:lang w:val="hr-HR"/>
        </w:rPr>
        <w:t xml:space="preserve"> u potpunosti ispunjava uvjete za ravnatelja propisane zakonom.</w:t>
      </w:r>
    </w:p>
    <w:p w:rsidR="00085EA8" w:rsidRPr="007117D1" w:rsidRDefault="00085EA8">
      <w:pPr>
        <w:pStyle w:val="Tijeloteksta"/>
        <w:rPr>
          <w:lang w:val="hr-HR"/>
        </w:rPr>
      </w:pPr>
    </w:p>
    <w:p w:rsidR="00EF39E1" w:rsidRPr="007117D1" w:rsidRDefault="00EF39E1" w:rsidP="005D3201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NATJEČAJ ZA RAVNATELJA</w:t>
      </w:r>
    </w:p>
    <w:p w:rsidR="00E876AE" w:rsidRPr="007117D1" w:rsidRDefault="00E876AE">
      <w:pPr>
        <w:pStyle w:val="Tijeloteksta"/>
        <w:rPr>
          <w:lang w:val="hr-HR"/>
        </w:rPr>
      </w:pPr>
    </w:p>
    <w:p w:rsidR="00FC76D5" w:rsidRPr="007117D1" w:rsidRDefault="00510D1A" w:rsidP="005D3201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80</w:t>
      </w:r>
      <w:r w:rsidR="00E876AE" w:rsidRPr="007117D1">
        <w:rPr>
          <w:lang w:val="hr-HR"/>
        </w:rPr>
        <w:t>.</w:t>
      </w:r>
    </w:p>
    <w:p w:rsidR="00C11724" w:rsidRPr="007117D1" w:rsidRDefault="00C11724" w:rsidP="0099067F">
      <w:pPr>
        <w:pStyle w:val="box458208"/>
        <w:numPr>
          <w:ilvl w:val="0"/>
          <w:numId w:val="6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7117D1">
        <w:rPr>
          <w:color w:val="231F20"/>
        </w:rPr>
        <w:t xml:space="preserve"> Ravnatelj se imenuje na te</w:t>
      </w:r>
      <w:r w:rsidR="00B25DBD" w:rsidRPr="007117D1">
        <w:rPr>
          <w:color w:val="231F20"/>
        </w:rPr>
        <w:t>melju natječaja koji raspisuje Š</w:t>
      </w:r>
      <w:r w:rsidRPr="007117D1">
        <w:rPr>
          <w:color w:val="231F20"/>
        </w:rPr>
        <w:t>kolski odbor, a objavljuje se u »Narodnim novinama« i na mrežnim stranicama Škole, najmanje 60 dana prije isteka mandata aktualnog ravnatelja.</w:t>
      </w:r>
    </w:p>
    <w:p w:rsidR="00C11724" w:rsidRPr="007117D1" w:rsidRDefault="00C11724" w:rsidP="0099067F">
      <w:pPr>
        <w:pStyle w:val="box458208"/>
        <w:numPr>
          <w:ilvl w:val="0"/>
          <w:numId w:val="6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7117D1">
        <w:rPr>
          <w:color w:val="231F20"/>
        </w:rPr>
        <w:t>Uz prijavu na natječaj kandidat je uz potrebnu dokumentaciju dužan dostaviti program rada za mandatno razdoblje.</w:t>
      </w:r>
    </w:p>
    <w:p w:rsidR="00C11724" w:rsidRPr="007117D1" w:rsidRDefault="00313996" w:rsidP="0099067F">
      <w:pPr>
        <w:pStyle w:val="box458208"/>
        <w:numPr>
          <w:ilvl w:val="0"/>
          <w:numId w:val="6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7117D1">
        <w:rPr>
          <w:color w:val="231F20"/>
        </w:rPr>
        <w:t xml:space="preserve"> </w:t>
      </w:r>
      <w:r w:rsidR="00C11724" w:rsidRPr="007117D1">
        <w:rPr>
          <w:color w:val="231F20"/>
        </w:rPr>
        <w:t>Dodatne kompetencije potrebne za ravnatelja koje se vrednu</w:t>
      </w:r>
      <w:r w:rsidR="007A48B5" w:rsidRPr="007117D1">
        <w:rPr>
          <w:color w:val="231F20"/>
        </w:rPr>
        <w:t>ju su poznavanje stranog jezika</w:t>
      </w:r>
      <w:r w:rsidR="00C11724" w:rsidRPr="007117D1">
        <w:rPr>
          <w:color w:val="231F20"/>
        </w:rPr>
        <w:t xml:space="preserve">, osnovne digitalne vještine i iskustvo rada na projektima.   </w:t>
      </w:r>
    </w:p>
    <w:p w:rsidR="00C11724" w:rsidRPr="007117D1" w:rsidRDefault="00C11724" w:rsidP="0099067F">
      <w:pPr>
        <w:pStyle w:val="box458208"/>
        <w:numPr>
          <w:ilvl w:val="0"/>
          <w:numId w:val="60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7117D1">
        <w:rPr>
          <w:color w:val="231F20"/>
        </w:rPr>
        <w:t xml:space="preserve"> U natječaju se objavljuju uvjeti koje ravnatelj mora ispunjavati, vrijeme na koje se imenuje, </w:t>
      </w:r>
      <w:r w:rsidR="00C315F7">
        <w:rPr>
          <w:color w:val="231F20"/>
        </w:rPr>
        <w:t xml:space="preserve"> </w:t>
      </w:r>
      <w:r w:rsidRPr="007117D1">
        <w:rPr>
          <w:color w:val="231F20"/>
        </w:rPr>
        <w:t>rok za podnošenje prijava na natječaj koji ne može biti kraći od osam (8) dana od dana objave natječaja, rok u kojem se kandidati izvješćuju o izboru, a koji ne može biti dulji od četrdeset i pet (45) dana  od dana isteka roka za podnošenje prijava, te dokazi o ispunjenosti uvjeta koje kandidat uz prijavu treba dostaviti.</w:t>
      </w:r>
    </w:p>
    <w:p w:rsidR="00FC76D5" w:rsidRPr="007117D1" w:rsidRDefault="00FC76D5" w:rsidP="0099067F">
      <w:pPr>
        <w:pStyle w:val="Tijeloteksta"/>
        <w:numPr>
          <w:ilvl w:val="0"/>
          <w:numId w:val="60"/>
        </w:numPr>
        <w:rPr>
          <w:lang w:val="hr-HR"/>
        </w:rPr>
      </w:pPr>
      <w:r w:rsidRPr="007117D1">
        <w:rPr>
          <w:lang w:val="hr-HR"/>
        </w:rPr>
        <w:t>U natječaju se objavljuje i poziv kandidatima koji traže prednost imenovanja zbog ostvarivanja prednosti zapošljavanja prema posebnom propisu, da se u prijavi na natj</w:t>
      </w:r>
      <w:r w:rsidR="00CA2803" w:rsidRPr="007117D1">
        <w:rPr>
          <w:lang w:val="hr-HR"/>
        </w:rPr>
        <w:t xml:space="preserve">ečaj izrijekom pozovu na propis </w:t>
      </w:r>
      <w:r w:rsidRPr="007117D1">
        <w:rPr>
          <w:lang w:val="hr-HR"/>
        </w:rPr>
        <w:t>koji im jamči prednost zapošljavanja i uz prijavu dostave sve propisane isprave za ostvarivanje prednosti.</w:t>
      </w:r>
    </w:p>
    <w:p w:rsidR="00B966D9" w:rsidRPr="007117D1" w:rsidRDefault="00FC76D5" w:rsidP="0099067F">
      <w:pPr>
        <w:pStyle w:val="Tijeloteksta"/>
        <w:numPr>
          <w:ilvl w:val="0"/>
          <w:numId w:val="60"/>
        </w:numPr>
        <w:rPr>
          <w:lang w:val="hr-HR"/>
        </w:rPr>
      </w:pPr>
      <w:r w:rsidRPr="007117D1">
        <w:rPr>
          <w:lang w:val="hr-HR"/>
        </w:rPr>
        <w:t>U natječaju se izrijekom ističe da se na natječaj mogu ravnopravno javiti osobe oba spola.</w:t>
      </w:r>
    </w:p>
    <w:p w:rsidR="00982414" w:rsidRPr="007117D1" w:rsidRDefault="00982414" w:rsidP="00313996">
      <w:pPr>
        <w:pStyle w:val="Tijeloteksta"/>
        <w:rPr>
          <w:lang w:val="hr-HR"/>
        </w:rPr>
      </w:pPr>
    </w:p>
    <w:p w:rsidR="00982414" w:rsidRPr="007117D1" w:rsidRDefault="00982414" w:rsidP="00982414">
      <w:pPr>
        <w:pStyle w:val="Tijeloteksta"/>
        <w:rPr>
          <w:lang w:val="hr-HR"/>
        </w:rPr>
      </w:pPr>
    </w:p>
    <w:p w:rsidR="00982414" w:rsidRPr="007117D1" w:rsidRDefault="00982414" w:rsidP="00982414">
      <w:pPr>
        <w:pStyle w:val="Tijeloteksta"/>
        <w:rPr>
          <w:lang w:val="hr-HR"/>
        </w:rPr>
      </w:pPr>
    </w:p>
    <w:p w:rsidR="00982414" w:rsidRPr="007117D1" w:rsidRDefault="00982414" w:rsidP="00982414">
      <w:pPr>
        <w:pStyle w:val="Tijeloteksta"/>
        <w:rPr>
          <w:lang w:val="hr-HR"/>
        </w:rPr>
      </w:pPr>
    </w:p>
    <w:p w:rsidR="00085EA8" w:rsidRPr="007117D1" w:rsidRDefault="00085EA8" w:rsidP="00B966D9">
      <w:pPr>
        <w:pStyle w:val="Tijeloteksta"/>
        <w:rPr>
          <w:lang w:val="hr-HR"/>
        </w:rPr>
      </w:pPr>
    </w:p>
    <w:p w:rsidR="00945E8B" w:rsidRPr="007117D1" w:rsidRDefault="00945E8B" w:rsidP="00B966D9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945E8B" w:rsidRPr="007117D1" w:rsidRDefault="00945E8B" w:rsidP="00B966D9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966D9" w:rsidRPr="007117D1" w:rsidRDefault="00B966D9" w:rsidP="00B966D9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P</w:t>
      </w:r>
      <w:r w:rsidR="00FC76D5" w:rsidRPr="007117D1">
        <w:rPr>
          <w:b/>
          <w:bCs/>
          <w:i/>
          <w:iCs/>
          <w:sz w:val="20"/>
          <w:lang w:val="hr-HR"/>
        </w:rPr>
        <w:t>OPIS</w:t>
      </w:r>
      <w:r w:rsidRPr="007117D1">
        <w:rPr>
          <w:b/>
          <w:bCs/>
          <w:i/>
          <w:iCs/>
          <w:sz w:val="20"/>
          <w:lang w:val="hr-HR"/>
        </w:rPr>
        <w:t xml:space="preserve"> ISPRAVA</w:t>
      </w:r>
    </w:p>
    <w:p w:rsidR="00B966D9" w:rsidRPr="007117D1" w:rsidRDefault="00B966D9" w:rsidP="00B966D9">
      <w:pPr>
        <w:pStyle w:val="Tijeloteksta"/>
        <w:rPr>
          <w:lang w:val="hr-HR"/>
        </w:rPr>
      </w:pPr>
    </w:p>
    <w:p w:rsidR="00B966D9" w:rsidRPr="007117D1" w:rsidRDefault="00510D1A" w:rsidP="00301E9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81</w:t>
      </w:r>
      <w:r w:rsidR="00B966D9" w:rsidRPr="007117D1">
        <w:rPr>
          <w:lang w:val="hr-HR"/>
        </w:rPr>
        <w:t>.</w:t>
      </w:r>
    </w:p>
    <w:p w:rsidR="00B966D9" w:rsidRPr="007117D1" w:rsidRDefault="00B966D9" w:rsidP="0099067F">
      <w:pPr>
        <w:pStyle w:val="Tijeloteksta"/>
        <w:numPr>
          <w:ilvl w:val="0"/>
          <w:numId w:val="158"/>
        </w:numPr>
        <w:spacing w:after="120"/>
        <w:rPr>
          <w:lang w:val="hr-HR"/>
        </w:rPr>
      </w:pPr>
      <w:r w:rsidRPr="007117D1">
        <w:rPr>
          <w:lang w:val="hr-HR"/>
        </w:rPr>
        <w:t xml:space="preserve">Uz prijavu na natječaj kandidat za ravnatelja dužan je dostaviti dokaze o ispunjenosti uvjeta koji se odnose na završeni studij, odnosno stručnu spremu i pedagoške kompetencije, </w:t>
      </w:r>
      <w:r w:rsidR="00FC76D5" w:rsidRPr="007117D1">
        <w:rPr>
          <w:lang w:val="hr-HR"/>
        </w:rPr>
        <w:t>položen stručni ispit ili oslobođenje od obveze polaganja stručnog ispita,</w:t>
      </w:r>
      <w:r w:rsidRPr="007117D1">
        <w:rPr>
          <w:lang w:val="hr-HR"/>
        </w:rPr>
        <w:t xml:space="preserve"> radno iskustvo</w:t>
      </w:r>
      <w:r w:rsidR="00FB07F1">
        <w:rPr>
          <w:lang w:val="hr-HR"/>
        </w:rPr>
        <w:t>, dokaze o ispunjenosti dodatnh kompetencija</w:t>
      </w:r>
      <w:r w:rsidRPr="007117D1">
        <w:rPr>
          <w:lang w:val="hr-HR"/>
        </w:rPr>
        <w:t xml:space="preserve"> i dokaz da se u t</w:t>
      </w:r>
      <w:r w:rsidR="00C22D5C" w:rsidRPr="007117D1">
        <w:rPr>
          <w:lang w:val="hr-HR"/>
        </w:rPr>
        <w:t>r</w:t>
      </w:r>
      <w:r w:rsidRPr="007117D1">
        <w:rPr>
          <w:lang w:val="hr-HR"/>
        </w:rPr>
        <w:t xml:space="preserve">enutku podnošenja prijave na natječaj protiv njega ne vodi kazneni postupak za kaznena djela iz članka 106. </w:t>
      </w:r>
      <w:r w:rsidR="00C22D5C" w:rsidRPr="007117D1">
        <w:rPr>
          <w:lang w:val="hr-HR"/>
        </w:rPr>
        <w:t>Z</w:t>
      </w:r>
      <w:r w:rsidRPr="007117D1">
        <w:rPr>
          <w:lang w:val="hr-HR"/>
        </w:rPr>
        <w:t>akona o odgoju i obrazovanju u osnovnoj i srednjoj školi.</w:t>
      </w:r>
    </w:p>
    <w:p w:rsidR="00393599" w:rsidRPr="00FB07F1" w:rsidRDefault="006A4CFC" w:rsidP="00945E8B">
      <w:pPr>
        <w:pStyle w:val="Tijeloteksta"/>
        <w:numPr>
          <w:ilvl w:val="0"/>
          <w:numId w:val="158"/>
        </w:numPr>
        <w:spacing w:after="120"/>
        <w:rPr>
          <w:lang w:val="hr-HR"/>
        </w:rPr>
      </w:pPr>
      <w:r w:rsidRPr="007117D1">
        <w:rPr>
          <w:lang w:val="hr-HR"/>
        </w:rPr>
        <w:t>Posebno uvjerenje o osuđivanosti ili neosuđivanosti za kaznena djela iz članka 106. Zakona o odgoju i obrazovanju u osnovnoj i srednjoj školi kandidata za ravnatelja pribavlja uz prethodnu suglasnost kandidata za ravnatelja aktualni ravnatelj prema Zakonu o pravnim posljedicama osude, kaznenoj evidenciji i rehabilitaciji.</w:t>
      </w:r>
    </w:p>
    <w:p w:rsidR="0088093F" w:rsidRPr="007117D1" w:rsidRDefault="0088093F" w:rsidP="0088093F">
      <w:pPr>
        <w:pStyle w:val="Tijeloteksta"/>
        <w:rPr>
          <w:lang w:val="hr-HR"/>
        </w:rPr>
      </w:pPr>
    </w:p>
    <w:p w:rsidR="0088093F" w:rsidRPr="007117D1" w:rsidRDefault="0088093F" w:rsidP="0088093F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 xml:space="preserve">RAZMATRANJE PRIJAVA I </w:t>
      </w:r>
      <w:r w:rsidR="00FC76D5" w:rsidRPr="007117D1">
        <w:rPr>
          <w:b/>
          <w:i/>
          <w:sz w:val="20"/>
          <w:szCs w:val="20"/>
          <w:lang w:val="hr-HR"/>
        </w:rPr>
        <w:t>UTVRĐIVANJE ISPUNJENOSTI UVJETA</w:t>
      </w:r>
    </w:p>
    <w:p w:rsidR="0088093F" w:rsidRPr="007117D1" w:rsidRDefault="0088093F" w:rsidP="0088093F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88093F" w:rsidRPr="007117D1" w:rsidRDefault="00510D1A" w:rsidP="0088093F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82</w:t>
      </w:r>
      <w:r w:rsidR="0088093F" w:rsidRPr="007117D1">
        <w:rPr>
          <w:lang w:val="hr-HR"/>
        </w:rPr>
        <w:t>.</w:t>
      </w:r>
    </w:p>
    <w:p w:rsidR="00ED2963" w:rsidRPr="007117D1" w:rsidRDefault="00ED2963" w:rsidP="0099067F">
      <w:pPr>
        <w:pStyle w:val="Tijeloteksta"/>
        <w:numPr>
          <w:ilvl w:val="0"/>
          <w:numId w:val="172"/>
        </w:numPr>
        <w:rPr>
          <w:lang w:val="hr-HR"/>
        </w:rPr>
      </w:pPr>
      <w:r w:rsidRPr="007117D1">
        <w:rPr>
          <w:color w:val="231F20"/>
          <w:lang w:val="hr-HR"/>
        </w:rPr>
        <w:t>Pri zaprimanju  ponuda kandid</w:t>
      </w:r>
      <w:r w:rsidR="000F28EC" w:rsidRPr="007117D1">
        <w:rPr>
          <w:color w:val="231F20"/>
          <w:lang w:val="hr-HR"/>
        </w:rPr>
        <w:t>ata  na natječaj za ravnatelja Š</w:t>
      </w:r>
      <w:r w:rsidRPr="007117D1">
        <w:rPr>
          <w:color w:val="231F20"/>
          <w:lang w:val="hr-HR"/>
        </w:rPr>
        <w:t>kole ponude se urudžbiraju neotvorene.</w:t>
      </w:r>
    </w:p>
    <w:p w:rsidR="00F74CB0" w:rsidRPr="007117D1" w:rsidRDefault="00F74CB0" w:rsidP="0099067F">
      <w:pPr>
        <w:pStyle w:val="Tijeloteksta"/>
        <w:numPr>
          <w:ilvl w:val="0"/>
          <w:numId w:val="172"/>
        </w:numPr>
        <w:rPr>
          <w:lang w:val="hr-HR"/>
        </w:rPr>
      </w:pPr>
      <w:r w:rsidRPr="007117D1">
        <w:rPr>
          <w:lang w:val="hr-HR"/>
        </w:rPr>
        <w:t>Na</w:t>
      </w:r>
      <w:r w:rsidR="00FF16A6" w:rsidRPr="007117D1">
        <w:rPr>
          <w:lang w:val="hr-HR"/>
        </w:rPr>
        <w:t>kon završetka natječajnog roka Š</w:t>
      </w:r>
      <w:r w:rsidRPr="007117D1">
        <w:rPr>
          <w:lang w:val="hr-HR"/>
        </w:rPr>
        <w:t>kolski odbor razmatra prijave kandidata prijavljenih na natječaj za ravnatelja i utvrđuje jesu li prijave pravodobne i ispunjavaju li prijavljeni kandidati propisane uvjete za ravnatelja.</w:t>
      </w:r>
    </w:p>
    <w:p w:rsidR="00F74CB0" w:rsidRPr="007117D1" w:rsidRDefault="00C86E0E" w:rsidP="0099067F">
      <w:pPr>
        <w:pStyle w:val="Tijeloteksta"/>
        <w:numPr>
          <w:ilvl w:val="0"/>
          <w:numId w:val="172"/>
        </w:numPr>
        <w:rPr>
          <w:lang w:val="hr-HR"/>
        </w:rPr>
      </w:pPr>
      <w:r w:rsidRPr="007117D1">
        <w:rPr>
          <w:lang w:val="hr-HR"/>
        </w:rPr>
        <w:t>Nepravodobne i nepotpune prijave se odbacuju</w:t>
      </w:r>
      <w:r w:rsidR="00F74CB0" w:rsidRPr="007117D1">
        <w:rPr>
          <w:lang w:val="hr-HR"/>
        </w:rPr>
        <w:t>.</w:t>
      </w:r>
    </w:p>
    <w:p w:rsidR="00085EA8" w:rsidRPr="007117D1" w:rsidRDefault="00C86E0E" w:rsidP="0099067F">
      <w:pPr>
        <w:pStyle w:val="Tijeloteksta"/>
        <w:numPr>
          <w:ilvl w:val="0"/>
          <w:numId w:val="172"/>
        </w:numPr>
        <w:rPr>
          <w:lang w:val="hr-HR"/>
        </w:rPr>
      </w:pPr>
      <w:r w:rsidRPr="007117D1">
        <w:rPr>
          <w:lang w:val="hr-HR"/>
        </w:rPr>
        <w:t>Provjerom natječajne dokumentacije utvrđuje se ispunjenost natječajnih uvjeta za imenovanje ravnatelja.</w:t>
      </w:r>
    </w:p>
    <w:p w:rsidR="00982414" w:rsidRPr="007117D1" w:rsidRDefault="00982414" w:rsidP="00982414">
      <w:pPr>
        <w:pStyle w:val="Tijeloteksta"/>
        <w:ind w:left="1080"/>
        <w:rPr>
          <w:lang w:val="hr-HR"/>
        </w:rPr>
      </w:pPr>
    </w:p>
    <w:p w:rsidR="00C86E0E" w:rsidRPr="007117D1" w:rsidRDefault="00C86E0E" w:rsidP="00393599">
      <w:pPr>
        <w:pStyle w:val="Tijeloteksta"/>
        <w:rPr>
          <w:b/>
          <w:i/>
          <w:sz w:val="20"/>
          <w:szCs w:val="20"/>
          <w:lang w:val="hr-HR"/>
        </w:rPr>
      </w:pPr>
    </w:p>
    <w:p w:rsidR="00C86E0E" w:rsidRPr="007117D1" w:rsidRDefault="00C86E0E" w:rsidP="00E41825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DODATNE KOMPETENCIJE</w:t>
      </w:r>
    </w:p>
    <w:p w:rsidR="00C86E0E" w:rsidRPr="007117D1" w:rsidRDefault="00C86E0E" w:rsidP="00393599">
      <w:pPr>
        <w:pStyle w:val="Tijeloteksta"/>
        <w:rPr>
          <w:lang w:val="hr-HR"/>
        </w:rPr>
      </w:pPr>
    </w:p>
    <w:p w:rsidR="00C86E0E" w:rsidRPr="007117D1" w:rsidRDefault="00510D1A" w:rsidP="00E41825">
      <w:pPr>
        <w:pStyle w:val="Tijeloteksta"/>
        <w:jc w:val="center"/>
        <w:rPr>
          <w:color w:val="FF0000"/>
          <w:lang w:val="hr-HR"/>
        </w:rPr>
      </w:pPr>
      <w:r w:rsidRPr="007117D1">
        <w:rPr>
          <w:lang w:val="hr-HR"/>
        </w:rPr>
        <w:t>Članak 83</w:t>
      </w:r>
      <w:r w:rsidR="00C86E0E" w:rsidRPr="007117D1">
        <w:rPr>
          <w:lang w:val="hr-HR"/>
        </w:rPr>
        <w:t>.</w:t>
      </w:r>
    </w:p>
    <w:p w:rsidR="00C86E0E" w:rsidRPr="007117D1" w:rsidRDefault="00C86E0E" w:rsidP="0064725E">
      <w:pPr>
        <w:pStyle w:val="Tijeloteksta"/>
        <w:numPr>
          <w:ilvl w:val="0"/>
          <w:numId w:val="143"/>
        </w:numPr>
        <w:rPr>
          <w:lang w:val="hr-HR"/>
        </w:rPr>
      </w:pPr>
      <w:r w:rsidRPr="007117D1">
        <w:rPr>
          <w:lang w:val="hr-HR"/>
        </w:rPr>
        <w:t>Za kandidate za koje je utvrđena ispunjenost natječajnih</w:t>
      </w:r>
      <w:r w:rsidR="00FF16A6" w:rsidRPr="007117D1">
        <w:rPr>
          <w:lang w:val="hr-HR"/>
        </w:rPr>
        <w:t xml:space="preserve"> uvjeta provodi se na sjednici Š</w:t>
      </w:r>
      <w:r w:rsidRPr="007117D1">
        <w:rPr>
          <w:lang w:val="hr-HR"/>
        </w:rPr>
        <w:t>kolskog odbora vrednovanje dodatnih kompeten</w:t>
      </w:r>
      <w:r w:rsidR="00EA1687">
        <w:rPr>
          <w:lang w:val="hr-HR"/>
        </w:rPr>
        <w:t>cija iz</w:t>
      </w:r>
      <w:r w:rsidRPr="007117D1">
        <w:rPr>
          <w:lang w:val="hr-HR"/>
        </w:rPr>
        <w:t>:</w:t>
      </w:r>
    </w:p>
    <w:p w:rsidR="00C86E0E" w:rsidRPr="007117D1" w:rsidRDefault="00C86E0E" w:rsidP="0064725E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poznavanja stranog jezika</w:t>
      </w:r>
    </w:p>
    <w:p w:rsidR="00C86E0E" w:rsidRPr="007117D1" w:rsidRDefault="00C86E0E" w:rsidP="0064725E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poznavanja digitalne vještine</w:t>
      </w:r>
    </w:p>
    <w:p w:rsidR="00A95053" w:rsidRPr="007117D1" w:rsidRDefault="00C86E0E" w:rsidP="0064725E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 xml:space="preserve">iskustva </w:t>
      </w:r>
      <w:r w:rsidR="00FF16A6" w:rsidRPr="007117D1">
        <w:rPr>
          <w:lang w:val="hr-HR"/>
        </w:rPr>
        <w:t xml:space="preserve">rada </w:t>
      </w:r>
      <w:r w:rsidRPr="007117D1">
        <w:rPr>
          <w:lang w:val="hr-HR"/>
        </w:rPr>
        <w:t>na projektima.</w:t>
      </w:r>
    </w:p>
    <w:p w:rsidR="00A95053" w:rsidRPr="007117D1" w:rsidRDefault="00BB0DA8" w:rsidP="0064725E">
      <w:pPr>
        <w:pStyle w:val="box458208"/>
        <w:numPr>
          <w:ilvl w:val="0"/>
          <w:numId w:val="143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7117D1">
        <w:rPr>
          <w:color w:val="231F20"/>
        </w:rPr>
        <w:t xml:space="preserve">Ako </w:t>
      </w:r>
      <w:r w:rsidR="00A95053" w:rsidRPr="007117D1">
        <w:rPr>
          <w:color w:val="231F20"/>
        </w:rPr>
        <w:t>je kandidat stekao dodatne kompetencije potrebne za</w:t>
      </w:r>
      <w:r w:rsidRPr="007117D1">
        <w:rPr>
          <w:color w:val="231F20"/>
        </w:rPr>
        <w:t xml:space="preserve"> ravnatelja propisane Zakonom, Š</w:t>
      </w:r>
      <w:r w:rsidR="00A95053" w:rsidRPr="007117D1">
        <w:rPr>
          <w:color w:val="231F20"/>
        </w:rPr>
        <w:t>ko</w:t>
      </w:r>
      <w:r w:rsidRPr="007117D1">
        <w:rPr>
          <w:color w:val="231F20"/>
        </w:rPr>
        <w:t>lski odbor  odnosno svaki član Š</w:t>
      </w:r>
      <w:r w:rsidR="00A95053" w:rsidRPr="007117D1">
        <w:rPr>
          <w:color w:val="231F20"/>
        </w:rPr>
        <w:t>kols</w:t>
      </w:r>
      <w:r w:rsidR="000F28EC" w:rsidRPr="007117D1">
        <w:rPr>
          <w:color w:val="231F20"/>
        </w:rPr>
        <w:t>kog odbora nazočan na sjednici Š</w:t>
      </w:r>
      <w:r w:rsidR="00A95053" w:rsidRPr="007117D1">
        <w:rPr>
          <w:color w:val="231F20"/>
        </w:rPr>
        <w:t xml:space="preserve">kolskog odbora  vrednuje svaku  dodatnu kompetenciju na temelju priložene dokumentacije kandidata uz prijavu, bodovima od 0 do </w:t>
      </w:r>
      <w:r w:rsidR="00921BCB">
        <w:rPr>
          <w:color w:val="231F20"/>
        </w:rPr>
        <w:t xml:space="preserve">5 odnosno </w:t>
      </w:r>
      <w:r w:rsidR="00A95053" w:rsidRPr="007117D1">
        <w:rPr>
          <w:color w:val="231F20"/>
        </w:rPr>
        <w:t>1</w:t>
      </w:r>
      <w:r w:rsidR="00193966">
        <w:rPr>
          <w:color w:val="231F20"/>
        </w:rPr>
        <w:t>0</w:t>
      </w:r>
      <w:r w:rsidR="00A95053" w:rsidRPr="007117D1">
        <w:rPr>
          <w:color w:val="231F20"/>
        </w:rPr>
        <w:t xml:space="preserve"> bodova.</w:t>
      </w:r>
    </w:p>
    <w:p w:rsidR="00193966" w:rsidRDefault="00A95053" w:rsidP="0064725E">
      <w:pPr>
        <w:pStyle w:val="box458208"/>
        <w:numPr>
          <w:ilvl w:val="0"/>
          <w:numId w:val="143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7117D1">
        <w:rPr>
          <w:color w:val="231F20"/>
        </w:rPr>
        <w:t>Šk</w:t>
      </w:r>
      <w:r w:rsidR="00BB0DA8" w:rsidRPr="007117D1">
        <w:rPr>
          <w:color w:val="231F20"/>
        </w:rPr>
        <w:t>olski odbor odnosno svaki član Š</w:t>
      </w:r>
      <w:r w:rsidRPr="007117D1">
        <w:rPr>
          <w:color w:val="231F20"/>
        </w:rPr>
        <w:t>kols</w:t>
      </w:r>
      <w:r w:rsidR="00BB0DA8" w:rsidRPr="007117D1">
        <w:rPr>
          <w:color w:val="231F20"/>
        </w:rPr>
        <w:t>kog odbora nazočan na sjednici Š</w:t>
      </w:r>
      <w:r w:rsidRPr="007117D1">
        <w:rPr>
          <w:color w:val="231F20"/>
        </w:rPr>
        <w:t xml:space="preserve">kolskog odbora  vrednuje bodovima  dodatne kompetencije na slijedeći način: </w:t>
      </w:r>
    </w:p>
    <w:p w:rsidR="00444859" w:rsidRDefault="00193966" w:rsidP="0064725E">
      <w:pPr>
        <w:pStyle w:val="box458208"/>
        <w:spacing w:before="0" w:beforeAutospacing="0" w:after="48" w:afterAutospacing="0"/>
        <w:ind w:left="1080"/>
        <w:jc w:val="both"/>
        <w:textAlignment w:val="baseline"/>
        <w:rPr>
          <w:color w:val="231F20"/>
        </w:rPr>
      </w:pPr>
      <w:r>
        <w:rPr>
          <w:color w:val="231F20"/>
        </w:rPr>
        <w:t>Vrednovanje stranog jezika</w:t>
      </w:r>
      <w:r w:rsidR="00921BCB">
        <w:rPr>
          <w:color w:val="231F20"/>
        </w:rPr>
        <w:t xml:space="preserve"> od 0 do 5</w:t>
      </w:r>
      <w:r w:rsidR="00967B9B">
        <w:rPr>
          <w:color w:val="231F20"/>
        </w:rPr>
        <w:t xml:space="preserve"> bodova </w:t>
      </w:r>
      <w:r>
        <w:rPr>
          <w:color w:val="231F20"/>
        </w:rPr>
        <w:t xml:space="preserve"> – boduje se jedan strani jezik s najvišom razinom znanja. </w:t>
      </w:r>
    </w:p>
    <w:p w:rsidR="00193966" w:rsidRDefault="00193966" w:rsidP="00FE3125">
      <w:pPr>
        <w:pStyle w:val="box458208"/>
        <w:spacing w:before="0" w:beforeAutospacing="0" w:after="48" w:afterAutospacing="0"/>
        <w:ind w:firstLine="720"/>
        <w:jc w:val="both"/>
        <w:textAlignment w:val="baseline"/>
        <w:rPr>
          <w:color w:val="231F20"/>
        </w:rPr>
      </w:pPr>
      <w:r>
        <w:rPr>
          <w:color w:val="231F20"/>
        </w:rPr>
        <w:t>Ako kandidat ima diplomu ili uvjrenje po ZEROJ –</w:t>
      </w:r>
      <w:r w:rsidR="00444859">
        <w:rPr>
          <w:color w:val="231F20"/>
        </w:rPr>
        <w:t xml:space="preserve"> u</w:t>
      </w:r>
    </w:p>
    <w:p w:rsidR="00A95053" w:rsidRDefault="00193966" w:rsidP="0064725E">
      <w:pPr>
        <w:pStyle w:val="box458208"/>
        <w:numPr>
          <w:ilvl w:val="0"/>
          <w:numId w:val="181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Razina C2 i C1 -  5 bodova</w:t>
      </w:r>
    </w:p>
    <w:p w:rsidR="00193966" w:rsidRDefault="00193966" w:rsidP="0064725E">
      <w:pPr>
        <w:pStyle w:val="box458208"/>
        <w:numPr>
          <w:ilvl w:val="0"/>
          <w:numId w:val="181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Razina B2 – 4 boda</w:t>
      </w:r>
    </w:p>
    <w:p w:rsidR="00193966" w:rsidRDefault="00193966" w:rsidP="00FE3125">
      <w:pPr>
        <w:pStyle w:val="box458208"/>
        <w:spacing w:before="0" w:beforeAutospacing="0" w:after="48" w:afterAutospacing="0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lastRenderedPageBreak/>
        <w:t>Za kandidate koji ne</w:t>
      </w:r>
      <w:r w:rsidR="00C447B1">
        <w:rPr>
          <w:color w:val="231F20"/>
        </w:rPr>
        <w:t xml:space="preserve">maju diplomu po ZEROJ–u,  </w:t>
      </w:r>
      <w:r>
        <w:rPr>
          <w:color w:val="231F20"/>
        </w:rPr>
        <w:t>formalno obrazo</w:t>
      </w:r>
      <w:r w:rsidR="00967B9B">
        <w:rPr>
          <w:color w:val="231F20"/>
        </w:rPr>
        <w:t>v</w:t>
      </w:r>
      <w:r>
        <w:rPr>
          <w:color w:val="231F20"/>
        </w:rPr>
        <w:t xml:space="preserve">anje od uključivo </w:t>
      </w:r>
      <w:r w:rsidR="00444859">
        <w:rPr>
          <w:color w:val="231F20"/>
        </w:rPr>
        <w:t xml:space="preserve"> </w:t>
      </w:r>
      <w:r>
        <w:rPr>
          <w:color w:val="231F20"/>
        </w:rPr>
        <w:t xml:space="preserve">5. </w:t>
      </w:r>
      <w:r w:rsidR="00967B9B">
        <w:rPr>
          <w:color w:val="231F20"/>
        </w:rPr>
        <w:t xml:space="preserve"> r</w:t>
      </w:r>
      <w:r>
        <w:rPr>
          <w:color w:val="231F20"/>
        </w:rPr>
        <w:t>azreda osnovne škole do završetka fakulteta boduje se na način da se uzme u obzir broj godina učenja stranog jezika:</w:t>
      </w:r>
    </w:p>
    <w:p w:rsidR="00193966" w:rsidRDefault="00193966" w:rsidP="0064725E">
      <w:pPr>
        <w:pStyle w:val="box458208"/>
        <w:numPr>
          <w:ilvl w:val="0"/>
          <w:numId w:val="182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8 i više godina (ekvivalent B1) – 3 boda</w:t>
      </w:r>
    </w:p>
    <w:p w:rsidR="00193966" w:rsidRDefault="00193966" w:rsidP="0064725E">
      <w:pPr>
        <w:pStyle w:val="box458208"/>
        <w:numPr>
          <w:ilvl w:val="0"/>
          <w:numId w:val="182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7 godina učenja (ekvivalent A2) – 2 boda</w:t>
      </w:r>
    </w:p>
    <w:p w:rsidR="00193966" w:rsidRDefault="00193966" w:rsidP="0064725E">
      <w:pPr>
        <w:pStyle w:val="box458208"/>
        <w:numPr>
          <w:ilvl w:val="0"/>
          <w:numId w:val="182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5 i 6 godina učenja (</w:t>
      </w:r>
      <w:r w:rsidR="000B6975">
        <w:rPr>
          <w:color w:val="231F20"/>
        </w:rPr>
        <w:t>ekvivalent A1) – 1 bod</w:t>
      </w:r>
    </w:p>
    <w:p w:rsidR="00C447B1" w:rsidRPr="007117D1" w:rsidRDefault="00C447B1" w:rsidP="00C447B1">
      <w:pPr>
        <w:pStyle w:val="box458208"/>
        <w:spacing w:before="0" w:beforeAutospacing="0" w:after="48" w:afterAutospacing="0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Ako se temeljem priloženih dokumenta ne može utvrditi pripadajući broj bodova, Školski odobr će glasovanjem odučiti o broju bodova.</w:t>
      </w:r>
    </w:p>
    <w:p w:rsidR="00444859" w:rsidRDefault="00FE3125" w:rsidP="00FE3125">
      <w:pPr>
        <w:pStyle w:val="box458208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 xml:space="preserve">             </w:t>
      </w:r>
      <w:r w:rsidR="00921BCB">
        <w:rPr>
          <w:color w:val="231F20"/>
        </w:rPr>
        <w:t>V</w:t>
      </w:r>
      <w:r w:rsidR="000B6975">
        <w:rPr>
          <w:color w:val="231F20"/>
        </w:rPr>
        <w:t xml:space="preserve">rednovanje osnovne digitale vještine od </w:t>
      </w:r>
      <w:r w:rsidR="00A95053" w:rsidRPr="007117D1">
        <w:rPr>
          <w:color w:val="231F20"/>
        </w:rPr>
        <w:t xml:space="preserve">0 </w:t>
      </w:r>
      <w:r w:rsidR="000B6975">
        <w:rPr>
          <w:color w:val="231F20"/>
        </w:rPr>
        <w:t>do 10 bodova</w:t>
      </w:r>
      <w:r w:rsidR="00444859">
        <w:rPr>
          <w:color w:val="231F20"/>
        </w:rPr>
        <w:t xml:space="preserve">. </w:t>
      </w:r>
      <w:r w:rsidR="000B6975">
        <w:rPr>
          <w:color w:val="231F20"/>
        </w:rPr>
        <w:t xml:space="preserve"> </w:t>
      </w:r>
    </w:p>
    <w:p w:rsidR="000B6975" w:rsidRDefault="00444859" w:rsidP="00FE3125">
      <w:pPr>
        <w:pStyle w:val="box458208"/>
        <w:spacing w:before="0" w:beforeAutospacing="0" w:after="48" w:afterAutospacing="0"/>
        <w:ind w:firstLine="720"/>
        <w:jc w:val="both"/>
        <w:textAlignment w:val="baseline"/>
        <w:rPr>
          <w:color w:val="231F20"/>
        </w:rPr>
      </w:pPr>
      <w:r>
        <w:rPr>
          <w:color w:val="231F20"/>
        </w:rPr>
        <w:t>A</w:t>
      </w:r>
      <w:r w:rsidR="000B6975" w:rsidRPr="000B6975">
        <w:rPr>
          <w:color w:val="231F20"/>
        </w:rPr>
        <w:t>ko kandidat ima diplomu ECDL</w:t>
      </w:r>
    </w:p>
    <w:p w:rsidR="00921BCB" w:rsidRPr="000B6975" w:rsidRDefault="00921BCB" w:rsidP="00921BCB">
      <w:pPr>
        <w:pStyle w:val="box458208"/>
        <w:numPr>
          <w:ilvl w:val="1"/>
          <w:numId w:val="179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ECDL napredni 10 bodova</w:t>
      </w:r>
    </w:p>
    <w:p w:rsidR="000B6975" w:rsidRDefault="000B6975" w:rsidP="0064725E">
      <w:pPr>
        <w:pStyle w:val="box458208"/>
        <w:numPr>
          <w:ilvl w:val="0"/>
          <w:numId w:val="183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ECDL osnovni 9 bodova</w:t>
      </w:r>
    </w:p>
    <w:p w:rsidR="000B6975" w:rsidRDefault="000B6975" w:rsidP="0064725E">
      <w:pPr>
        <w:pStyle w:val="box458208"/>
        <w:numPr>
          <w:ilvl w:val="0"/>
          <w:numId w:val="183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ECDL početni 8 bodova</w:t>
      </w:r>
    </w:p>
    <w:p w:rsidR="000B6975" w:rsidRDefault="000B6975" w:rsidP="00FE3125">
      <w:pPr>
        <w:pStyle w:val="box458208"/>
        <w:spacing w:before="0" w:beforeAutospacing="0" w:after="48" w:afterAutospacing="0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Za kandidate  koji nemaju ECDL diplomu</w:t>
      </w:r>
      <w:r w:rsidR="00C447B1">
        <w:rPr>
          <w:color w:val="231F20"/>
        </w:rPr>
        <w:t>,</w:t>
      </w:r>
      <w:r>
        <w:rPr>
          <w:color w:val="231F20"/>
        </w:rPr>
        <w:t xml:space="preserve"> formalno obrazovanje od uključivo 5.</w:t>
      </w:r>
      <w:r w:rsidR="00967B9B">
        <w:rPr>
          <w:color w:val="231F20"/>
        </w:rPr>
        <w:t xml:space="preserve"> </w:t>
      </w:r>
      <w:r>
        <w:rPr>
          <w:color w:val="231F20"/>
        </w:rPr>
        <w:t>razreda osnovne škole do završetka fakulteta boduje se na način da se uzme u obzir broj godina učenja informatike:</w:t>
      </w:r>
    </w:p>
    <w:p w:rsidR="000B6975" w:rsidRDefault="000B6975" w:rsidP="0064725E">
      <w:pPr>
        <w:pStyle w:val="box458208"/>
        <w:numPr>
          <w:ilvl w:val="0"/>
          <w:numId w:val="184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8 i više godina učenja 7 bodova</w:t>
      </w:r>
    </w:p>
    <w:p w:rsidR="000B6975" w:rsidRDefault="000B6975" w:rsidP="0064725E">
      <w:pPr>
        <w:pStyle w:val="box458208"/>
        <w:numPr>
          <w:ilvl w:val="0"/>
          <w:numId w:val="184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7 godina učenja 6 bodova</w:t>
      </w:r>
    </w:p>
    <w:p w:rsidR="000B6975" w:rsidRDefault="000B6975" w:rsidP="0064725E">
      <w:pPr>
        <w:pStyle w:val="box458208"/>
        <w:numPr>
          <w:ilvl w:val="0"/>
          <w:numId w:val="184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5 i 6 godina učenja 5 bodova</w:t>
      </w:r>
    </w:p>
    <w:p w:rsidR="00444859" w:rsidRDefault="00444859" w:rsidP="00FE3125">
      <w:pPr>
        <w:pStyle w:val="box458208"/>
        <w:spacing w:before="0" w:beforeAutospacing="0" w:after="48" w:afterAutospacing="0"/>
        <w:ind w:left="720"/>
        <w:jc w:val="both"/>
        <w:textAlignment w:val="baseline"/>
        <w:rPr>
          <w:color w:val="231F20"/>
        </w:rPr>
      </w:pPr>
      <w:r>
        <w:rPr>
          <w:color w:val="231F20"/>
        </w:rPr>
        <w:t>Ako se temeljem priloženih dokumenta ne može utvrditi pripadajući broj bodova, Školski odobr će glasovanjem odučiti o broju bodova.</w:t>
      </w:r>
    </w:p>
    <w:p w:rsidR="00967B9B" w:rsidRDefault="000B6975" w:rsidP="00FE3125">
      <w:pPr>
        <w:pStyle w:val="box458208"/>
        <w:spacing w:before="0" w:beforeAutospacing="0" w:after="48" w:afterAutospacing="0"/>
        <w:ind w:firstLine="720"/>
        <w:jc w:val="both"/>
        <w:textAlignment w:val="baseline"/>
        <w:rPr>
          <w:color w:val="231F20"/>
        </w:rPr>
      </w:pPr>
      <w:r w:rsidRPr="000B6975">
        <w:rPr>
          <w:color w:val="231F20"/>
        </w:rPr>
        <w:t>Vrednovanje iskustva</w:t>
      </w:r>
      <w:r w:rsidR="00133563">
        <w:rPr>
          <w:color w:val="231F20"/>
        </w:rPr>
        <w:t xml:space="preserve"> rada na projektima  </w:t>
      </w:r>
      <w:r w:rsidR="00A95053" w:rsidRPr="000B6975">
        <w:rPr>
          <w:color w:val="231F20"/>
        </w:rPr>
        <w:t>od 0</w:t>
      </w:r>
      <w:r w:rsidRPr="000B6975">
        <w:rPr>
          <w:color w:val="231F20"/>
        </w:rPr>
        <w:t xml:space="preserve"> do 10 </w:t>
      </w:r>
      <w:r w:rsidR="00A95053" w:rsidRPr="000B6975">
        <w:rPr>
          <w:color w:val="231F20"/>
        </w:rPr>
        <w:t xml:space="preserve"> bodova </w:t>
      </w:r>
      <w:r w:rsidR="00967B9B">
        <w:rPr>
          <w:color w:val="231F20"/>
        </w:rPr>
        <w:t>.</w:t>
      </w:r>
    </w:p>
    <w:p w:rsidR="00967B9B" w:rsidRDefault="00967B9B" w:rsidP="0064725E">
      <w:pPr>
        <w:pStyle w:val="box458208"/>
        <w:numPr>
          <w:ilvl w:val="0"/>
          <w:numId w:val="185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manji projekti čiji su prijavitelji udruge i druge pravne osobe čiji je kandidat član ( bez iskustva na projektima škole)  - 1 bod</w:t>
      </w:r>
    </w:p>
    <w:p w:rsidR="00967B9B" w:rsidRDefault="00967B9B" w:rsidP="0064725E">
      <w:pPr>
        <w:pStyle w:val="box458208"/>
        <w:numPr>
          <w:ilvl w:val="0"/>
          <w:numId w:val="185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do 3 projekta pojedinačne vrijednosti manje od 100.000 kn čiji je prijavitelj škola kandidata – 3 boda</w:t>
      </w:r>
    </w:p>
    <w:p w:rsidR="00967B9B" w:rsidRDefault="00967B9B" w:rsidP="0064725E">
      <w:pPr>
        <w:pStyle w:val="box458208"/>
        <w:numPr>
          <w:ilvl w:val="0"/>
          <w:numId w:val="185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do 5 projekata pojedinačne vrijednosti manje od 100.000 kn čiji je prijavitelj škola kandidata  -  5 bodova</w:t>
      </w:r>
    </w:p>
    <w:p w:rsidR="00967B9B" w:rsidRPr="00967B9B" w:rsidRDefault="00967B9B" w:rsidP="0064725E">
      <w:pPr>
        <w:pStyle w:val="box458208"/>
        <w:numPr>
          <w:ilvl w:val="0"/>
          <w:numId w:val="185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više od 3 projekta od kojih bar jedan prelazi vrijednost od 1.000.000 kn  - 10 bodova</w:t>
      </w:r>
    </w:p>
    <w:p w:rsidR="00A95053" w:rsidRPr="000B6975" w:rsidRDefault="00A95053" w:rsidP="0064725E">
      <w:pPr>
        <w:pStyle w:val="box458208"/>
        <w:numPr>
          <w:ilvl w:val="0"/>
          <w:numId w:val="186"/>
        </w:numPr>
        <w:spacing w:before="0" w:beforeAutospacing="0" w:after="48" w:afterAutospacing="0"/>
        <w:jc w:val="both"/>
        <w:textAlignment w:val="baseline"/>
        <w:rPr>
          <w:color w:val="231F20"/>
        </w:rPr>
      </w:pPr>
      <w:r w:rsidRPr="000B6975">
        <w:rPr>
          <w:color w:val="231F20"/>
        </w:rPr>
        <w:t>Školski odbor  utvrđuje rang</w:t>
      </w:r>
      <w:r w:rsidR="00BB0DA8" w:rsidRPr="000B6975">
        <w:rPr>
          <w:color w:val="231F20"/>
        </w:rPr>
        <w:t xml:space="preserve"> </w:t>
      </w:r>
      <w:r w:rsidRPr="000B6975">
        <w:rPr>
          <w:color w:val="231F20"/>
        </w:rPr>
        <w:t>-</w:t>
      </w:r>
      <w:r w:rsidR="00BB0DA8" w:rsidRPr="000B6975">
        <w:rPr>
          <w:color w:val="231F20"/>
        </w:rPr>
        <w:t xml:space="preserve"> </w:t>
      </w:r>
      <w:r w:rsidRPr="000B6975">
        <w:rPr>
          <w:color w:val="231F20"/>
        </w:rPr>
        <w:t>listu kandidata prema  ukupnom broju  ostvarenih bodova</w:t>
      </w:r>
      <w:r w:rsidR="002C137C" w:rsidRPr="000B6975">
        <w:rPr>
          <w:color w:val="231F20"/>
        </w:rPr>
        <w:t xml:space="preserve"> za dodatne kompetencije.</w:t>
      </w:r>
    </w:p>
    <w:p w:rsidR="00F035FD" w:rsidRPr="007117D1" w:rsidRDefault="00F035FD" w:rsidP="00293630">
      <w:pPr>
        <w:pStyle w:val="Tijeloteksta"/>
        <w:rPr>
          <w:lang w:val="hr-HR"/>
        </w:rPr>
      </w:pPr>
    </w:p>
    <w:p w:rsidR="00F035FD" w:rsidRPr="007117D1" w:rsidRDefault="00F035FD" w:rsidP="00F035FD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LISTA KANDIDATA</w:t>
      </w:r>
    </w:p>
    <w:p w:rsidR="00F035FD" w:rsidRPr="007117D1" w:rsidRDefault="00F035FD" w:rsidP="00F035FD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F035FD" w:rsidRPr="007117D1" w:rsidRDefault="00510D1A" w:rsidP="00F035F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84</w:t>
      </w:r>
      <w:r w:rsidR="00F035FD" w:rsidRPr="007117D1">
        <w:rPr>
          <w:lang w:val="hr-HR"/>
        </w:rPr>
        <w:t>.</w:t>
      </w:r>
    </w:p>
    <w:p w:rsidR="00F035FD" w:rsidRPr="007117D1" w:rsidRDefault="00F035FD" w:rsidP="0099067F">
      <w:pPr>
        <w:pStyle w:val="Tijeloteksta"/>
        <w:numPr>
          <w:ilvl w:val="0"/>
          <w:numId w:val="144"/>
        </w:numPr>
        <w:rPr>
          <w:lang w:val="hr-HR"/>
        </w:rPr>
      </w:pPr>
      <w:r w:rsidRPr="007117D1">
        <w:rPr>
          <w:lang w:val="hr-HR"/>
        </w:rPr>
        <w:t xml:space="preserve">Na temelju zbrojenih bodova </w:t>
      </w:r>
      <w:r w:rsidR="00AB3B41" w:rsidRPr="007117D1">
        <w:rPr>
          <w:lang w:val="hr-HR"/>
        </w:rPr>
        <w:t xml:space="preserve">Školski odbor </w:t>
      </w:r>
      <w:r w:rsidRPr="007117D1">
        <w:rPr>
          <w:lang w:val="hr-HR"/>
        </w:rPr>
        <w:t>utvrđuje  li</w:t>
      </w:r>
      <w:r w:rsidR="00AB3B41" w:rsidRPr="007117D1">
        <w:rPr>
          <w:lang w:val="hr-HR"/>
        </w:rPr>
        <w:t>stu</w:t>
      </w:r>
      <w:r w:rsidRPr="007117D1">
        <w:rPr>
          <w:lang w:val="hr-HR"/>
        </w:rPr>
        <w:t xml:space="preserve"> kandidata.</w:t>
      </w:r>
    </w:p>
    <w:p w:rsidR="00F035FD" w:rsidRPr="007117D1" w:rsidRDefault="00F035FD" w:rsidP="0099067F">
      <w:pPr>
        <w:pStyle w:val="Tijeloteksta"/>
        <w:numPr>
          <w:ilvl w:val="0"/>
          <w:numId w:val="144"/>
        </w:numPr>
        <w:rPr>
          <w:lang w:val="hr-HR"/>
        </w:rPr>
      </w:pPr>
      <w:r w:rsidRPr="007117D1">
        <w:rPr>
          <w:lang w:val="hr-HR"/>
        </w:rPr>
        <w:t>Na listi kandidata se upisuju dva ili više kandidata koji su ostvarili jednaki</w:t>
      </w:r>
      <w:r w:rsidR="0000263A" w:rsidRPr="007117D1">
        <w:rPr>
          <w:lang w:val="hr-HR"/>
        </w:rPr>
        <w:t xml:space="preserve"> </w:t>
      </w:r>
      <w:r w:rsidRPr="007117D1">
        <w:rPr>
          <w:lang w:val="hr-HR"/>
        </w:rPr>
        <w:t>najveći broj bodova.</w:t>
      </w:r>
    </w:p>
    <w:p w:rsidR="0000263A" w:rsidRPr="007117D1" w:rsidRDefault="00F035FD" w:rsidP="0099067F">
      <w:pPr>
        <w:pStyle w:val="Tijeloteksta"/>
        <w:numPr>
          <w:ilvl w:val="0"/>
          <w:numId w:val="144"/>
        </w:numPr>
        <w:rPr>
          <w:lang w:val="hr-HR"/>
        </w:rPr>
      </w:pPr>
      <w:r w:rsidRPr="007117D1">
        <w:rPr>
          <w:lang w:val="hr-HR"/>
        </w:rPr>
        <w:t>Kandidati koji su ostvarili jednaki najveći broj bodova, a ostvaruju prednost</w:t>
      </w:r>
      <w:r w:rsidR="0000263A" w:rsidRPr="007117D1">
        <w:rPr>
          <w:lang w:val="hr-HR"/>
        </w:rPr>
        <w:t xml:space="preserve"> </w:t>
      </w:r>
      <w:r w:rsidRPr="007117D1">
        <w:rPr>
          <w:lang w:val="hr-HR"/>
        </w:rPr>
        <w:t>zapošljavanja prema posebnim zakonima, upisuju se jedini na listu.</w:t>
      </w:r>
      <w:r w:rsidR="0000263A" w:rsidRPr="007117D1">
        <w:rPr>
          <w:lang w:val="hr-HR"/>
        </w:rPr>
        <w:t xml:space="preserve"> </w:t>
      </w:r>
    </w:p>
    <w:p w:rsidR="00BB342A" w:rsidRPr="005C49C2" w:rsidRDefault="00F035FD" w:rsidP="005C49C2">
      <w:pPr>
        <w:pStyle w:val="Tijeloteksta"/>
        <w:numPr>
          <w:ilvl w:val="0"/>
          <w:numId w:val="144"/>
        </w:numPr>
        <w:rPr>
          <w:lang w:val="hr-HR"/>
        </w:rPr>
      </w:pPr>
      <w:r w:rsidRPr="007117D1">
        <w:rPr>
          <w:lang w:val="hr-HR"/>
        </w:rPr>
        <w:t>Za kandidate iz stavka</w:t>
      </w:r>
      <w:r w:rsidR="00AB3B41" w:rsidRPr="007117D1">
        <w:rPr>
          <w:lang w:val="hr-HR"/>
        </w:rPr>
        <w:t xml:space="preserve"> 2. ili 3. ovoga članka, </w:t>
      </w:r>
      <w:r w:rsidRPr="007117D1">
        <w:rPr>
          <w:lang w:val="hr-HR"/>
        </w:rPr>
        <w:t xml:space="preserve">izrađuje </w:t>
      </w:r>
      <w:r w:rsidR="00AB3B41" w:rsidRPr="007117D1">
        <w:rPr>
          <w:lang w:val="hr-HR"/>
        </w:rPr>
        <w:t>se lista</w:t>
      </w:r>
      <w:r w:rsidR="00F766AF" w:rsidRPr="007117D1">
        <w:rPr>
          <w:lang w:val="hr-HR"/>
        </w:rPr>
        <w:t xml:space="preserve"> s naznakom</w:t>
      </w:r>
      <w:r w:rsidR="0000263A" w:rsidRPr="007117D1">
        <w:rPr>
          <w:lang w:val="hr-HR"/>
        </w:rPr>
        <w:t xml:space="preserve"> </w:t>
      </w:r>
      <w:r w:rsidR="00F766AF" w:rsidRPr="007117D1">
        <w:rPr>
          <w:lang w:val="hr-HR"/>
        </w:rPr>
        <w:t>broja bodova i ostvarivanjem prednosti i priprema presliku natječajne dokumentacije za svako tijelo ovlašteno za izražavanje stajališta kod imenovanja ravnatelja.</w:t>
      </w:r>
    </w:p>
    <w:p w:rsidR="00BB342A" w:rsidRDefault="00BB342A" w:rsidP="00F766AF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BB342A" w:rsidRDefault="00BB342A" w:rsidP="00F766AF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FB07F1" w:rsidRDefault="00FB07F1" w:rsidP="00F766AF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FB07F1" w:rsidRDefault="00FB07F1" w:rsidP="00F766AF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F766AF" w:rsidRPr="007117D1" w:rsidRDefault="00F766AF" w:rsidP="00F766AF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lastRenderedPageBreak/>
        <w:t>PLENARNA SJEDNICA</w:t>
      </w:r>
    </w:p>
    <w:p w:rsidR="00F766AF" w:rsidRPr="007117D1" w:rsidRDefault="00F766AF" w:rsidP="00F766AF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F766AF" w:rsidRPr="007117D1" w:rsidRDefault="00510D1A" w:rsidP="00F766AF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85</w:t>
      </w:r>
      <w:r w:rsidR="00F766AF" w:rsidRPr="007117D1">
        <w:rPr>
          <w:lang w:val="hr-HR"/>
        </w:rPr>
        <w:t>.</w:t>
      </w:r>
    </w:p>
    <w:p w:rsidR="00B03BF2" w:rsidRPr="007117D1" w:rsidRDefault="00B03BF2" w:rsidP="0099067F">
      <w:pPr>
        <w:pStyle w:val="Tijeloteksta"/>
        <w:numPr>
          <w:ilvl w:val="0"/>
          <w:numId w:val="180"/>
        </w:numPr>
        <w:rPr>
          <w:lang w:val="hr-HR"/>
        </w:rPr>
      </w:pPr>
      <w:r w:rsidRPr="007117D1">
        <w:rPr>
          <w:lang w:val="hr-HR"/>
        </w:rPr>
        <w:t>Nakon utvrđivanja liste kandidata iz članka 84. ovoga Statuta predsjednik Školskog odbora saziva plenarnu sjednicu Školskog odbora.</w:t>
      </w:r>
    </w:p>
    <w:p w:rsidR="00B03BF2" w:rsidRPr="007117D1" w:rsidRDefault="00B03BF2" w:rsidP="0099067F">
      <w:pPr>
        <w:pStyle w:val="Tijeloteksta"/>
        <w:numPr>
          <w:ilvl w:val="0"/>
          <w:numId w:val="180"/>
        </w:numPr>
        <w:rPr>
          <w:lang w:val="hr-HR"/>
        </w:rPr>
      </w:pPr>
      <w:r w:rsidRPr="007117D1">
        <w:rPr>
          <w:lang w:val="hr-HR"/>
        </w:rPr>
        <w:t>Na plenarnu sjednicu iz stavka 1. ovoga članka predsjednik Školskog odbora poziva članove Školskog odbora, ravnatelja kao predsjedavatelja sjednice Nastavničkog vijeća, predsjednika Vijeća roditelja, Radničkog vijećnika</w:t>
      </w:r>
      <w:r w:rsidR="000A1CFF" w:rsidRPr="007117D1">
        <w:rPr>
          <w:lang w:val="hr-HR"/>
        </w:rPr>
        <w:t>, odnosno Skupa radnika</w:t>
      </w:r>
      <w:r w:rsidRPr="007117D1">
        <w:rPr>
          <w:lang w:val="hr-HR"/>
        </w:rPr>
        <w:t xml:space="preserve"> i tajnika.</w:t>
      </w:r>
    </w:p>
    <w:p w:rsidR="00B03BF2" w:rsidRPr="007117D1" w:rsidRDefault="00B03BF2" w:rsidP="00B03BF2">
      <w:pPr>
        <w:pStyle w:val="Tijeloteksta"/>
        <w:ind w:left="720"/>
        <w:rPr>
          <w:lang w:val="hr-HR"/>
        </w:rPr>
      </w:pPr>
    </w:p>
    <w:p w:rsidR="00F766AF" w:rsidRPr="007117D1" w:rsidRDefault="00F766AF" w:rsidP="00F766AF">
      <w:pPr>
        <w:pStyle w:val="Tijeloteksta"/>
        <w:jc w:val="left"/>
        <w:rPr>
          <w:lang w:val="hr-HR"/>
        </w:rPr>
      </w:pPr>
    </w:p>
    <w:p w:rsidR="00F766AF" w:rsidRPr="007117D1" w:rsidRDefault="00F766AF" w:rsidP="00F766AF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DOGOVOR O PREDSTAVLJANJU PROGRAMA RADA</w:t>
      </w:r>
    </w:p>
    <w:p w:rsidR="00F766AF" w:rsidRPr="007117D1" w:rsidRDefault="00F766AF" w:rsidP="00F766AF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F766AF" w:rsidRPr="007117D1" w:rsidRDefault="00510D1A" w:rsidP="00F766AF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86</w:t>
      </w:r>
      <w:r w:rsidR="00F766AF" w:rsidRPr="007117D1">
        <w:rPr>
          <w:lang w:val="hr-HR"/>
        </w:rPr>
        <w:t>.</w:t>
      </w:r>
    </w:p>
    <w:p w:rsidR="00140935" w:rsidRPr="007117D1" w:rsidRDefault="00140935" w:rsidP="0099067F">
      <w:pPr>
        <w:pStyle w:val="Tijeloteksta"/>
        <w:numPr>
          <w:ilvl w:val="0"/>
          <w:numId w:val="145"/>
        </w:numPr>
        <w:rPr>
          <w:lang w:val="hr-HR"/>
        </w:rPr>
      </w:pPr>
      <w:r w:rsidRPr="007117D1">
        <w:rPr>
          <w:lang w:val="hr-HR"/>
        </w:rPr>
        <w:t>Nazočni sudionici na plenarnoj sjednici razmatraju mjesto i vrijeme sjednice na kojoj će kandidati s liste predstaviti program rada za mandatno razdoblje.</w:t>
      </w:r>
    </w:p>
    <w:p w:rsidR="00140935" w:rsidRPr="007117D1" w:rsidRDefault="00140935" w:rsidP="0099067F">
      <w:pPr>
        <w:pStyle w:val="Tijeloteksta"/>
        <w:numPr>
          <w:ilvl w:val="0"/>
          <w:numId w:val="145"/>
        </w:numPr>
        <w:rPr>
          <w:lang w:val="hr-HR"/>
        </w:rPr>
      </w:pPr>
      <w:r w:rsidRPr="007117D1">
        <w:rPr>
          <w:lang w:val="hr-HR"/>
        </w:rPr>
        <w:t xml:space="preserve">Sudionici se mogu suglasiti za </w:t>
      </w:r>
      <w:r w:rsidR="005D69FE" w:rsidRPr="007117D1">
        <w:rPr>
          <w:lang w:val="hr-HR"/>
        </w:rPr>
        <w:t>održavanje zajedničke sjednice Š</w:t>
      </w:r>
      <w:r w:rsidRPr="007117D1">
        <w:rPr>
          <w:lang w:val="hr-HR"/>
        </w:rPr>
        <w:t>kolskog odbora,</w:t>
      </w:r>
      <w:r w:rsidR="00254562" w:rsidRPr="007117D1">
        <w:rPr>
          <w:lang w:val="hr-HR"/>
        </w:rPr>
        <w:t xml:space="preserve"> </w:t>
      </w:r>
      <w:r w:rsidR="005D69FE" w:rsidRPr="007117D1">
        <w:rPr>
          <w:lang w:val="hr-HR"/>
        </w:rPr>
        <w:t>N</w:t>
      </w:r>
      <w:r w:rsidR="00A47E35" w:rsidRPr="007117D1">
        <w:rPr>
          <w:lang w:val="hr-HR"/>
        </w:rPr>
        <w:t>astavničkog</w:t>
      </w:r>
      <w:r w:rsidR="005D69FE" w:rsidRPr="007117D1">
        <w:rPr>
          <w:lang w:val="hr-HR"/>
        </w:rPr>
        <w:t xml:space="preserve"> vijeća, Vijeća roditelja i S</w:t>
      </w:r>
      <w:r w:rsidRPr="007117D1">
        <w:rPr>
          <w:lang w:val="hr-HR"/>
        </w:rPr>
        <w:t>kupa radnika na kojoj će kandidati s liste</w:t>
      </w:r>
      <w:r w:rsidR="00254562" w:rsidRPr="007117D1">
        <w:rPr>
          <w:lang w:val="hr-HR"/>
        </w:rPr>
        <w:t xml:space="preserve"> </w:t>
      </w:r>
      <w:r w:rsidRPr="007117D1">
        <w:rPr>
          <w:lang w:val="hr-HR"/>
        </w:rPr>
        <w:t>predstaviti svoj program rada za mandatno razdoblje.</w:t>
      </w:r>
    </w:p>
    <w:p w:rsidR="00140935" w:rsidRPr="007117D1" w:rsidRDefault="00140935" w:rsidP="0099067F">
      <w:pPr>
        <w:pStyle w:val="Tijeloteksta"/>
        <w:numPr>
          <w:ilvl w:val="0"/>
          <w:numId w:val="145"/>
        </w:numPr>
        <w:rPr>
          <w:lang w:val="hr-HR"/>
        </w:rPr>
      </w:pPr>
      <w:r w:rsidRPr="007117D1">
        <w:rPr>
          <w:lang w:val="hr-HR"/>
        </w:rPr>
        <w:t xml:space="preserve">Zajedničkoj sjednici iz stavka 2. ovoga </w:t>
      </w:r>
      <w:r w:rsidR="005D69FE" w:rsidRPr="007117D1">
        <w:rPr>
          <w:lang w:val="hr-HR"/>
        </w:rPr>
        <w:t>članka predsjedava predsjednik Š</w:t>
      </w:r>
      <w:r w:rsidRPr="007117D1">
        <w:rPr>
          <w:lang w:val="hr-HR"/>
        </w:rPr>
        <w:t>kolskog</w:t>
      </w:r>
      <w:r w:rsidR="00254562" w:rsidRPr="007117D1">
        <w:rPr>
          <w:lang w:val="hr-HR"/>
        </w:rPr>
        <w:t xml:space="preserve"> </w:t>
      </w:r>
      <w:r w:rsidRPr="007117D1">
        <w:rPr>
          <w:lang w:val="hr-HR"/>
        </w:rPr>
        <w:t>odbora.</w:t>
      </w:r>
    </w:p>
    <w:p w:rsidR="00140935" w:rsidRPr="007117D1" w:rsidRDefault="00140935" w:rsidP="0099067F">
      <w:pPr>
        <w:pStyle w:val="Tijeloteksta"/>
        <w:numPr>
          <w:ilvl w:val="0"/>
          <w:numId w:val="145"/>
        </w:numPr>
        <w:rPr>
          <w:lang w:val="hr-HR"/>
        </w:rPr>
      </w:pPr>
      <w:r w:rsidRPr="007117D1">
        <w:rPr>
          <w:lang w:val="hr-HR"/>
        </w:rPr>
        <w:t>Ako se ne postigne suglasnost o održavanju zaj</w:t>
      </w:r>
      <w:r w:rsidR="00254562" w:rsidRPr="007117D1">
        <w:rPr>
          <w:lang w:val="hr-HR"/>
        </w:rPr>
        <w:t xml:space="preserve">edničke sjednice, već se utvrdi </w:t>
      </w:r>
      <w:r w:rsidRPr="007117D1">
        <w:rPr>
          <w:lang w:val="hr-HR"/>
        </w:rPr>
        <w:t>predstavljanje programa rada za mandatno razdoblje na odvojenim sjednicama</w:t>
      </w:r>
      <w:r w:rsidR="00254562" w:rsidRPr="007117D1">
        <w:rPr>
          <w:lang w:val="hr-HR"/>
        </w:rPr>
        <w:t xml:space="preserve"> </w:t>
      </w:r>
      <w:r w:rsidR="005D69FE" w:rsidRPr="007117D1">
        <w:rPr>
          <w:lang w:val="hr-HR"/>
        </w:rPr>
        <w:t>Školskog odbora, N</w:t>
      </w:r>
      <w:r w:rsidR="00330B98" w:rsidRPr="007117D1">
        <w:rPr>
          <w:lang w:val="hr-HR"/>
        </w:rPr>
        <w:t>astavničkog</w:t>
      </w:r>
      <w:r w:rsidR="005D69FE" w:rsidRPr="007117D1">
        <w:rPr>
          <w:lang w:val="hr-HR"/>
        </w:rPr>
        <w:t xml:space="preserve"> vijeća, Vijeća roditelja i S</w:t>
      </w:r>
      <w:r w:rsidRPr="007117D1">
        <w:rPr>
          <w:lang w:val="hr-HR"/>
        </w:rPr>
        <w:t>kupa radnika, ovlašteni</w:t>
      </w:r>
      <w:r w:rsidR="00254562" w:rsidRPr="007117D1">
        <w:rPr>
          <w:lang w:val="hr-HR"/>
        </w:rPr>
        <w:t xml:space="preserve"> </w:t>
      </w:r>
      <w:r w:rsidR="005D69FE" w:rsidRPr="007117D1">
        <w:rPr>
          <w:lang w:val="hr-HR"/>
        </w:rPr>
        <w:t>sazivatelji sjednica i S</w:t>
      </w:r>
      <w:r w:rsidRPr="007117D1">
        <w:rPr>
          <w:lang w:val="hr-HR"/>
        </w:rPr>
        <w:t>kupa radnika trebaju priopćiti vrijeme i mjesto održavanja</w:t>
      </w:r>
      <w:r w:rsidR="00254562" w:rsidRPr="007117D1">
        <w:rPr>
          <w:lang w:val="hr-HR"/>
        </w:rPr>
        <w:t xml:space="preserve"> </w:t>
      </w:r>
      <w:r w:rsidRPr="007117D1">
        <w:rPr>
          <w:lang w:val="hr-HR"/>
        </w:rPr>
        <w:t>sjednice za predstavljanje programa rada.</w:t>
      </w:r>
    </w:p>
    <w:p w:rsidR="00C477E2" w:rsidRPr="007117D1" w:rsidRDefault="00C477E2" w:rsidP="00F766AF">
      <w:pPr>
        <w:pStyle w:val="Tijeloteksta"/>
        <w:jc w:val="left"/>
        <w:rPr>
          <w:lang w:val="hr-HR"/>
        </w:rPr>
      </w:pPr>
    </w:p>
    <w:p w:rsidR="00C477E2" w:rsidRPr="007117D1" w:rsidRDefault="00C477E2" w:rsidP="00F766AF">
      <w:pPr>
        <w:pStyle w:val="Tijeloteksta"/>
        <w:jc w:val="left"/>
        <w:rPr>
          <w:lang w:val="hr-HR"/>
        </w:rPr>
      </w:pPr>
    </w:p>
    <w:p w:rsidR="00C477E2" w:rsidRPr="007117D1" w:rsidRDefault="00C477E2" w:rsidP="00C477E2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IZVJEŠĆIVANJE KANDIDATA</w:t>
      </w:r>
    </w:p>
    <w:p w:rsidR="00C477E2" w:rsidRPr="007117D1" w:rsidRDefault="00C477E2" w:rsidP="00C477E2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C477E2" w:rsidRPr="007117D1" w:rsidRDefault="00085EA8" w:rsidP="00C477E2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</w:t>
      </w:r>
      <w:r w:rsidR="00510D1A" w:rsidRPr="007117D1">
        <w:rPr>
          <w:lang w:val="hr-HR"/>
        </w:rPr>
        <w:t>lanak 87</w:t>
      </w:r>
      <w:r w:rsidR="00C477E2" w:rsidRPr="007117D1">
        <w:rPr>
          <w:lang w:val="hr-HR"/>
        </w:rPr>
        <w:t>.</w:t>
      </w:r>
    </w:p>
    <w:p w:rsidR="00C477E2" w:rsidRPr="007117D1" w:rsidRDefault="00C477E2" w:rsidP="00AD71BD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O utvrđenom mjestu i vremenu održavanja sjednica</w:t>
      </w:r>
      <w:r w:rsidR="00330B98" w:rsidRPr="007117D1">
        <w:rPr>
          <w:lang w:val="hr-HR"/>
        </w:rPr>
        <w:t xml:space="preserve"> vijeća</w:t>
      </w:r>
      <w:r w:rsidR="005D69FE" w:rsidRPr="007117D1">
        <w:rPr>
          <w:lang w:val="hr-HR"/>
        </w:rPr>
        <w:t xml:space="preserve"> odnosno održavanja S</w:t>
      </w:r>
      <w:r w:rsidRPr="007117D1">
        <w:rPr>
          <w:lang w:val="hr-HR"/>
        </w:rPr>
        <w:t>kupa</w:t>
      </w:r>
      <w:r w:rsidR="009F129B" w:rsidRPr="007117D1">
        <w:rPr>
          <w:lang w:val="hr-HR"/>
        </w:rPr>
        <w:t xml:space="preserve"> </w:t>
      </w:r>
      <w:r w:rsidRPr="007117D1">
        <w:rPr>
          <w:lang w:val="hr-HR"/>
        </w:rPr>
        <w:t xml:space="preserve">radnika za predstavljanje programa rada za mandatno razdoblje </w:t>
      </w:r>
      <w:r w:rsidR="006A3BD3" w:rsidRPr="007117D1">
        <w:rPr>
          <w:lang w:val="hr-HR"/>
        </w:rPr>
        <w:t>iz člank</w:t>
      </w:r>
      <w:r w:rsidR="000A1CFF" w:rsidRPr="007117D1">
        <w:rPr>
          <w:lang w:val="hr-HR"/>
        </w:rPr>
        <w:t>a 86</w:t>
      </w:r>
      <w:r w:rsidR="0017179B" w:rsidRPr="007117D1">
        <w:rPr>
          <w:lang w:val="hr-HR"/>
        </w:rPr>
        <w:t>. stavka 4</w:t>
      </w:r>
      <w:r w:rsidR="000A1CFF" w:rsidRPr="007117D1">
        <w:rPr>
          <w:lang w:val="hr-HR"/>
        </w:rPr>
        <w:t>. ovog S</w:t>
      </w:r>
      <w:r w:rsidR="0017179B" w:rsidRPr="007117D1">
        <w:rPr>
          <w:lang w:val="hr-HR"/>
        </w:rPr>
        <w:t xml:space="preserve">tatuta </w:t>
      </w:r>
      <w:r w:rsidRPr="007117D1">
        <w:rPr>
          <w:lang w:val="hr-HR"/>
        </w:rPr>
        <w:t>tajnik izvješćuje</w:t>
      </w:r>
      <w:r w:rsidR="009F129B" w:rsidRPr="007117D1">
        <w:rPr>
          <w:lang w:val="hr-HR"/>
        </w:rPr>
        <w:t xml:space="preserve"> </w:t>
      </w:r>
      <w:r w:rsidRPr="007117D1">
        <w:rPr>
          <w:lang w:val="hr-HR"/>
        </w:rPr>
        <w:t>kandidate s liste, a listu i preslike prijave i natječajne dokumentacije kandidata,</w:t>
      </w:r>
      <w:r w:rsidR="009F129B" w:rsidRPr="007117D1">
        <w:rPr>
          <w:lang w:val="hr-HR"/>
        </w:rPr>
        <w:t xml:space="preserve"> </w:t>
      </w:r>
      <w:r w:rsidRPr="007117D1">
        <w:rPr>
          <w:lang w:val="hr-HR"/>
        </w:rPr>
        <w:t>uručuje svakom</w:t>
      </w:r>
      <w:r w:rsidR="005D69FE" w:rsidRPr="007117D1">
        <w:rPr>
          <w:lang w:val="hr-HR"/>
        </w:rPr>
        <w:t xml:space="preserve"> sazivatelju sjednice, odnosno S</w:t>
      </w:r>
      <w:r w:rsidRPr="007117D1">
        <w:rPr>
          <w:lang w:val="hr-HR"/>
        </w:rPr>
        <w:t>kupa radnika.</w:t>
      </w:r>
    </w:p>
    <w:p w:rsidR="00C477E2" w:rsidRPr="007117D1" w:rsidRDefault="00C477E2" w:rsidP="00C477E2">
      <w:pPr>
        <w:pStyle w:val="Tijeloteksta"/>
        <w:jc w:val="left"/>
        <w:rPr>
          <w:lang w:val="hr-HR"/>
        </w:rPr>
      </w:pPr>
    </w:p>
    <w:p w:rsidR="00C477E2" w:rsidRPr="007117D1" w:rsidRDefault="00C477E2" w:rsidP="00C477E2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PREDSTAVLJANJE PROGRAMA RADA</w:t>
      </w:r>
    </w:p>
    <w:p w:rsidR="00C477E2" w:rsidRPr="007117D1" w:rsidRDefault="00C477E2" w:rsidP="00C477E2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C477E2" w:rsidRPr="007117D1" w:rsidRDefault="00510D1A" w:rsidP="00C477E2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88</w:t>
      </w:r>
      <w:r w:rsidR="00C477E2" w:rsidRPr="007117D1">
        <w:rPr>
          <w:lang w:val="hr-HR"/>
        </w:rPr>
        <w:t>.</w:t>
      </w:r>
    </w:p>
    <w:p w:rsidR="00C477E2" w:rsidRPr="007117D1" w:rsidRDefault="00C477E2" w:rsidP="0099067F">
      <w:pPr>
        <w:pStyle w:val="Tijeloteksta"/>
        <w:numPr>
          <w:ilvl w:val="0"/>
          <w:numId w:val="146"/>
        </w:numPr>
        <w:rPr>
          <w:lang w:val="hr-HR"/>
        </w:rPr>
      </w:pPr>
      <w:r w:rsidRPr="007117D1">
        <w:rPr>
          <w:lang w:val="hr-HR"/>
        </w:rPr>
        <w:t>Kandidat s liste može na sjednici</w:t>
      </w:r>
      <w:r w:rsidR="00330B98" w:rsidRPr="007117D1">
        <w:rPr>
          <w:lang w:val="hr-HR"/>
        </w:rPr>
        <w:t xml:space="preserve"> vijeća</w:t>
      </w:r>
      <w:r w:rsidR="005D69FE" w:rsidRPr="007117D1">
        <w:rPr>
          <w:lang w:val="hr-HR"/>
        </w:rPr>
        <w:t xml:space="preserve"> odnosno S</w:t>
      </w:r>
      <w:r w:rsidRPr="007117D1">
        <w:rPr>
          <w:lang w:val="hr-HR"/>
        </w:rPr>
        <w:t>kupu radnika usmeno obrazložiti</w:t>
      </w:r>
      <w:r w:rsidR="00CD752D" w:rsidRPr="007117D1">
        <w:rPr>
          <w:lang w:val="hr-HR"/>
        </w:rPr>
        <w:t xml:space="preserve"> </w:t>
      </w:r>
      <w:r w:rsidRPr="007117D1">
        <w:rPr>
          <w:lang w:val="hr-HR"/>
        </w:rPr>
        <w:t>svoj program rada za mandatno razdoblje u vremenu koje mu odobri predsjedatelj</w:t>
      </w:r>
      <w:r w:rsidR="00CD752D" w:rsidRPr="007117D1">
        <w:rPr>
          <w:lang w:val="hr-HR"/>
        </w:rPr>
        <w:t xml:space="preserve"> </w:t>
      </w:r>
      <w:r w:rsidR="005D69FE" w:rsidRPr="007117D1">
        <w:rPr>
          <w:lang w:val="hr-HR"/>
        </w:rPr>
        <w:t>sjednice, odnosno S</w:t>
      </w:r>
      <w:r w:rsidR="000A1CFF" w:rsidRPr="007117D1">
        <w:rPr>
          <w:lang w:val="hr-HR"/>
        </w:rPr>
        <w:t>kupa radnika bez nazočnosti drugih kandidata.</w:t>
      </w:r>
    </w:p>
    <w:p w:rsidR="005B7BD3" w:rsidRPr="007117D1" w:rsidRDefault="005D69FE" w:rsidP="0099067F">
      <w:pPr>
        <w:pStyle w:val="Tijeloteksta"/>
        <w:numPr>
          <w:ilvl w:val="0"/>
          <w:numId w:val="146"/>
        </w:numPr>
        <w:rPr>
          <w:lang w:val="hr-HR"/>
        </w:rPr>
      </w:pPr>
      <w:r w:rsidRPr="007117D1">
        <w:rPr>
          <w:lang w:val="hr-HR"/>
        </w:rPr>
        <w:t>Članovi Š</w:t>
      </w:r>
      <w:r w:rsidR="00C477E2" w:rsidRPr="007117D1">
        <w:rPr>
          <w:lang w:val="hr-HR"/>
        </w:rPr>
        <w:t>kolskog odbora, članovi vijeća</w:t>
      </w:r>
      <w:r w:rsidRPr="007117D1">
        <w:rPr>
          <w:lang w:val="hr-HR"/>
        </w:rPr>
        <w:t xml:space="preserve"> i radnici mogu na sjednici te S</w:t>
      </w:r>
      <w:r w:rsidR="00C477E2" w:rsidRPr="007117D1">
        <w:rPr>
          <w:lang w:val="hr-HR"/>
        </w:rPr>
        <w:t>kupu radnika kandidatima postavljati pitanja</w:t>
      </w:r>
      <w:r w:rsidR="005B7BD3" w:rsidRPr="007117D1">
        <w:rPr>
          <w:lang w:val="hr-HR"/>
        </w:rPr>
        <w:t xml:space="preserve"> u svezi s</w:t>
      </w:r>
      <w:r w:rsidR="00CD752D" w:rsidRPr="007117D1">
        <w:rPr>
          <w:lang w:val="hr-HR"/>
        </w:rPr>
        <w:t xml:space="preserve"> </w:t>
      </w:r>
      <w:r w:rsidR="005B7BD3" w:rsidRPr="007117D1">
        <w:rPr>
          <w:lang w:val="hr-HR"/>
        </w:rPr>
        <w:t>predstavljenim programom rada</w:t>
      </w:r>
      <w:r w:rsidR="00416769" w:rsidRPr="007117D1">
        <w:rPr>
          <w:lang w:val="hr-HR"/>
        </w:rPr>
        <w:t xml:space="preserve"> i</w:t>
      </w:r>
      <w:r w:rsidR="00330B98" w:rsidRPr="007117D1">
        <w:rPr>
          <w:lang w:val="hr-HR"/>
        </w:rPr>
        <w:t xml:space="preserve"> poznavanja djelatnosti srednjeg</w:t>
      </w:r>
      <w:r w:rsidR="005B7BD3" w:rsidRPr="007117D1">
        <w:rPr>
          <w:lang w:val="hr-HR"/>
        </w:rPr>
        <w:t xml:space="preserve"> školstva</w:t>
      </w:r>
      <w:r w:rsidRPr="007117D1">
        <w:rPr>
          <w:lang w:val="hr-HR"/>
        </w:rPr>
        <w:t xml:space="preserve"> i djelatnosti Š</w:t>
      </w:r>
      <w:r w:rsidR="00330B98" w:rsidRPr="007117D1">
        <w:rPr>
          <w:lang w:val="hr-HR"/>
        </w:rPr>
        <w:t>kole</w:t>
      </w:r>
      <w:r w:rsidR="005B7BD3" w:rsidRPr="007117D1">
        <w:rPr>
          <w:lang w:val="hr-HR"/>
        </w:rPr>
        <w:t>.</w:t>
      </w:r>
    </w:p>
    <w:p w:rsidR="00C477E2" w:rsidRPr="007117D1" w:rsidRDefault="005B7BD3" w:rsidP="0099067F">
      <w:pPr>
        <w:pStyle w:val="Tijeloteksta"/>
        <w:numPr>
          <w:ilvl w:val="0"/>
          <w:numId w:val="146"/>
        </w:numPr>
        <w:rPr>
          <w:lang w:val="hr-HR"/>
        </w:rPr>
      </w:pPr>
      <w:r w:rsidRPr="007117D1">
        <w:rPr>
          <w:lang w:val="hr-HR"/>
        </w:rPr>
        <w:t>Osobe iz stavka 2. ovoga članka ne smije od kandidata s liste za ravnatelja</w:t>
      </w:r>
      <w:r w:rsidR="00CD752D" w:rsidRPr="007117D1">
        <w:rPr>
          <w:lang w:val="hr-HR"/>
        </w:rPr>
        <w:t xml:space="preserve"> </w:t>
      </w:r>
      <w:r w:rsidRPr="007117D1">
        <w:rPr>
          <w:lang w:val="hr-HR"/>
        </w:rPr>
        <w:t>tražiti bilo koji podatak koji prema propisima ima obilježje diskriminacije.</w:t>
      </w:r>
      <w:r w:rsidR="00C477E2" w:rsidRPr="007117D1">
        <w:rPr>
          <w:lang w:val="hr-HR"/>
        </w:rPr>
        <w:t xml:space="preserve"> </w:t>
      </w:r>
    </w:p>
    <w:p w:rsidR="00982414" w:rsidRPr="007117D1" w:rsidRDefault="00982414" w:rsidP="00F766AF">
      <w:pPr>
        <w:pStyle w:val="Tijeloteksta"/>
        <w:jc w:val="left"/>
        <w:rPr>
          <w:lang w:val="hr-HR"/>
        </w:rPr>
      </w:pPr>
    </w:p>
    <w:p w:rsidR="00334C09" w:rsidRPr="007117D1" w:rsidRDefault="00334C09" w:rsidP="00293630">
      <w:pPr>
        <w:pStyle w:val="Tijeloteksta"/>
        <w:rPr>
          <w:lang w:val="hr-HR"/>
        </w:rPr>
      </w:pPr>
    </w:p>
    <w:p w:rsidR="00BB342A" w:rsidRDefault="00BB342A" w:rsidP="00293630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BB342A" w:rsidRDefault="00BB342A" w:rsidP="00293630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293630" w:rsidRDefault="001C5008" w:rsidP="005C49C2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lastRenderedPageBreak/>
        <w:t>SAZIVANJE SJEDNICA VIJEĆA I SKUPA RADNIKA</w:t>
      </w:r>
    </w:p>
    <w:p w:rsidR="005C49C2" w:rsidRPr="005C49C2" w:rsidRDefault="005C49C2" w:rsidP="005C49C2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293630" w:rsidRPr="007117D1" w:rsidRDefault="00293630" w:rsidP="00C86E0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8</w:t>
      </w:r>
      <w:r w:rsidR="00510D1A" w:rsidRPr="007117D1">
        <w:rPr>
          <w:lang w:val="hr-HR"/>
        </w:rPr>
        <w:t>9</w:t>
      </w:r>
      <w:r w:rsidRPr="007117D1">
        <w:rPr>
          <w:lang w:val="hr-HR"/>
        </w:rPr>
        <w:t>.</w:t>
      </w:r>
    </w:p>
    <w:p w:rsidR="001C5008" w:rsidRPr="007117D1" w:rsidRDefault="001C5008" w:rsidP="001C5008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 xml:space="preserve">Nakon </w:t>
      </w:r>
      <w:r w:rsidR="005B7BD3" w:rsidRPr="007117D1">
        <w:rPr>
          <w:lang w:val="hr-HR"/>
        </w:rPr>
        <w:t>okončanog postupka predstavljanja programa rada kandidata za ravnat</w:t>
      </w:r>
      <w:r w:rsidR="005D69FE" w:rsidRPr="007117D1">
        <w:rPr>
          <w:lang w:val="hr-HR"/>
        </w:rPr>
        <w:t>elja predsjedavatelji vijeća i S</w:t>
      </w:r>
      <w:r w:rsidR="005C49C2">
        <w:rPr>
          <w:lang w:val="hr-HR"/>
        </w:rPr>
        <w:t>kupa radnika</w:t>
      </w:r>
      <w:r w:rsidRPr="007117D1">
        <w:rPr>
          <w:lang w:val="hr-HR"/>
        </w:rPr>
        <w:t>:</w:t>
      </w:r>
    </w:p>
    <w:p w:rsidR="001C5008" w:rsidRPr="007117D1" w:rsidRDefault="001C5008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sa</w:t>
      </w:r>
      <w:r w:rsidR="005D69FE" w:rsidRPr="007117D1">
        <w:rPr>
          <w:lang w:val="hr-HR"/>
        </w:rPr>
        <w:t>zivaju sjednicu vijeća odnosno S</w:t>
      </w:r>
      <w:r w:rsidRPr="007117D1">
        <w:rPr>
          <w:lang w:val="hr-HR"/>
        </w:rPr>
        <w:t>kup radnika</w:t>
      </w:r>
    </w:p>
    <w:p w:rsidR="001C5008" w:rsidRPr="007117D1" w:rsidRDefault="001C5008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p</w:t>
      </w:r>
      <w:r w:rsidR="0058060C" w:rsidRPr="007117D1">
        <w:rPr>
          <w:lang w:val="hr-HR"/>
        </w:rPr>
        <w:t>redsjedavaju sjednicom odnosno S</w:t>
      </w:r>
      <w:r w:rsidRPr="007117D1">
        <w:rPr>
          <w:lang w:val="hr-HR"/>
        </w:rPr>
        <w:t>kupom radnika</w:t>
      </w:r>
    </w:p>
    <w:p w:rsidR="001C5008" w:rsidRPr="007117D1" w:rsidRDefault="001C5008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utvrđuju broj nazočnih na sjednici vijeća odn</w:t>
      </w:r>
      <w:r w:rsidR="005D69FE" w:rsidRPr="007117D1">
        <w:rPr>
          <w:lang w:val="hr-HR"/>
        </w:rPr>
        <w:t>osno S</w:t>
      </w:r>
      <w:r w:rsidRPr="007117D1">
        <w:rPr>
          <w:lang w:val="hr-HR"/>
        </w:rPr>
        <w:t>kupu radnika</w:t>
      </w:r>
    </w:p>
    <w:p w:rsidR="001C5008" w:rsidRPr="007117D1" w:rsidRDefault="00416769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 xml:space="preserve">u suradnji s tajnikom </w:t>
      </w:r>
      <w:r w:rsidR="001C5008" w:rsidRPr="007117D1">
        <w:rPr>
          <w:lang w:val="hr-HR"/>
        </w:rPr>
        <w:t>osiguravaju</w:t>
      </w:r>
      <w:r w:rsidR="005B7BD3" w:rsidRPr="007117D1">
        <w:rPr>
          <w:lang w:val="hr-HR"/>
        </w:rPr>
        <w:t xml:space="preserve"> popis glasača i</w:t>
      </w:r>
      <w:r w:rsidR="001C5008" w:rsidRPr="007117D1">
        <w:rPr>
          <w:lang w:val="hr-HR"/>
        </w:rPr>
        <w:t xml:space="preserve"> izradu odgovarajućeg broja glasačkih listića i glasačkih kutija</w:t>
      </w:r>
    </w:p>
    <w:p w:rsidR="001C5008" w:rsidRPr="007117D1" w:rsidRDefault="001C5008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neposredno uručuju, uz evidenciju, glasački listić pojedinom glasaču</w:t>
      </w:r>
    </w:p>
    <w:p w:rsidR="001C5008" w:rsidRPr="007117D1" w:rsidRDefault="001C5008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osiguravaju neometanost i tajnost glasovanja</w:t>
      </w:r>
    </w:p>
    <w:p w:rsidR="004946CF" w:rsidRPr="007117D1" w:rsidRDefault="004946CF" w:rsidP="004946CF">
      <w:pPr>
        <w:pStyle w:val="Tijeloteksta"/>
        <w:rPr>
          <w:lang w:val="hr-HR"/>
        </w:rPr>
      </w:pPr>
    </w:p>
    <w:p w:rsidR="00C73B42" w:rsidRPr="007117D1" w:rsidRDefault="00C73B42" w:rsidP="004946CF">
      <w:pPr>
        <w:pStyle w:val="Tijeloteksta"/>
        <w:rPr>
          <w:lang w:val="hr-HR"/>
        </w:rPr>
      </w:pPr>
    </w:p>
    <w:p w:rsidR="004946CF" w:rsidRPr="007117D1" w:rsidRDefault="001C5008" w:rsidP="00E61F8B">
      <w:pPr>
        <w:pStyle w:val="Tijeloteksta"/>
        <w:jc w:val="center"/>
        <w:rPr>
          <w:b/>
          <w:i/>
          <w:color w:val="FF0000"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GLASOVANJE</w:t>
      </w:r>
    </w:p>
    <w:p w:rsidR="00E61F8B" w:rsidRPr="007117D1" w:rsidRDefault="00E61F8B" w:rsidP="00E61F8B">
      <w:pPr>
        <w:pStyle w:val="Tijeloteksta"/>
        <w:jc w:val="center"/>
        <w:rPr>
          <w:color w:val="FF0000"/>
          <w:sz w:val="20"/>
          <w:szCs w:val="20"/>
          <w:lang w:val="hr-HR"/>
        </w:rPr>
      </w:pPr>
    </w:p>
    <w:p w:rsidR="00E61F8B" w:rsidRPr="007117D1" w:rsidRDefault="00510D1A" w:rsidP="00E61F8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90</w:t>
      </w:r>
      <w:r w:rsidR="00E61F8B" w:rsidRPr="007117D1">
        <w:rPr>
          <w:lang w:val="hr-HR"/>
        </w:rPr>
        <w:t>.</w:t>
      </w:r>
    </w:p>
    <w:p w:rsidR="00293630" w:rsidRPr="007117D1" w:rsidRDefault="001C5008" w:rsidP="0099067F">
      <w:pPr>
        <w:pStyle w:val="Tijeloteksta"/>
        <w:numPr>
          <w:ilvl w:val="0"/>
          <w:numId w:val="129"/>
        </w:numPr>
        <w:rPr>
          <w:lang w:val="hr-HR"/>
        </w:rPr>
      </w:pPr>
      <w:r w:rsidRPr="007117D1">
        <w:rPr>
          <w:lang w:val="hr-HR"/>
        </w:rPr>
        <w:t>Na početku sjednice vijeća odnos</w:t>
      </w:r>
      <w:r w:rsidR="007A48B5" w:rsidRPr="007117D1">
        <w:rPr>
          <w:lang w:val="hr-HR"/>
        </w:rPr>
        <w:t>no S</w:t>
      </w:r>
      <w:r w:rsidR="000832D8" w:rsidRPr="007117D1">
        <w:rPr>
          <w:lang w:val="hr-HR"/>
        </w:rPr>
        <w:t xml:space="preserve">kupa radnika predsjedatelj </w:t>
      </w:r>
      <w:r w:rsidRPr="007117D1">
        <w:rPr>
          <w:lang w:val="hr-HR"/>
        </w:rPr>
        <w:t>izn</w:t>
      </w:r>
      <w:r w:rsidR="005B7BD3" w:rsidRPr="007117D1">
        <w:rPr>
          <w:lang w:val="hr-HR"/>
        </w:rPr>
        <w:t>osi</w:t>
      </w:r>
      <w:r w:rsidRPr="007117D1">
        <w:rPr>
          <w:lang w:val="hr-HR"/>
        </w:rPr>
        <w:t xml:space="preserve"> podatke o ka</w:t>
      </w:r>
      <w:r w:rsidR="003F684B" w:rsidRPr="007117D1">
        <w:rPr>
          <w:lang w:val="hr-HR"/>
        </w:rPr>
        <w:t>ndidatima za ravnatelja i omoguć</w:t>
      </w:r>
      <w:r w:rsidR="005B7BD3" w:rsidRPr="007117D1">
        <w:rPr>
          <w:lang w:val="hr-HR"/>
        </w:rPr>
        <w:t>uje</w:t>
      </w:r>
      <w:r w:rsidRPr="007117D1">
        <w:rPr>
          <w:lang w:val="hr-HR"/>
        </w:rPr>
        <w:t xml:space="preserve"> nazočnima raspravu.</w:t>
      </w:r>
    </w:p>
    <w:p w:rsidR="001C5008" w:rsidRPr="007117D1" w:rsidRDefault="001C5008" w:rsidP="0099067F">
      <w:pPr>
        <w:pStyle w:val="Tijeloteksta"/>
        <w:numPr>
          <w:ilvl w:val="0"/>
          <w:numId w:val="129"/>
        </w:numPr>
        <w:rPr>
          <w:lang w:val="hr-HR"/>
        </w:rPr>
      </w:pPr>
      <w:r w:rsidRPr="007117D1">
        <w:rPr>
          <w:lang w:val="hr-HR"/>
        </w:rPr>
        <w:t>Na</w:t>
      </w:r>
      <w:r w:rsidR="005B7BD3" w:rsidRPr="007117D1">
        <w:rPr>
          <w:lang w:val="hr-HR"/>
        </w:rPr>
        <w:t xml:space="preserve"> završetku</w:t>
      </w:r>
      <w:r w:rsidRPr="007117D1">
        <w:rPr>
          <w:lang w:val="hr-HR"/>
        </w:rPr>
        <w:t xml:space="preserve"> rasprave pristupa se glasovanju</w:t>
      </w:r>
      <w:r w:rsidR="005B7BD3" w:rsidRPr="007117D1">
        <w:rPr>
          <w:lang w:val="hr-HR"/>
        </w:rPr>
        <w:t xml:space="preserve"> popunjavanjem glasačkih listića</w:t>
      </w:r>
      <w:r w:rsidRPr="007117D1">
        <w:rPr>
          <w:lang w:val="hr-HR"/>
        </w:rPr>
        <w:t>.</w:t>
      </w:r>
      <w:r w:rsidR="005B7BD3" w:rsidRPr="007117D1">
        <w:rPr>
          <w:lang w:val="hr-HR"/>
        </w:rPr>
        <w:t xml:space="preserve"> Glasovanje je tajno.</w:t>
      </w:r>
    </w:p>
    <w:p w:rsidR="005B7BD3" w:rsidRPr="007117D1" w:rsidRDefault="0058060C" w:rsidP="0099067F">
      <w:pPr>
        <w:pStyle w:val="Tijeloteksta"/>
        <w:numPr>
          <w:ilvl w:val="0"/>
          <w:numId w:val="129"/>
        </w:numPr>
        <w:rPr>
          <w:lang w:val="hr-HR"/>
        </w:rPr>
      </w:pPr>
      <w:r w:rsidRPr="007117D1">
        <w:rPr>
          <w:lang w:val="hr-HR"/>
        </w:rPr>
        <w:t xml:space="preserve"> Glasački listić izrađuje se abecednim redom i ovjerava pečatom škole, broj glasačkih listića mora biti jednak broju članova nazočnih na sjednici na kojoj se provodi glasovanje. Na glasačkom listiću ispisuje se način njegova popunjavanja.</w:t>
      </w:r>
    </w:p>
    <w:p w:rsidR="001C5008" w:rsidRPr="007117D1" w:rsidRDefault="001C5008" w:rsidP="0099067F">
      <w:pPr>
        <w:pStyle w:val="Tijeloteksta"/>
        <w:numPr>
          <w:ilvl w:val="0"/>
          <w:numId w:val="129"/>
        </w:numPr>
        <w:rPr>
          <w:lang w:val="hr-HR"/>
        </w:rPr>
      </w:pPr>
      <w:r w:rsidRPr="007117D1">
        <w:rPr>
          <w:lang w:val="hr-HR"/>
        </w:rPr>
        <w:t>Glasovati imaju pravo svi članovi vijeća nazočni na sjednici</w:t>
      </w:r>
      <w:r w:rsidR="001644AA" w:rsidRPr="007117D1">
        <w:rPr>
          <w:lang w:val="hr-HR"/>
        </w:rPr>
        <w:t xml:space="preserve"> vijeća</w:t>
      </w:r>
      <w:r w:rsidR="00330B98" w:rsidRPr="007117D1">
        <w:rPr>
          <w:lang w:val="hr-HR"/>
        </w:rPr>
        <w:t xml:space="preserve"> i svi radnici Š</w:t>
      </w:r>
      <w:r w:rsidRPr="007117D1">
        <w:rPr>
          <w:lang w:val="hr-HR"/>
        </w:rPr>
        <w:t>kole nazo</w:t>
      </w:r>
      <w:r w:rsidR="00F67377" w:rsidRPr="007117D1">
        <w:rPr>
          <w:lang w:val="hr-HR"/>
        </w:rPr>
        <w:t>č</w:t>
      </w:r>
      <w:r w:rsidR="007A48B5" w:rsidRPr="007117D1">
        <w:rPr>
          <w:lang w:val="hr-HR"/>
        </w:rPr>
        <w:t>ni na S</w:t>
      </w:r>
      <w:r w:rsidRPr="007117D1">
        <w:rPr>
          <w:lang w:val="hr-HR"/>
        </w:rPr>
        <w:t>kupu radnika.</w:t>
      </w:r>
    </w:p>
    <w:p w:rsidR="001C5008" w:rsidRPr="007117D1" w:rsidRDefault="001C5008" w:rsidP="0099067F">
      <w:pPr>
        <w:pStyle w:val="Tijeloteksta"/>
        <w:numPr>
          <w:ilvl w:val="0"/>
          <w:numId w:val="129"/>
        </w:numPr>
        <w:rPr>
          <w:lang w:val="hr-HR"/>
        </w:rPr>
      </w:pPr>
      <w:r w:rsidRPr="007117D1">
        <w:rPr>
          <w:lang w:val="hr-HR"/>
        </w:rPr>
        <w:t>Glasovanje se provodi u posebnoj prostoriji ubacivanjem glasačkog listića u odgovarajuću kutiju.</w:t>
      </w:r>
    </w:p>
    <w:p w:rsidR="001644AA" w:rsidRPr="007117D1" w:rsidRDefault="001644AA" w:rsidP="001644AA">
      <w:pPr>
        <w:pStyle w:val="Tijeloteksta"/>
        <w:rPr>
          <w:lang w:val="hr-HR"/>
        </w:rPr>
      </w:pPr>
    </w:p>
    <w:p w:rsidR="001644AA" w:rsidRPr="007117D1" w:rsidRDefault="001644AA" w:rsidP="001644AA">
      <w:pPr>
        <w:pStyle w:val="Tijeloteksta"/>
        <w:rPr>
          <w:lang w:val="hr-HR"/>
        </w:rPr>
      </w:pPr>
    </w:p>
    <w:p w:rsidR="008E584C" w:rsidRPr="007117D1" w:rsidRDefault="008E584C" w:rsidP="001644AA">
      <w:pPr>
        <w:pStyle w:val="Tijeloteksta"/>
        <w:jc w:val="center"/>
        <w:rPr>
          <w:b/>
          <w:i/>
          <w:color w:val="FF0000"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PREBROJAVANJE GLASOVA</w:t>
      </w:r>
    </w:p>
    <w:p w:rsidR="008E584C" w:rsidRPr="007117D1" w:rsidRDefault="008E584C" w:rsidP="008E584C">
      <w:pPr>
        <w:pStyle w:val="Tijeloteksta"/>
        <w:jc w:val="center"/>
        <w:rPr>
          <w:color w:val="FF0000"/>
          <w:sz w:val="20"/>
          <w:szCs w:val="20"/>
          <w:lang w:val="hr-HR"/>
        </w:rPr>
      </w:pPr>
    </w:p>
    <w:p w:rsidR="008E584C" w:rsidRPr="007117D1" w:rsidRDefault="00510D1A" w:rsidP="008E584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91</w:t>
      </w:r>
      <w:r w:rsidR="008E584C" w:rsidRPr="007117D1">
        <w:rPr>
          <w:lang w:val="hr-HR"/>
        </w:rPr>
        <w:t>.</w:t>
      </w:r>
    </w:p>
    <w:p w:rsidR="008E584C" w:rsidRPr="007117D1" w:rsidRDefault="008E584C" w:rsidP="0099067F">
      <w:pPr>
        <w:pStyle w:val="Tijeloteksta"/>
        <w:numPr>
          <w:ilvl w:val="0"/>
          <w:numId w:val="135"/>
        </w:numPr>
        <w:rPr>
          <w:lang w:val="hr-HR"/>
        </w:rPr>
      </w:pPr>
      <w:r w:rsidRPr="007117D1">
        <w:rPr>
          <w:lang w:val="hr-HR"/>
        </w:rPr>
        <w:t>Nakon završenog glasovanja predsjeda</w:t>
      </w:r>
      <w:r w:rsidR="007A48B5" w:rsidRPr="007117D1">
        <w:rPr>
          <w:lang w:val="hr-HR"/>
        </w:rPr>
        <w:t>vatelj sjednice vijeća odnosno S</w:t>
      </w:r>
      <w:r w:rsidRPr="007117D1">
        <w:rPr>
          <w:lang w:val="hr-HR"/>
        </w:rPr>
        <w:t xml:space="preserve">kupa radnika </w:t>
      </w:r>
      <w:r w:rsidR="006A3BD3" w:rsidRPr="007117D1">
        <w:rPr>
          <w:lang w:val="hr-HR"/>
        </w:rPr>
        <w:t xml:space="preserve">transparentno </w:t>
      </w:r>
      <w:r w:rsidRPr="007117D1">
        <w:rPr>
          <w:lang w:val="hr-HR"/>
        </w:rPr>
        <w:t>prebrojava glasove.</w:t>
      </w:r>
    </w:p>
    <w:p w:rsidR="008E584C" w:rsidRPr="007117D1" w:rsidRDefault="007A48B5" w:rsidP="0099067F">
      <w:pPr>
        <w:pStyle w:val="Tijeloteksta"/>
        <w:numPr>
          <w:ilvl w:val="0"/>
          <w:numId w:val="135"/>
        </w:numPr>
        <w:rPr>
          <w:lang w:val="hr-HR"/>
        </w:rPr>
      </w:pPr>
      <w:r w:rsidRPr="007117D1">
        <w:rPr>
          <w:lang w:val="hr-HR"/>
        </w:rPr>
        <w:t>Svaki član vijeća odnosno S</w:t>
      </w:r>
      <w:r w:rsidR="008E584C" w:rsidRPr="007117D1">
        <w:rPr>
          <w:lang w:val="hr-HR"/>
        </w:rPr>
        <w:t>kupa radnika može neposredno promatrati prebrojavanje glasova.</w:t>
      </w:r>
    </w:p>
    <w:p w:rsidR="008E584C" w:rsidRPr="007117D1" w:rsidRDefault="008E584C" w:rsidP="0099067F">
      <w:pPr>
        <w:pStyle w:val="Tijeloteksta"/>
        <w:numPr>
          <w:ilvl w:val="0"/>
          <w:numId w:val="135"/>
        </w:numPr>
        <w:rPr>
          <w:lang w:val="hr-HR"/>
        </w:rPr>
      </w:pPr>
      <w:r w:rsidRPr="007117D1">
        <w:rPr>
          <w:lang w:val="hr-HR"/>
        </w:rPr>
        <w:t>Nakon prebrojavanja</w:t>
      </w:r>
      <w:r w:rsidR="001644AA" w:rsidRPr="007117D1">
        <w:rPr>
          <w:lang w:val="hr-HR"/>
        </w:rPr>
        <w:t xml:space="preserve"> i zbrajanja</w:t>
      </w:r>
      <w:r w:rsidRPr="007117D1">
        <w:rPr>
          <w:lang w:val="hr-HR"/>
        </w:rPr>
        <w:t xml:space="preserve"> glasova predsjedav</w:t>
      </w:r>
      <w:r w:rsidR="007A48B5" w:rsidRPr="007117D1">
        <w:rPr>
          <w:lang w:val="hr-HR"/>
        </w:rPr>
        <w:t>atelj sjednice vijeća, odnosno S</w:t>
      </w:r>
      <w:r w:rsidRPr="007117D1">
        <w:rPr>
          <w:lang w:val="hr-HR"/>
        </w:rPr>
        <w:t>kupa radnika javno priopćuje nazočnima rezultate glasovanja</w:t>
      </w:r>
      <w:r w:rsidR="001644AA" w:rsidRPr="007117D1">
        <w:rPr>
          <w:lang w:val="hr-HR"/>
        </w:rPr>
        <w:t xml:space="preserve"> i promovira kandidata s najvećim brojem glasova.</w:t>
      </w:r>
    </w:p>
    <w:p w:rsidR="001644AA" w:rsidRPr="007117D1" w:rsidRDefault="001644AA" w:rsidP="0099067F">
      <w:pPr>
        <w:pStyle w:val="Tijeloteksta"/>
        <w:numPr>
          <w:ilvl w:val="0"/>
          <w:numId w:val="135"/>
        </w:numPr>
        <w:rPr>
          <w:lang w:val="hr-HR"/>
        </w:rPr>
      </w:pPr>
      <w:r w:rsidRPr="007117D1">
        <w:rPr>
          <w:lang w:val="hr-HR"/>
        </w:rPr>
        <w:t>Ako dva ili više kandidata za ravnatelja dobiju isti</w:t>
      </w:r>
      <w:r w:rsidR="00987A1D" w:rsidRPr="007117D1">
        <w:rPr>
          <w:lang w:val="hr-HR"/>
        </w:rPr>
        <w:t xml:space="preserve"> najveći</w:t>
      </w:r>
      <w:r w:rsidRPr="007117D1">
        <w:rPr>
          <w:lang w:val="hr-HR"/>
        </w:rPr>
        <w:t xml:space="preserve"> broj glasova</w:t>
      </w:r>
      <w:r w:rsidR="001C0B88" w:rsidRPr="007117D1">
        <w:rPr>
          <w:lang w:val="hr-HR"/>
        </w:rPr>
        <w:t xml:space="preserve">, </w:t>
      </w:r>
      <w:r w:rsidRPr="007117D1">
        <w:rPr>
          <w:lang w:val="hr-HR"/>
        </w:rPr>
        <w:t xml:space="preserve"> glasovanje se p</w:t>
      </w:r>
      <w:r w:rsidR="001C0B88" w:rsidRPr="007117D1">
        <w:rPr>
          <w:lang w:val="hr-HR"/>
        </w:rPr>
        <w:t>onavlja između svih kandidata dok ne bude izabran kandidat s najvećim brojem glasova</w:t>
      </w:r>
      <w:r w:rsidRPr="007117D1">
        <w:rPr>
          <w:lang w:val="hr-HR"/>
        </w:rPr>
        <w:t xml:space="preserve">. </w:t>
      </w:r>
    </w:p>
    <w:p w:rsidR="00C73B42" w:rsidRPr="007117D1" w:rsidRDefault="00C73B42" w:rsidP="00BD2507">
      <w:pPr>
        <w:pStyle w:val="Tijeloteksta"/>
        <w:rPr>
          <w:lang w:val="hr-HR"/>
        </w:rPr>
      </w:pPr>
    </w:p>
    <w:p w:rsidR="00085EA8" w:rsidRPr="007117D1" w:rsidRDefault="00085EA8" w:rsidP="00BD2507">
      <w:pPr>
        <w:pStyle w:val="Tijeloteksta"/>
        <w:rPr>
          <w:lang w:val="hr-HR"/>
        </w:rPr>
      </w:pPr>
    </w:p>
    <w:p w:rsidR="00736BD2" w:rsidRPr="007117D1" w:rsidRDefault="00736BD2" w:rsidP="00736BD2">
      <w:pPr>
        <w:pStyle w:val="Tijeloteksta"/>
        <w:jc w:val="center"/>
        <w:rPr>
          <w:b/>
          <w:i/>
          <w:color w:val="FF0000"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PISANI ZAKLJUČAK</w:t>
      </w:r>
    </w:p>
    <w:p w:rsidR="00736BD2" w:rsidRPr="007117D1" w:rsidRDefault="00736BD2" w:rsidP="00736BD2">
      <w:pPr>
        <w:pStyle w:val="Tijeloteksta"/>
        <w:jc w:val="center"/>
        <w:rPr>
          <w:color w:val="FF0000"/>
          <w:sz w:val="20"/>
          <w:szCs w:val="20"/>
          <w:lang w:val="hr-HR"/>
        </w:rPr>
      </w:pPr>
    </w:p>
    <w:p w:rsidR="00736BD2" w:rsidRPr="007117D1" w:rsidRDefault="00736BD2" w:rsidP="00736BD2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10D1A" w:rsidRPr="007117D1">
        <w:rPr>
          <w:lang w:val="hr-HR"/>
        </w:rPr>
        <w:t>92</w:t>
      </w:r>
      <w:r w:rsidRPr="007117D1">
        <w:rPr>
          <w:lang w:val="hr-HR"/>
        </w:rPr>
        <w:t>.</w:t>
      </w:r>
    </w:p>
    <w:p w:rsidR="00736BD2" w:rsidRPr="007117D1" w:rsidRDefault="00736BD2" w:rsidP="0099067F">
      <w:pPr>
        <w:pStyle w:val="Tijeloteksta"/>
        <w:numPr>
          <w:ilvl w:val="0"/>
          <w:numId w:val="136"/>
        </w:numPr>
        <w:rPr>
          <w:lang w:val="hr-HR"/>
        </w:rPr>
      </w:pPr>
      <w:r w:rsidRPr="007117D1">
        <w:rPr>
          <w:lang w:val="hr-HR"/>
        </w:rPr>
        <w:t>Na temelju rezult</w:t>
      </w:r>
      <w:r w:rsidR="007A48B5" w:rsidRPr="007117D1">
        <w:rPr>
          <w:lang w:val="hr-HR"/>
        </w:rPr>
        <w:t>ata glasovanja vijeće, odnosno S</w:t>
      </w:r>
      <w:r w:rsidRPr="007117D1">
        <w:rPr>
          <w:lang w:val="hr-HR"/>
        </w:rPr>
        <w:t>kup radnika donosi pisani</w:t>
      </w:r>
      <w:r w:rsidR="001644AA" w:rsidRPr="007117D1">
        <w:rPr>
          <w:lang w:val="hr-HR"/>
        </w:rPr>
        <w:t xml:space="preserve"> </w:t>
      </w:r>
      <w:r w:rsidRPr="007117D1">
        <w:rPr>
          <w:lang w:val="hr-HR"/>
        </w:rPr>
        <w:t>zaključa</w:t>
      </w:r>
      <w:r w:rsidR="007A48B5" w:rsidRPr="007117D1">
        <w:rPr>
          <w:lang w:val="hr-HR"/>
        </w:rPr>
        <w:t>k o stajalištu vijeća, odnosno S</w:t>
      </w:r>
      <w:r w:rsidRPr="007117D1">
        <w:rPr>
          <w:lang w:val="hr-HR"/>
        </w:rPr>
        <w:t>kupa radnika.</w:t>
      </w:r>
    </w:p>
    <w:p w:rsidR="00736BD2" w:rsidRPr="007117D1" w:rsidRDefault="00736BD2" w:rsidP="0099067F">
      <w:pPr>
        <w:pStyle w:val="Tijeloteksta"/>
        <w:numPr>
          <w:ilvl w:val="0"/>
          <w:numId w:val="136"/>
        </w:numPr>
        <w:rPr>
          <w:lang w:val="hr-HR"/>
        </w:rPr>
      </w:pPr>
      <w:r w:rsidRPr="007117D1">
        <w:rPr>
          <w:lang w:val="hr-HR"/>
        </w:rPr>
        <w:t>Zaključkom se:</w:t>
      </w:r>
    </w:p>
    <w:p w:rsidR="00736BD2" w:rsidRPr="007117D1" w:rsidRDefault="00736BD2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lastRenderedPageBreak/>
        <w:t xml:space="preserve">utvrđuje </w:t>
      </w:r>
      <w:r w:rsidR="001644AA" w:rsidRPr="007117D1">
        <w:rPr>
          <w:lang w:val="hr-HR"/>
        </w:rPr>
        <w:t>ime i prezime kandidata koji je promoviran za imenovanje na funkciju ravnatelja</w:t>
      </w:r>
    </w:p>
    <w:p w:rsidR="00736BD2" w:rsidRPr="007117D1" w:rsidRDefault="00736BD2" w:rsidP="0033600F">
      <w:pPr>
        <w:pStyle w:val="Tijeloteksta"/>
        <w:numPr>
          <w:ilvl w:val="0"/>
          <w:numId w:val="2"/>
        </w:numPr>
        <w:rPr>
          <w:lang w:val="hr-HR"/>
        </w:rPr>
      </w:pPr>
      <w:r w:rsidRPr="007117D1">
        <w:rPr>
          <w:lang w:val="hr-HR"/>
        </w:rPr>
        <w:t>obvezuju članovi-predstavnici vijeća</w:t>
      </w:r>
      <w:r w:rsidR="007A48B5" w:rsidRPr="007117D1">
        <w:rPr>
          <w:lang w:val="hr-HR"/>
        </w:rPr>
        <w:t xml:space="preserve"> i radnika u Š</w:t>
      </w:r>
      <w:r w:rsidR="001644AA" w:rsidRPr="007117D1">
        <w:rPr>
          <w:lang w:val="hr-HR"/>
        </w:rPr>
        <w:t xml:space="preserve">kolskom odboru da </w:t>
      </w:r>
      <w:r w:rsidRPr="007117D1">
        <w:rPr>
          <w:lang w:val="hr-HR"/>
        </w:rPr>
        <w:t>kod i</w:t>
      </w:r>
      <w:r w:rsidR="001644AA" w:rsidRPr="007117D1">
        <w:rPr>
          <w:lang w:val="hr-HR"/>
        </w:rPr>
        <w:t>menovanja</w:t>
      </w:r>
      <w:r w:rsidRPr="007117D1">
        <w:rPr>
          <w:lang w:val="hr-HR"/>
        </w:rPr>
        <w:t xml:space="preserve"> ravnatelja </w:t>
      </w:r>
      <w:r w:rsidR="007A48B5" w:rsidRPr="007117D1">
        <w:rPr>
          <w:lang w:val="hr-HR"/>
        </w:rPr>
        <w:t>na sjednici Š</w:t>
      </w:r>
      <w:r w:rsidR="00B766F8" w:rsidRPr="007117D1">
        <w:rPr>
          <w:lang w:val="hr-HR"/>
        </w:rPr>
        <w:t>kolskog odbora glasuju za imenovanje promoviranog ravnatelja</w:t>
      </w:r>
    </w:p>
    <w:p w:rsidR="00110148" w:rsidRPr="00D803D0" w:rsidRDefault="00736BD2" w:rsidP="00110148">
      <w:pPr>
        <w:pStyle w:val="Tijeloteksta"/>
        <w:numPr>
          <w:ilvl w:val="0"/>
          <w:numId w:val="136"/>
        </w:numPr>
        <w:rPr>
          <w:lang w:val="hr-HR"/>
        </w:rPr>
      </w:pPr>
      <w:r w:rsidRPr="007117D1">
        <w:rPr>
          <w:lang w:val="hr-HR"/>
        </w:rPr>
        <w:t>Zaključak potpisuje predsjeda</w:t>
      </w:r>
      <w:r w:rsidR="007A48B5" w:rsidRPr="007117D1">
        <w:rPr>
          <w:lang w:val="hr-HR"/>
        </w:rPr>
        <w:t>vatelj sjednice vijeća odnosno S</w:t>
      </w:r>
      <w:r w:rsidRPr="007117D1">
        <w:rPr>
          <w:lang w:val="hr-HR"/>
        </w:rPr>
        <w:t>kupa radnika.</w:t>
      </w:r>
    </w:p>
    <w:p w:rsidR="00BB342A" w:rsidRDefault="00BB342A" w:rsidP="00110148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F67377" w:rsidRPr="007117D1" w:rsidRDefault="00B766F8" w:rsidP="00110148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DOSTAVA ZAKLJUČKA</w:t>
      </w:r>
    </w:p>
    <w:p w:rsidR="00F67377" w:rsidRPr="007117D1" w:rsidRDefault="00F67377" w:rsidP="00F67377">
      <w:pPr>
        <w:pStyle w:val="Tijeloteksta"/>
        <w:jc w:val="center"/>
        <w:rPr>
          <w:color w:val="FF0000"/>
          <w:sz w:val="20"/>
          <w:szCs w:val="20"/>
          <w:lang w:val="hr-HR"/>
        </w:rPr>
      </w:pPr>
    </w:p>
    <w:p w:rsidR="00F67377" w:rsidRPr="007117D1" w:rsidRDefault="00F67377" w:rsidP="00F67377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10D1A" w:rsidRPr="007117D1">
        <w:rPr>
          <w:lang w:val="hr-HR"/>
        </w:rPr>
        <w:t>93</w:t>
      </w:r>
      <w:r w:rsidRPr="007117D1">
        <w:rPr>
          <w:lang w:val="hr-HR"/>
        </w:rPr>
        <w:t>.</w:t>
      </w:r>
    </w:p>
    <w:p w:rsidR="00987A1D" w:rsidRPr="007117D1" w:rsidRDefault="00F67377" w:rsidP="00982414">
      <w:pPr>
        <w:pStyle w:val="Tijeloteksta"/>
        <w:ind w:left="709"/>
        <w:rPr>
          <w:lang w:val="hr-HR"/>
        </w:rPr>
      </w:pPr>
      <w:r w:rsidRPr="007117D1">
        <w:rPr>
          <w:lang w:val="hr-HR"/>
        </w:rPr>
        <w:t>Predsjedavatelj sjednice  v</w:t>
      </w:r>
      <w:r w:rsidR="007A48B5" w:rsidRPr="007117D1">
        <w:rPr>
          <w:lang w:val="hr-HR"/>
        </w:rPr>
        <w:t>ijeća, odnosno predsjedavatelj S</w:t>
      </w:r>
      <w:r w:rsidRPr="007117D1">
        <w:rPr>
          <w:lang w:val="hr-HR"/>
        </w:rPr>
        <w:t xml:space="preserve">kupa radnika dužan je dostaviti pisani zaključak iz članka </w:t>
      </w:r>
      <w:r w:rsidR="00855B0E" w:rsidRPr="007117D1">
        <w:rPr>
          <w:lang w:val="hr-HR"/>
        </w:rPr>
        <w:t>92</w:t>
      </w:r>
      <w:r w:rsidR="007A48B5" w:rsidRPr="007117D1">
        <w:rPr>
          <w:lang w:val="hr-HR"/>
        </w:rPr>
        <w:t>. ovoga Statuta predsjedniku Š</w:t>
      </w:r>
      <w:r w:rsidRPr="007117D1">
        <w:rPr>
          <w:lang w:val="hr-HR"/>
        </w:rPr>
        <w:t>kolskog odbora idući dan nakon održane sjednice</w:t>
      </w:r>
      <w:r w:rsidR="00B766F8" w:rsidRPr="007117D1">
        <w:rPr>
          <w:lang w:val="hr-HR"/>
        </w:rPr>
        <w:t xml:space="preserve"> vijeća</w:t>
      </w:r>
      <w:r w:rsidR="007A48B5" w:rsidRPr="007117D1">
        <w:rPr>
          <w:lang w:val="hr-HR"/>
        </w:rPr>
        <w:t>, odnosno S</w:t>
      </w:r>
      <w:r w:rsidRPr="007117D1">
        <w:rPr>
          <w:lang w:val="hr-HR"/>
        </w:rPr>
        <w:t>kupa radnika.</w:t>
      </w:r>
    </w:p>
    <w:p w:rsidR="00085EA8" w:rsidRPr="007117D1" w:rsidRDefault="00085EA8" w:rsidP="00B766F8">
      <w:pPr>
        <w:pStyle w:val="Tijeloteksta"/>
        <w:rPr>
          <w:lang w:val="hr-HR"/>
        </w:rPr>
      </w:pPr>
    </w:p>
    <w:p w:rsidR="00110148" w:rsidRPr="007117D1" w:rsidRDefault="00110148" w:rsidP="000832D8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220103" w:rsidP="00B766F8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 xml:space="preserve"> </w:t>
      </w:r>
      <w:r w:rsidR="00E876AE" w:rsidRPr="007117D1">
        <w:rPr>
          <w:b/>
          <w:bCs/>
          <w:i/>
          <w:iCs/>
          <w:sz w:val="20"/>
          <w:lang w:val="hr-HR"/>
        </w:rPr>
        <w:t>IMENOVANJE RAVNATELJA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22010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10D1A" w:rsidRPr="007117D1">
        <w:rPr>
          <w:lang w:val="hr-HR"/>
        </w:rPr>
        <w:t>94</w:t>
      </w:r>
      <w:r w:rsidR="00E876AE" w:rsidRPr="007117D1">
        <w:rPr>
          <w:lang w:val="hr-HR"/>
        </w:rPr>
        <w:t>.</w:t>
      </w:r>
    </w:p>
    <w:p w:rsidR="005E0982" w:rsidRPr="007117D1" w:rsidRDefault="00220103" w:rsidP="0099067F">
      <w:pPr>
        <w:pStyle w:val="Tijeloteksta"/>
        <w:numPr>
          <w:ilvl w:val="0"/>
          <w:numId w:val="115"/>
        </w:numPr>
        <w:rPr>
          <w:lang w:val="hr-HR"/>
        </w:rPr>
      </w:pPr>
      <w:r w:rsidRPr="007117D1">
        <w:rPr>
          <w:lang w:val="hr-HR"/>
        </w:rPr>
        <w:t>Nakon primitka zaključka o</w:t>
      </w:r>
      <w:r w:rsidRPr="007117D1">
        <w:rPr>
          <w:color w:val="FF0000"/>
          <w:lang w:val="hr-HR"/>
        </w:rPr>
        <w:t xml:space="preserve"> </w:t>
      </w:r>
      <w:r w:rsidR="006D0AA5" w:rsidRPr="007117D1">
        <w:rPr>
          <w:lang w:val="hr-HR"/>
        </w:rPr>
        <w:t>stajalištu N</w:t>
      </w:r>
      <w:r w:rsidR="00330B98" w:rsidRPr="007117D1">
        <w:rPr>
          <w:lang w:val="hr-HR"/>
        </w:rPr>
        <w:t>astavničkog</w:t>
      </w:r>
      <w:r w:rsidR="006D0AA5" w:rsidRPr="007117D1">
        <w:rPr>
          <w:lang w:val="hr-HR"/>
        </w:rPr>
        <w:t xml:space="preserve"> vijeća, Vijeća roditelja i Skupa radnika Š</w:t>
      </w:r>
      <w:r w:rsidRPr="007117D1">
        <w:rPr>
          <w:lang w:val="hr-HR"/>
        </w:rPr>
        <w:t xml:space="preserve">kolski odbor </w:t>
      </w:r>
      <w:r w:rsidR="00B766F8" w:rsidRPr="007117D1">
        <w:rPr>
          <w:lang w:val="hr-HR"/>
        </w:rPr>
        <w:t>imenuje za</w:t>
      </w:r>
      <w:r w:rsidR="00E876AE" w:rsidRPr="007117D1">
        <w:rPr>
          <w:lang w:val="hr-HR"/>
        </w:rPr>
        <w:t xml:space="preserve"> </w:t>
      </w:r>
      <w:r w:rsidRPr="007117D1">
        <w:rPr>
          <w:lang w:val="hr-HR"/>
        </w:rPr>
        <w:t xml:space="preserve">ravnatelja </w:t>
      </w:r>
      <w:r w:rsidR="00E876AE" w:rsidRPr="007117D1">
        <w:rPr>
          <w:lang w:val="hr-HR"/>
        </w:rPr>
        <w:t>kandidata</w:t>
      </w:r>
      <w:r w:rsidR="003F684B" w:rsidRPr="007117D1">
        <w:rPr>
          <w:lang w:val="hr-HR"/>
        </w:rPr>
        <w:t xml:space="preserve"> s</w:t>
      </w:r>
      <w:r w:rsidR="00B766F8" w:rsidRPr="007117D1">
        <w:rPr>
          <w:lang w:val="hr-HR"/>
        </w:rPr>
        <w:t xml:space="preserve"> liste.</w:t>
      </w:r>
      <w:r w:rsidR="006A051B" w:rsidRPr="007117D1">
        <w:rPr>
          <w:lang w:val="hr-HR"/>
        </w:rPr>
        <w:t xml:space="preserve"> Odluku o </w:t>
      </w:r>
      <w:r w:rsidR="006D0AA5" w:rsidRPr="007117D1">
        <w:rPr>
          <w:lang w:val="hr-HR"/>
        </w:rPr>
        <w:t>imenovanju ravnatelja Š</w:t>
      </w:r>
      <w:r w:rsidR="006A051B" w:rsidRPr="007117D1">
        <w:rPr>
          <w:lang w:val="hr-HR"/>
        </w:rPr>
        <w:t>kolski odbor donosi javnim glasovanjem u skladu s</w:t>
      </w:r>
      <w:r w:rsidR="00855B0E" w:rsidRPr="007117D1">
        <w:rPr>
          <w:lang w:val="hr-HR"/>
        </w:rPr>
        <w:t>a člankom 65</w:t>
      </w:r>
      <w:r w:rsidR="006D0AA5" w:rsidRPr="007117D1">
        <w:rPr>
          <w:lang w:val="hr-HR"/>
        </w:rPr>
        <w:t>. stavkom 4. ovoga S</w:t>
      </w:r>
      <w:r w:rsidR="006A051B" w:rsidRPr="007117D1">
        <w:rPr>
          <w:lang w:val="hr-HR"/>
        </w:rPr>
        <w:t xml:space="preserve">tatuta. </w:t>
      </w:r>
      <w:r w:rsidR="00B766F8" w:rsidRPr="007117D1">
        <w:rPr>
          <w:lang w:val="hr-HR"/>
        </w:rPr>
        <w:t>Odlukom o imenovanju određuje se početak mandata ravnatelja.</w:t>
      </w:r>
      <w:r w:rsidR="00E876AE" w:rsidRPr="007117D1">
        <w:rPr>
          <w:lang w:val="hr-HR"/>
        </w:rPr>
        <w:t xml:space="preserve"> Za i</w:t>
      </w:r>
      <w:r w:rsidR="00B766F8" w:rsidRPr="007117D1">
        <w:rPr>
          <w:lang w:val="hr-HR"/>
        </w:rPr>
        <w:t>menovanog</w:t>
      </w:r>
      <w:r w:rsidR="00192908" w:rsidRPr="007117D1">
        <w:rPr>
          <w:lang w:val="hr-HR"/>
        </w:rPr>
        <w:t xml:space="preserve"> kandidata Škola</w:t>
      </w:r>
      <w:r w:rsidR="00E876AE" w:rsidRPr="007117D1">
        <w:rPr>
          <w:lang w:val="hr-HR"/>
        </w:rPr>
        <w:t xml:space="preserve"> dostavlja obrazloženi zahtjev mi</w:t>
      </w:r>
      <w:r w:rsidRPr="007117D1">
        <w:rPr>
          <w:lang w:val="hr-HR"/>
        </w:rPr>
        <w:t>nistru znanosti</w:t>
      </w:r>
      <w:r w:rsidR="00B766F8" w:rsidRPr="007117D1">
        <w:rPr>
          <w:lang w:val="hr-HR"/>
        </w:rPr>
        <w:t xml:space="preserve"> i</w:t>
      </w:r>
      <w:r w:rsidRPr="007117D1">
        <w:rPr>
          <w:lang w:val="hr-HR"/>
        </w:rPr>
        <w:t xml:space="preserve"> obrazovanja </w:t>
      </w:r>
      <w:r w:rsidR="00E876AE" w:rsidRPr="007117D1">
        <w:rPr>
          <w:lang w:val="hr-HR"/>
        </w:rPr>
        <w:t xml:space="preserve">za dobivanje suglasnosti. </w:t>
      </w:r>
      <w:r w:rsidR="00B766F8" w:rsidRPr="007117D1">
        <w:rPr>
          <w:lang w:val="hr-HR"/>
        </w:rPr>
        <w:t>Odluka o imenovanju ravnatelja stupa na snagu k</w:t>
      </w:r>
      <w:r w:rsidR="00E876AE" w:rsidRPr="007117D1">
        <w:rPr>
          <w:lang w:val="hr-HR"/>
        </w:rPr>
        <w:t xml:space="preserve">ada </w:t>
      </w:r>
      <w:r w:rsidR="00B24B7A" w:rsidRPr="007117D1">
        <w:rPr>
          <w:lang w:val="hr-HR"/>
        </w:rPr>
        <w:t>Š</w:t>
      </w:r>
      <w:r w:rsidR="00192908" w:rsidRPr="007117D1">
        <w:rPr>
          <w:lang w:val="hr-HR"/>
        </w:rPr>
        <w:t xml:space="preserve">kola </w:t>
      </w:r>
      <w:r w:rsidR="00E876AE" w:rsidRPr="007117D1">
        <w:rPr>
          <w:lang w:val="hr-HR"/>
        </w:rPr>
        <w:t>dobije suglasnost za i</w:t>
      </w:r>
      <w:r w:rsidR="00B766F8" w:rsidRPr="007117D1">
        <w:rPr>
          <w:lang w:val="hr-HR"/>
        </w:rPr>
        <w:t>menovanog</w:t>
      </w:r>
      <w:r w:rsidR="00E876AE" w:rsidRPr="007117D1">
        <w:rPr>
          <w:lang w:val="hr-HR"/>
        </w:rPr>
        <w:t xml:space="preserve"> kandidata ili kada istekne zakonski rok za davanje suglasnosti</w:t>
      </w:r>
      <w:r w:rsidR="00B766F8" w:rsidRPr="007117D1">
        <w:rPr>
          <w:lang w:val="hr-HR"/>
        </w:rPr>
        <w:t>.</w:t>
      </w:r>
      <w:r w:rsidR="00E876AE" w:rsidRPr="007117D1">
        <w:rPr>
          <w:lang w:val="hr-HR"/>
        </w:rPr>
        <w:t xml:space="preserve"> </w:t>
      </w:r>
    </w:p>
    <w:p w:rsidR="0078243F" w:rsidRPr="007117D1" w:rsidRDefault="0078243F" w:rsidP="0099067F">
      <w:pPr>
        <w:pStyle w:val="Tijeloteksta"/>
        <w:numPr>
          <w:ilvl w:val="0"/>
          <w:numId w:val="115"/>
        </w:numPr>
        <w:rPr>
          <w:lang w:val="hr-HR"/>
        </w:rPr>
      </w:pPr>
      <w:r w:rsidRPr="007117D1">
        <w:rPr>
          <w:lang w:val="hr-HR"/>
        </w:rPr>
        <w:t>O donesenoj odluci</w:t>
      </w:r>
      <w:r w:rsidR="006A051B" w:rsidRPr="007117D1">
        <w:rPr>
          <w:lang w:val="hr-HR"/>
        </w:rPr>
        <w:t xml:space="preserve"> o imenovanju </w:t>
      </w:r>
      <w:r w:rsidR="00E876AE" w:rsidRPr="007117D1">
        <w:rPr>
          <w:lang w:val="hr-HR"/>
        </w:rPr>
        <w:t xml:space="preserve">ravnatelja </w:t>
      </w:r>
      <w:r w:rsidR="006D0AA5" w:rsidRPr="007117D1">
        <w:rPr>
          <w:lang w:val="hr-HR"/>
        </w:rPr>
        <w:t>predsjednik Š</w:t>
      </w:r>
      <w:r w:rsidR="00C1426E" w:rsidRPr="007117D1">
        <w:rPr>
          <w:lang w:val="hr-HR"/>
        </w:rPr>
        <w:t xml:space="preserve">kolskog odbora izvješćuje sve sudionike natječaja za imenovanje ravnatelja prema članku 42. Zakona o </w:t>
      </w:r>
      <w:r w:rsidR="004537A8" w:rsidRPr="007117D1">
        <w:rPr>
          <w:lang w:val="hr-HR"/>
        </w:rPr>
        <w:t>ustanovama.</w:t>
      </w:r>
    </w:p>
    <w:p w:rsidR="00982414" w:rsidRPr="007117D1" w:rsidRDefault="00982414" w:rsidP="00982414">
      <w:pPr>
        <w:pStyle w:val="Tijeloteksta"/>
        <w:ind w:left="1080"/>
        <w:rPr>
          <w:lang w:val="hr-HR"/>
        </w:rPr>
      </w:pPr>
    </w:p>
    <w:p w:rsidR="00C73B42" w:rsidRPr="007117D1" w:rsidRDefault="00C73B42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RADNI ODNOS RAVNATELJA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1B1DF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4A4381" w:rsidRPr="007117D1">
        <w:rPr>
          <w:lang w:val="hr-HR"/>
        </w:rPr>
        <w:t>9</w:t>
      </w:r>
      <w:r w:rsidR="00510D1A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E876AE" w:rsidRPr="007117D1" w:rsidRDefault="00C1426E" w:rsidP="0099067F">
      <w:pPr>
        <w:pStyle w:val="Tijeloteksta"/>
        <w:numPr>
          <w:ilvl w:val="0"/>
          <w:numId w:val="61"/>
        </w:numPr>
        <w:rPr>
          <w:lang w:val="hr-HR"/>
        </w:rPr>
      </w:pPr>
      <w:r w:rsidRPr="007117D1">
        <w:rPr>
          <w:lang w:val="hr-HR"/>
        </w:rPr>
        <w:t>Nakon početka mandata između Š</w:t>
      </w:r>
      <w:r w:rsidR="006A051B" w:rsidRPr="007117D1">
        <w:rPr>
          <w:lang w:val="hr-HR"/>
        </w:rPr>
        <w:t>kole i ravnatelja sklapa se ugovor o radu.</w:t>
      </w:r>
    </w:p>
    <w:p w:rsidR="003230A6" w:rsidRPr="007117D1" w:rsidRDefault="001B1DF0" w:rsidP="0099067F">
      <w:pPr>
        <w:pStyle w:val="Tijeloteksta"/>
        <w:numPr>
          <w:ilvl w:val="0"/>
          <w:numId w:val="61"/>
        </w:numPr>
        <w:rPr>
          <w:lang w:val="hr-HR"/>
        </w:rPr>
      </w:pPr>
      <w:r w:rsidRPr="007117D1">
        <w:rPr>
          <w:lang w:val="hr-HR"/>
        </w:rPr>
        <w:t>P</w:t>
      </w:r>
      <w:r w:rsidR="003C47B5" w:rsidRPr="007117D1">
        <w:rPr>
          <w:lang w:val="hr-HR"/>
        </w:rPr>
        <w:t>redsjednik Š</w:t>
      </w:r>
      <w:r w:rsidR="00E876AE" w:rsidRPr="007117D1">
        <w:rPr>
          <w:lang w:val="hr-HR"/>
        </w:rPr>
        <w:t>kolskog odbora</w:t>
      </w:r>
      <w:r w:rsidRPr="007117D1">
        <w:rPr>
          <w:lang w:val="hr-HR"/>
        </w:rPr>
        <w:t xml:space="preserve"> </w:t>
      </w:r>
      <w:r w:rsidR="00057F61" w:rsidRPr="007117D1">
        <w:rPr>
          <w:lang w:val="hr-HR"/>
        </w:rPr>
        <w:t xml:space="preserve">s imenovanim ravnateljem </w:t>
      </w:r>
      <w:r w:rsidR="001E793C" w:rsidRPr="007117D1">
        <w:rPr>
          <w:lang w:val="hr-HR"/>
        </w:rPr>
        <w:t>sklapa ugovor o radu na</w:t>
      </w:r>
      <w:r w:rsidR="003230A6" w:rsidRPr="007117D1">
        <w:rPr>
          <w:lang w:val="hr-HR"/>
        </w:rPr>
        <w:t xml:space="preserve"> određeno puno radno vrijeme na rok od</w:t>
      </w:r>
      <w:r w:rsidR="001E793C" w:rsidRPr="007117D1">
        <w:rPr>
          <w:lang w:val="hr-HR"/>
        </w:rPr>
        <w:t xml:space="preserve">  pet</w:t>
      </w:r>
      <w:r w:rsidR="003230A6" w:rsidRPr="007117D1">
        <w:rPr>
          <w:lang w:val="hr-HR"/>
        </w:rPr>
        <w:t xml:space="preserve"> (5)</w:t>
      </w:r>
      <w:r w:rsidR="001E793C" w:rsidRPr="007117D1">
        <w:rPr>
          <w:lang w:val="hr-HR"/>
        </w:rPr>
        <w:t xml:space="preserve"> godina</w:t>
      </w:r>
      <w:r w:rsidR="003230A6" w:rsidRPr="007117D1">
        <w:rPr>
          <w:lang w:val="hr-HR"/>
        </w:rPr>
        <w:t>.</w:t>
      </w:r>
    </w:p>
    <w:p w:rsidR="003C47B5" w:rsidRPr="007117D1" w:rsidRDefault="001E793C" w:rsidP="0099067F">
      <w:pPr>
        <w:pStyle w:val="Tijeloteksta"/>
        <w:numPr>
          <w:ilvl w:val="0"/>
          <w:numId w:val="61"/>
        </w:numPr>
        <w:rPr>
          <w:lang w:val="hr-HR"/>
        </w:rPr>
      </w:pPr>
      <w:r w:rsidRPr="007117D1">
        <w:rPr>
          <w:lang w:val="hr-HR"/>
        </w:rPr>
        <w:t xml:space="preserve"> </w:t>
      </w:r>
      <w:r w:rsidR="003C47B5" w:rsidRPr="007117D1">
        <w:rPr>
          <w:lang w:val="hr-HR"/>
        </w:rPr>
        <w:t xml:space="preserve">Na zahtjev osobe koja je imenovana ravnateljem Škole, a koja u školi ima sklopljen ugovor o radu na neodređeno vrijeme za radno mjesto </w:t>
      </w:r>
      <w:r w:rsidR="003230A6" w:rsidRPr="007117D1">
        <w:rPr>
          <w:lang w:val="hr-HR"/>
        </w:rPr>
        <w:t>nastavnika</w:t>
      </w:r>
      <w:r w:rsidR="003C47B5" w:rsidRPr="007117D1">
        <w:rPr>
          <w:lang w:val="hr-HR"/>
        </w:rPr>
        <w:t xml:space="preserve"> ili stručnog suradnika, taj ugovor o radu mirovat će do prestanka mandata, a najdulje za vrijme dva uzastopna mandata.</w:t>
      </w:r>
    </w:p>
    <w:p w:rsidR="003C47B5" w:rsidRPr="007117D1" w:rsidRDefault="003C47B5" w:rsidP="0099067F">
      <w:pPr>
        <w:pStyle w:val="Tijeloteksta"/>
        <w:numPr>
          <w:ilvl w:val="0"/>
          <w:numId w:val="61"/>
        </w:numPr>
        <w:rPr>
          <w:lang w:val="hr-HR"/>
        </w:rPr>
      </w:pPr>
      <w:r w:rsidRPr="007117D1">
        <w:rPr>
          <w:lang w:val="hr-HR"/>
        </w:rPr>
        <w:t>Osoba iz stavka 3. ovoga članka ima pravo povratka na rad na poslove na kojima je prethodno radila u roku od trideset (30) dana od dana prestanka obavljanja ravnateljskih poslova, u suprotnom joj prestaje radni odnos.</w:t>
      </w:r>
    </w:p>
    <w:p w:rsidR="00E876AE" w:rsidRPr="007117D1" w:rsidRDefault="00E876AE">
      <w:pPr>
        <w:pStyle w:val="Tijeloteksta"/>
        <w:rPr>
          <w:lang w:val="hr-HR"/>
        </w:rPr>
      </w:pPr>
    </w:p>
    <w:p w:rsidR="00C73B42" w:rsidRPr="007117D1" w:rsidRDefault="00C73B42">
      <w:pPr>
        <w:pStyle w:val="Tijeloteksta"/>
        <w:rPr>
          <w:lang w:val="hr-HR"/>
        </w:rPr>
      </w:pPr>
    </w:p>
    <w:p w:rsidR="00E876AE" w:rsidRPr="007117D1" w:rsidRDefault="004537A8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OVLASTI</w:t>
      </w:r>
      <w:r w:rsidR="00E876AE" w:rsidRPr="007117D1">
        <w:rPr>
          <w:b/>
          <w:bCs/>
          <w:i/>
          <w:iCs/>
          <w:sz w:val="20"/>
          <w:lang w:val="hr-HR"/>
        </w:rPr>
        <w:t xml:space="preserve"> RAVNATELJA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984B6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4A4381" w:rsidRPr="007117D1">
        <w:rPr>
          <w:lang w:val="hr-HR"/>
        </w:rPr>
        <w:t>9</w:t>
      </w:r>
      <w:r w:rsidR="00510D1A" w:rsidRPr="007117D1">
        <w:rPr>
          <w:lang w:val="hr-HR"/>
        </w:rPr>
        <w:t>6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>Ravnatelj: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predlaže opće akte i godišnji plan i program rada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lastRenderedPageBreak/>
        <w:t xml:space="preserve">predlaže prijedlog financijskog plana, financijski plan, </w:t>
      </w:r>
      <w:r w:rsidR="00984B6C" w:rsidRPr="007117D1">
        <w:rPr>
          <w:lang w:val="hr-HR"/>
        </w:rPr>
        <w:t>financijski obračun i plan nabave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vodi poslovanje Škole</w:t>
      </w:r>
    </w:p>
    <w:p w:rsidR="00E876AE" w:rsidRPr="007117D1" w:rsidRDefault="007D601F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sudjeluje u radu Š</w:t>
      </w:r>
      <w:r w:rsidR="00E876AE" w:rsidRPr="007117D1">
        <w:rPr>
          <w:lang w:val="hr-HR"/>
        </w:rPr>
        <w:t>kolskog odbora, bez prava odlučivanja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utvrđuje raspored sati dnevnog trajanja nastave</w:t>
      </w:r>
    </w:p>
    <w:p w:rsidR="00E876AE" w:rsidRPr="007117D1" w:rsidRDefault="000A4A04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zastupa i </w:t>
      </w:r>
      <w:r w:rsidR="00E876AE" w:rsidRPr="007117D1">
        <w:rPr>
          <w:lang w:val="hr-HR"/>
        </w:rPr>
        <w:t>predstavlja Školu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poduzima sve pravne radnje u ime i za račun Škole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zastupa Školu u svim postupcima pred sudovima, upravnim i drugim državnim tijelima te pravnim osobama s javnim ovlastima</w:t>
      </w:r>
    </w:p>
    <w:p w:rsidR="00984B6C" w:rsidRPr="007117D1" w:rsidRDefault="00984B6C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skrbi o ispravnom prikupljanju i korištenju osobnih podataka učenika i radnika Škole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skrbi o sigurnosti, pravima i interesima učenika i radnika Škole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surađuje i promiče suradnju s učenicima i roditeljima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surađuje s osnivačem, upravnim tijelima i ustanovama </w:t>
      </w:r>
    </w:p>
    <w:p w:rsidR="00330B98" w:rsidRPr="007117D1" w:rsidRDefault="00330B98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nadzire pravodobno i točno unošenje podataka u elektronsku maticu</w:t>
      </w:r>
    </w:p>
    <w:p w:rsidR="00E876AE" w:rsidRPr="007117D1" w:rsidRDefault="00B50272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odlučuje o prigovoru </w:t>
      </w:r>
      <w:r w:rsidR="000A4A04" w:rsidRPr="007117D1">
        <w:rPr>
          <w:lang w:val="hr-HR"/>
        </w:rPr>
        <w:t>i žalbi u upravnim stvarima i prigovoru u neupravnim stvarima</w:t>
      </w:r>
    </w:p>
    <w:p w:rsidR="00984B6C" w:rsidRPr="007117D1" w:rsidRDefault="00984B6C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osigurava zainteresiranim </w:t>
      </w:r>
      <w:r w:rsidR="001B1DF0" w:rsidRPr="007117D1">
        <w:rPr>
          <w:lang w:val="hr-HR"/>
        </w:rPr>
        <w:t xml:space="preserve">korisnicima </w:t>
      </w:r>
      <w:r w:rsidRPr="007117D1">
        <w:rPr>
          <w:lang w:val="hr-HR"/>
        </w:rPr>
        <w:t>pravo na pristup informacijama</w:t>
      </w:r>
    </w:p>
    <w:p w:rsidR="00B50272" w:rsidRPr="007117D1" w:rsidRDefault="000A4A04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imenuje </w:t>
      </w:r>
      <w:r w:rsidR="00B50272" w:rsidRPr="007117D1">
        <w:rPr>
          <w:lang w:val="hr-HR"/>
        </w:rPr>
        <w:t xml:space="preserve">povjerenstvo </w:t>
      </w:r>
      <w:r w:rsidRPr="007117D1">
        <w:rPr>
          <w:lang w:val="hr-HR"/>
        </w:rPr>
        <w:t>i druga radna tijela za izradu pojedinih akata il</w:t>
      </w:r>
      <w:r w:rsidR="007D601F" w:rsidRPr="007117D1">
        <w:rPr>
          <w:lang w:val="hr-HR"/>
        </w:rPr>
        <w:t>i obavljanja poslova važnih za Š</w:t>
      </w:r>
      <w:r w:rsidRPr="007117D1">
        <w:rPr>
          <w:lang w:val="hr-HR"/>
        </w:rPr>
        <w:t>kolu</w:t>
      </w:r>
    </w:p>
    <w:p w:rsidR="00B50272" w:rsidRPr="007117D1" w:rsidRDefault="00B50272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dostavlja elektroničkim putem </w:t>
      </w:r>
      <w:r w:rsidR="004A4381" w:rsidRPr="007117D1">
        <w:rPr>
          <w:lang w:val="hr-HR"/>
        </w:rPr>
        <w:t>M</w:t>
      </w:r>
      <w:r w:rsidRPr="007117D1">
        <w:rPr>
          <w:lang w:val="hr-HR"/>
        </w:rPr>
        <w:t xml:space="preserve">inistarstvu znanosti, obrazovanja i sporta godišnji plan i program rada i školski kurikulum do </w:t>
      </w:r>
      <w:r w:rsidR="00C1426E" w:rsidRPr="007117D1">
        <w:rPr>
          <w:lang w:val="hr-HR"/>
        </w:rPr>
        <w:t>1</w:t>
      </w:r>
      <w:r w:rsidRPr="007117D1">
        <w:rPr>
          <w:lang w:val="hr-HR"/>
        </w:rPr>
        <w:t>5. listopada tekuće godine</w:t>
      </w:r>
    </w:p>
    <w:p w:rsidR="00E876AE" w:rsidRPr="007117D1" w:rsidRDefault="00330B98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određuje nastavnika</w:t>
      </w:r>
      <w:r w:rsidR="00E876AE" w:rsidRPr="007117D1">
        <w:rPr>
          <w:lang w:val="hr-HR"/>
        </w:rPr>
        <w:t xml:space="preserve"> za predlaganje ocjene razrednom vijeću kada učenika ne može ocijeniti predm</w:t>
      </w:r>
      <w:r w:rsidRPr="007117D1">
        <w:rPr>
          <w:lang w:val="hr-HR"/>
        </w:rPr>
        <w:t>etni nastavnik</w:t>
      </w:r>
      <w:r w:rsidR="00E876AE" w:rsidRPr="007117D1">
        <w:rPr>
          <w:lang w:val="hr-HR"/>
        </w:rPr>
        <w:t xml:space="preserve"> zbog izbivanja ili spriječenosti</w:t>
      </w:r>
    </w:p>
    <w:p w:rsidR="00E876AE" w:rsidRPr="007117D1" w:rsidRDefault="00330B98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izdaje nastavnicima</w:t>
      </w:r>
      <w:r w:rsidR="00E876AE" w:rsidRPr="007117D1">
        <w:rPr>
          <w:lang w:val="hr-HR"/>
        </w:rPr>
        <w:t xml:space="preserve"> i stručnim suradnicima </w:t>
      </w:r>
      <w:r w:rsidR="000A4A04" w:rsidRPr="007117D1">
        <w:rPr>
          <w:lang w:val="hr-HR"/>
        </w:rPr>
        <w:t>odluku</w:t>
      </w:r>
      <w:r w:rsidR="00E876AE" w:rsidRPr="007117D1">
        <w:rPr>
          <w:lang w:val="hr-HR"/>
        </w:rPr>
        <w:t xml:space="preserve"> o tjednom i godišnjem zaduženju, a ostalim radnicima </w:t>
      </w:r>
      <w:r w:rsidR="000A4A04" w:rsidRPr="007117D1">
        <w:rPr>
          <w:lang w:val="hr-HR"/>
        </w:rPr>
        <w:t>odluku</w:t>
      </w:r>
      <w:r w:rsidR="00E876AE" w:rsidRPr="007117D1">
        <w:rPr>
          <w:lang w:val="hr-HR"/>
        </w:rPr>
        <w:t xml:space="preserve"> o rasporedu radnog vremena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imenuje razrednike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provod</w:t>
      </w:r>
      <w:r w:rsidR="007D601F" w:rsidRPr="007117D1">
        <w:rPr>
          <w:lang w:val="hr-HR"/>
        </w:rPr>
        <w:t>i odluke i zaključke osnivača, Š</w:t>
      </w:r>
      <w:r w:rsidRPr="007117D1">
        <w:rPr>
          <w:lang w:val="hr-HR"/>
        </w:rPr>
        <w:t>kolskog odbora i stručnih tijela</w:t>
      </w:r>
    </w:p>
    <w:p w:rsidR="00984B6C" w:rsidRPr="007117D1" w:rsidRDefault="00984B6C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osigurava unos i promjene podataka o zaposlenima u Školi</w:t>
      </w:r>
      <w:r w:rsidR="00A30CED" w:rsidRPr="007117D1">
        <w:rPr>
          <w:lang w:val="hr-HR"/>
        </w:rPr>
        <w:t xml:space="preserve"> za registar zaposlenih u javnom sektoru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saziva konstituira</w:t>
      </w:r>
      <w:r w:rsidR="007D601F" w:rsidRPr="007117D1">
        <w:rPr>
          <w:lang w:val="hr-HR"/>
        </w:rPr>
        <w:t>juću sjednicu Š</w:t>
      </w:r>
      <w:r w:rsidR="00537D12" w:rsidRPr="007117D1">
        <w:rPr>
          <w:lang w:val="hr-HR"/>
        </w:rPr>
        <w:t>kolskog odbora,</w:t>
      </w:r>
      <w:r w:rsidR="007D601F" w:rsidRPr="007117D1">
        <w:rPr>
          <w:lang w:val="hr-HR"/>
        </w:rPr>
        <w:t xml:space="preserve"> V</w:t>
      </w:r>
      <w:r w:rsidRPr="007117D1">
        <w:rPr>
          <w:lang w:val="hr-HR"/>
        </w:rPr>
        <w:t>ijeća roditelja</w:t>
      </w:r>
      <w:r w:rsidR="007D601F" w:rsidRPr="007117D1">
        <w:rPr>
          <w:lang w:val="hr-HR"/>
        </w:rPr>
        <w:t xml:space="preserve"> i V</w:t>
      </w:r>
      <w:r w:rsidR="00537D12" w:rsidRPr="007117D1">
        <w:rPr>
          <w:lang w:val="hr-HR"/>
        </w:rPr>
        <w:t>ijeća učenika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odlučuje o potrebi zapošljavanja radnika te prestanku potrebe za radom radnika</w:t>
      </w:r>
    </w:p>
    <w:p w:rsidR="00E876AE" w:rsidRPr="007117D1" w:rsidRDefault="00A30CED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sklapa ugovore o radu i odlučuje o prestanku ugovora o radu</w:t>
      </w:r>
      <w:r w:rsidR="00E876AE" w:rsidRPr="007117D1">
        <w:rPr>
          <w:lang w:val="hr-HR"/>
        </w:rPr>
        <w:t xml:space="preserve"> samostalno i</w:t>
      </w:r>
      <w:r w:rsidRPr="007117D1">
        <w:rPr>
          <w:lang w:val="hr-HR"/>
        </w:rPr>
        <w:t>li</w:t>
      </w:r>
      <w:r w:rsidR="00D97108" w:rsidRPr="007117D1">
        <w:rPr>
          <w:lang w:val="hr-HR"/>
        </w:rPr>
        <w:t xml:space="preserve"> uz prethodnu suglasnost Š</w:t>
      </w:r>
      <w:r w:rsidR="00E876AE" w:rsidRPr="007117D1">
        <w:rPr>
          <w:lang w:val="hr-HR"/>
        </w:rPr>
        <w:t>kolskog odbora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poduzima mjere propisane zakonom prema radnicima zbog neizvršavanja poslova ili kršenja obveza iz radnog odnosa</w:t>
      </w:r>
    </w:p>
    <w:p w:rsidR="00E876AE" w:rsidRPr="007117D1" w:rsidRDefault="000A4A04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odlučuje i </w:t>
      </w:r>
      <w:r w:rsidR="00E876AE" w:rsidRPr="007117D1">
        <w:rPr>
          <w:lang w:val="hr-HR"/>
        </w:rPr>
        <w:t>sklapa samostalno pravne poslove o stjecanju, opterećivanju ili otuđivanju nekretnina i pokretne imovine te o investicijskim radovima do</w:t>
      </w:r>
      <w:r w:rsidR="00D97108" w:rsidRPr="007117D1">
        <w:rPr>
          <w:lang w:val="hr-HR"/>
        </w:rPr>
        <w:t xml:space="preserve">     </w:t>
      </w:r>
      <w:r w:rsidR="00E876AE" w:rsidRPr="007117D1">
        <w:rPr>
          <w:lang w:val="hr-HR"/>
        </w:rPr>
        <w:t xml:space="preserve"> </w:t>
      </w:r>
      <w:r w:rsidR="00D97108" w:rsidRPr="007117D1">
        <w:rPr>
          <w:lang w:val="hr-HR"/>
        </w:rPr>
        <w:t>50 000,00</w:t>
      </w:r>
      <w:r w:rsidR="0098490F" w:rsidRPr="007117D1">
        <w:rPr>
          <w:lang w:val="hr-HR"/>
        </w:rPr>
        <w:t xml:space="preserve"> </w:t>
      </w:r>
      <w:r w:rsidR="00240427" w:rsidRPr="007117D1">
        <w:rPr>
          <w:lang w:val="hr-HR"/>
        </w:rPr>
        <w:t xml:space="preserve">kuna, a preko </w:t>
      </w:r>
      <w:r w:rsidR="00D97108" w:rsidRPr="007117D1">
        <w:rPr>
          <w:lang w:val="hr-HR"/>
        </w:rPr>
        <w:t xml:space="preserve">50 000,00 </w:t>
      </w:r>
      <w:r w:rsidR="00E876AE" w:rsidRPr="007117D1">
        <w:rPr>
          <w:lang w:val="hr-HR"/>
        </w:rPr>
        <w:t xml:space="preserve">kuna </w:t>
      </w:r>
      <w:r w:rsidR="004D6A21" w:rsidRPr="007117D1">
        <w:rPr>
          <w:lang w:val="hr-HR"/>
        </w:rPr>
        <w:t xml:space="preserve">prema prethodnoj odluci Školskog odbora odnosno suglasnosti </w:t>
      </w:r>
      <w:r w:rsidR="00E876AE" w:rsidRPr="007117D1">
        <w:rPr>
          <w:lang w:val="hr-HR"/>
        </w:rPr>
        <w:t>osnivača</w:t>
      </w:r>
    </w:p>
    <w:p w:rsidR="00C66E3D" w:rsidRPr="007117D1" w:rsidRDefault="00C66E3D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dostavlja uredu državne uprave </w:t>
      </w:r>
      <w:r w:rsidR="00D97108" w:rsidRPr="007117D1">
        <w:rPr>
          <w:lang w:val="hr-HR"/>
        </w:rPr>
        <w:t>S</w:t>
      </w:r>
      <w:r w:rsidRPr="007117D1">
        <w:rPr>
          <w:lang w:val="hr-HR"/>
        </w:rPr>
        <w:t>tatut u roku do osam dana od dana donošenja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 xml:space="preserve">izvješćuje </w:t>
      </w:r>
      <w:r w:rsidR="00D97108" w:rsidRPr="007117D1">
        <w:rPr>
          <w:lang w:val="hr-HR"/>
        </w:rPr>
        <w:t>ured državne uprave u županiji o nemogućnosti konstituiranja Š</w:t>
      </w:r>
      <w:r w:rsidRPr="007117D1">
        <w:rPr>
          <w:lang w:val="hr-HR"/>
        </w:rPr>
        <w:t>kolskog odbora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upućuje radnike na redovite i izvanredne liječničke preglede</w:t>
      </w:r>
    </w:p>
    <w:p w:rsidR="00E876AE" w:rsidRPr="007117D1" w:rsidRDefault="00D97108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predlaže Š</w:t>
      </w:r>
      <w:r w:rsidR="00E876AE" w:rsidRPr="007117D1">
        <w:rPr>
          <w:lang w:val="hr-HR"/>
        </w:rPr>
        <w:t>kolskom odboru donošenje odluke o upućivanju radnika na prosudbu radne sposobnosti</w:t>
      </w:r>
    </w:p>
    <w:p w:rsidR="007307F1" w:rsidRPr="007117D1" w:rsidRDefault="007307F1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razmatra pred</w:t>
      </w:r>
      <w:r w:rsidR="00D97108" w:rsidRPr="007117D1">
        <w:rPr>
          <w:lang w:val="hr-HR"/>
        </w:rPr>
        <w:t>stavke građana u svezi s radom š</w:t>
      </w:r>
      <w:r w:rsidRPr="007117D1">
        <w:rPr>
          <w:lang w:val="hr-HR"/>
        </w:rPr>
        <w:t>kole</w:t>
      </w:r>
    </w:p>
    <w:p w:rsidR="00E876AE" w:rsidRPr="007117D1" w:rsidRDefault="00537D12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izvješćuje školska</w:t>
      </w:r>
      <w:r w:rsidR="00E876AE" w:rsidRPr="007117D1">
        <w:rPr>
          <w:lang w:val="hr-HR"/>
        </w:rPr>
        <w:t xml:space="preserve"> tijela o nalazima i odlukama tijela upravnog i stručnog nadzora</w:t>
      </w:r>
    </w:p>
    <w:p w:rsidR="00E876AE" w:rsidRPr="007117D1" w:rsidRDefault="00A30CED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lastRenderedPageBreak/>
        <w:t>izvješćuje roditelje, učenike i</w:t>
      </w:r>
      <w:r w:rsidR="00E876AE" w:rsidRPr="007117D1">
        <w:rPr>
          <w:lang w:val="hr-HR"/>
        </w:rPr>
        <w:t xml:space="preserve"> osnivača o promjenama u radu i ustrojstvu Škole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posjećuje nastavu i druge oblike obrazov</w:t>
      </w:r>
      <w:r w:rsidR="00330B98" w:rsidRPr="007117D1">
        <w:rPr>
          <w:lang w:val="hr-HR"/>
        </w:rPr>
        <w:t>nog rada, analizira rad nastavnika</w:t>
      </w:r>
      <w:r w:rsidRPr="007117D1">
        <w:rPr>
          <w:lang w:val="hr-HR"/>
        </w:rPr>
        <w:t xml:space="preserve"> i stručnih suradnika te osigurava njihovo stručno osposobljavanje i usavršavanje</w:t>
      </w:r>
    </w:p>
    <w:p w:rsidR="00E876AE" w:rsidRPr="007117D1" w:rsidRDefault="00E876AE" w:rsidP="0033600F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zabranjuje u Školi sve oblike promidžbe i prodaju proizvoda koji nisu u skladu s ciljevima odgoja i obrazovanja</w:t>
      </w:r>
    </w:p>
    <w:p w:rsidR="00085EA8" w:rsidRPr="000371C5" w:rsidRDefault="00E876AE" w:rsidP="007307F1">
      <w:pPr>
        <w:pStyle w:val="Tijeloteksta"/>
        <w:numPr>
          <w:ilvl w:val="0"/>
          <w:numId w:val="3"/>
        </w:numPr>
        <w:tabs>
          <w:tab w:val="clear" w:pos="1080"/>
          <w:tab w:val="num" w:pos="1418"/>
        </w:tabs>
        <w:ind w:left="1418" w:hanging="284"/>
        <w:rPr>
          <w:lang w:val="hr-HR"/>
        </w:rPr>
      </w:pPr>
      <w:r w:rsidRPr="007117D1">
        <w:rPr>
          <w:lang w:val="hr-HR"/>
        </w:rPr>
        <w:t>obavlja druge poslove utvrđene propisima i općim aktima Škole te poslove za koje izrijekom propisima ili općim aktima nisu ovlaštena druga tijela Škole</w:t>
      </w:r>
      <w:r w:rsidR="00D803D0">
        <w:rPr>
          <w:lang w:val="hr-HR"/>
        </w:rPr>
        <w:t>.</w:t>
      </w:r>
    </w:p>
    <w:p w:rsidR="007307F1" w:rsidRPr="007117D1" w:rsidRDefault="007307F1" w:rsidP="007307F1">
      <w:pPr>
        <w:pStyle w:val="Tijeloteksta"/>
        <w:rPr>
          <w:sz w:val="20"/>
          <w:lang w:val="hr-HR"/>
        </w:rPr>
      </w:pPr>
    </w:p>
    <w:p w:rsidR="00E876AE" w:rsidRPr="007117D1" w:rsidRDefault="00E876AE" w:rsidP="007307F1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 xml:space="preserve">NADZOR NAD RADOM </w:t>
      </w:r>
      <w:r w:rsidR="001B1DF0" w:rsidRPr="007117D1">
        <w:rPr>
          <w:b/>
          <w:bCs/>
          <w:i/>
          <w:iCs/>
          <w:sz w:val="20"/>
          <w:lang w:val="hr-HR"/>
        </w:rPr>
        <w:t xml:space="preserve">ŠKOLSKIH </w:t>
      </w:r>
      <w:r w:rsidRPr="007117D1">
        <w:rPr>
          <w:b/>
          <w:bCs/>
          <w:i/>
          <w:iCs/>
          <w:sz w:val="20"/>
          <w:lang w:val="hr-HR"/>
        </w:rPr>
        <w:t>TIJELA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1B1DF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C66E3D" w:rsidRPr="007117D1">
        <w:rPr>
          <w:lang w:val="hr-HR"/>
        </w:rPr>
        <w:t>9</w:t>
      </w:r>
      <w:r w:rsidR="00510D1A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63"/>
        </w:numPr>
        <w:rPr>
          <w:lang w:val="hr-HR"/>
        </w:rPr>
      </w:pPr>
      <w:r w:rsidRPr="007117D1">
        <w:rPr>
          <w:lang w:val="hr-HR"/>
        </w:rPr>
        <w:t>Ako ravnatelj zaključi da je opći ili pojedinačni akt</w:t>
      </w:r>
      <w:r w:rsidR="00537D12" w:rsidRPr="007117D1">
        <w:rPr>
          <w:lang w:val="hr-HR"/>
        </w:rPr>
        <w:t xml:space="preserve"> </w:t>
      </w:r>
      <w:r w:rsidRPr="007117D1">
        <w:rPr>
          <w:lang w:val="hr-HR"/>
        </w:rPr>
        <w:t>tijela</w:t>
      </w:r>
      <w:r w:rsidR="00330B98" w:rsidRPr="007117D1">
        <w:rPr>
          <w:lang w:val="hr-HR"/>
        </w:rPr>
        <w:t xml:space="preserve"> Š</w:t>
      </w:r>
      <w:r w:rsidR="00A41276" w:rsidRPr="007117D1">
        <w:rPr>
          <w:lang w:val="hr-HR"/>
        </w:rPr>
        <w:t>kole</w:t>
      </w:r>
      <w:r w:rsidRPr="007117D1">
        <w:rPr>
          <w:lang w:val="hr-HR"/>
        </w:rPr>
        <w:t>, osim pojedinačnih akata čija se valjanost preispituje u upravnom ili sudskom postupku, u suprotnosti sa zakonom ili podzakonskim aktom, upozorit će na to tijelo koje je akt donijelo. Ako i poslije upozorenja tijelo</w:t>
      </w:r>
      <w:r w:rsidR="00A41276" w:rsidRPr="007117D1">
        <w:rPr>
          <w:lang w:val="hr-HR"/>
        </w:rPr>
        <w:t xml:space="preserve"> škole</w:t>
      </w:r>
      <w:r w:rsidRPr="007117D1">
        <w:rPr>
          <w:lang w:val="hr-HR"/>
        </w:rPr>
        <w:t xml:space="preserve"> ne promijeni prijeporni akt, odnosno stavi akt izvan snage, ravnatelj će predložiti tijelu koje obavlja nadzor nad zakonito</w:t>
      </w:r>
      <w:r w:rsidR="007307F1" w:rsidRPr="007117D1">
        <w:rPr>
          <w:lang w:val="hr-HR"/>
        </w:rPr>
        <w:t>šću</w:t>
      </w:r>
      <w:r w:rsidRPr="007117D1">
        <w:rPr>
          <w:lang w:val="hr-HR"/>
        </w:rPr>
        <w:t xml:space="preserve"> rada i općih akata Škole da takav akt obustavi od izvršenja.</w:t>
      </w:r>
    </w:p>
    <w:p w:rsidR="00945E8B" w:rsidRPr="005C49C2" w:rsidRDefault="00E876AE" w:rsidP="005C49C2">
      <w:pPr>
        <w:pStyle w:val="Tijeloteksta"/>
        <w:numPr>
          <w:ilvl w:val="0"/>
          <w:numId w:val="63"/>
        </w:numPr>
        <w:rPr>
          <w:lang w:val="hr-HR"/>
        </w:rPr>
      </w:pPr>
      <w:r w:rsidRPr="007117D1">
        <w:rPr>
          <w:lang w:val="hr-HR"/>
        </w:rPr>
        <w:t xml:space="preserve">Do </w:t>
      </w:r>
      <w:r w:rsidR="007307F1" w:rsidRPr="007117D1">
        <w:rPr>
          <w:lang w:val="hr-HR"/>
        </w:rPr>
        <w:t>ocjene</w:t>
      </w:r>
      <w:r w:rsidRPr="007117D1">
        <w:rPr>
          <w:lang w:val="hr-HR"/>
        </w:rPr>
        <w:t xml:space="preserve"> nadzornog tijela</w:t>
      </w:r>
      <w:r w:rsidR="007307F1" w:rsidRPr="007117D1">
        <w:rPr>
          <w:lang w:val="hr-HR"/>
        </w:rPr>
        <w:t xml:space="preserve"> o validnosti akta</w:t>
      </w:r>
      <w:r w:rsidR="004D6A21" w:rsidRPr="007117D1">
        <w:rPr>
          <w:lang w:val="hr-HR"/>
        </w:rPr>
        <w:t xml:space="preserve">, </w:t>
      </w:r>
      <w:r w:rsidRPr="007117D1">
        <w:rPr>
          <w:lang w:val="hr-HR"/>
        </w:rPr>
        <w:t>tijelo čiji se akt preispituje, ne smije izvršiti odredbe toga akta.</w:t>
      </w:r>
    </w:p>
    <w:p w:rsidR="00945E8B" w:rsidRPr="007117D1" w:rsidRDefault="00945E8B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RAZRJEŠENJE RAVNATELJA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1B1DF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A41276" w:rsidRPr="007117D1">
        <w:rPr>
          <w:lang w:val="hr-HR"/>
        </w:rPr>
        <w:t>9</w:t>
      </w:r>
      <w:r w:rsidR="00510D1A" w:rsidRPr="007117D1">
        <w:rPr>
          <w:lang w:val="hr-HR"/>
        </w:rPr>
        <w:t>8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64"/>
        </w:numPr>
        <w:rPr>
          <w:lang w:val="hr-HR"/>
        </w:rPr>
      </w:pPr>
      <w:r w:rsidRPr="007117D1">
        <w:rPr>
          <w:lang w:val="hr-HR"/>
        </w:rPr>
        <w:t xml:space="preserve">Ravnatelja razrješava </w:t>
      </w:r>
      <w:r w:rsidR="00D97108" w:rsidRPr="007117D1">
        <w:rPr>
          <w:lang w:val="hr-HR"/>
        </w:rPr>
        <w:t>Š</w:t>
      </w:r>
      <w:r w:rsidRPr="007117D1">
        <w:rPr>
          <w:lang w:val="hr-HR"/>
        </w:rPr>
        <w:t>kolski odbor.</w:t>
      </w:r>
    </w:p>
    <w:p w:rsidR="00E876AE" w:rsidRPr="007117D1" w:rsidRDefault="00E876AE" w:rsidP="0099067F">
      <w:pPr>
        <w:pStyle w:val="Tijeloteksta"/>
        <w:numPr>
          <w:ilvl w:val="0"/>
          <w:numId w:val="64"/>
        </w:numPr>
        <w:rPr>
          <w:lang w:val="hr-HR"/>
        </w:rPr>
      </w:pPr>
      <w:r w:rsidRPr="007117D1">
        <w:rPr>
          <w:lang w:val="hr-HR"/>
        </w:rPr>
        <w:t>Ravnatelj može biti razriješen:</w:t>
      </w:r>
    </w:p>
    <w:p w:rsidR="00E876AE" w:rsidRPr="007117D1" w:rsidRDefault="00E876AE" w:rsidP="0099067F">
      <w:pPr>
        <w:pStyle w:val="Tijeloteksta"/>
        <w:numPr>
          <w:ilvl w:val="1"/>
          <w:numId w:val="64"/>
        </w:numPr>
        <w:rPr>
          <w:lang w:val="hr-HR"/>
        </w:rPr>
      </w:pPr>
      <w:r w:rsidRPr="007117D1">
        <w:rPr>
          <w:lang w:val="hr-HR"/>
        </w:rPr>
        <w:t>u slučajevima propisanim člankom 44. Zakona o ustanovama</w:t>
      </w:r>
    </w:p>
    <w:p w:rsidR="00E876AE" w:rsidRPr="007117D1" w:rsidRDefault="00E876AE" w:rsidP="0099067F">
      <w:pPr>
        <w:pStyle w:val="Tijeloteksta"/>
        <w:numPr>
          <w:ilvl w:val="1"/>
          <w:numId w:val="64"/>
        </w:numPr>
        <w:rPr>
          <w:lang w:val="hr-HR"/>
        </w:rPr>
      </w:pPr>
      <w:r w:rsidRPr="007117D1">
        <w:rPr>
          <w:lang w:val="hr-HR"/>
        </w:rPr>
        <w:t>kada krši ugovorne obveze</w:t>
      </w:r>
    </w:p>
    <w:p w:rsidR="00E876AE" w:rsidRPr="007117D1" w:rsidRDefault="00E876AE" w:rsidP="0099067F">
      <w:pPr>
        <w:pStyle w:val="Tijeloteksta"/>
        <w:numPr>
          <w:ilvl w:val="1"/>
          <w:numId w:val="64"/>
        </w:numPr>
        <w:rPr>
          <w:lang w:val="hr-HR"/>
        </w:rPr>
      </w:pPr>
      <w:r w:rsidRPr="007117D1">
        <w:rPr>
          <w:lang w:val="hr-HR"/>
        </w:rPr>
        <w:t>kada zanemaruje obveze poslovnog i stručnog voditelja Škole</w:t>
      </w:r>
    </w:p>
    <w:p w:rsidR="001B1DF0" w:rsidRPr="007117D1" w:rsidRDefault="001B1DF0" w:rsidP="0099067F">
      <w:pPr>
        <w:pStyle w:val="Tijeloteksta"/>
        <w:numPr>
          <w:ilvl w:val="1"/>
          <w:numId w:val="64"/>
        </w:numPr>
        <w:rPr>
          <w:lang w:val="hr-HR"/>
        </w:rPr>
      </w:pPr>
      <w:r w:rsidRPr="007117D1">
        <w:rPr>
          <w:lang w:val="hr-HR"/>
        </w:rPr>
        <w:t>ako mu je izrečena sigurnosna mjera obavljanja dužnosti</w:t>
      </w:r>
    </w:p>
    <w:p w:rsidR="00E876AE" w:rsidRPr="007117D1" w:rsidRDefault="00E876AE" w:rsidP="0099067F">
      <w:pPr>
        <w:pStyle w:val="Tijeloteksta"/>
        <w:numPr>
          <w:ilvl w:val="1"/>
          <w:numId w:val="64"/>
        </w:numPr>
        <w:rPr>
          <w:lang w:val="hr-HR"/>
        </w:rPr>
      </w:pPr>
      <w:r w:rsidRPr="007117D1">
        <w:rPr>
          <w:lang w:val="hr-HR"/>
        </w:rPr>
        <w:t>prema prijedlogu prosvjetnog inspektora.</w:t>
      </w:r>
    </w:p>
    <w:p w:rsidR="00E876AE" w:rsidRPr="007117D1" w:rsidRDefault="000F5FE5" w:rsidP="0099067F">
      <w:pPr>
        <w:pStyle w:val="Tijeloteksta"/>
        <w:numPr>
          <w:ilvl w:val="0"/>
          <w:numId w:val="64"/>
        </w:numPr>
        <w:rPr>
          <w:lang w:val="hr-HR"/>
        </w:rPr>
      </w:pPr>
      <w:r w:rsidRPr="007117D1">
        <w:rPr>
          <w:lang w:val="hr-HR"/>
        </w:rPr>
        <w:t>Kada Š</w:t>
      </w:r>
      <w:r w:rsidR="00E876AE" w:rsidRPr="007117D1">
        <w:rPr>
          <w:lang w:val="hr-HR"/>
        </w:rPr>
        <w:t xml:space="preserve">kolski odbor zaključi da postoje razlozi za razrješenje, </w:t>
      </w:r>
      <w:r w:rsidR="007307F1" w:rsidRPr="007117D1">
        <w:rPr>
          <w:lang w:val="hr-HR"/>
        </w:rPr>
        <w:t>određuje</w:t>
      </w:r>
      <w:r w:rsidR="00E876AE" w:rsidRPr="007117D1">
        <w:rPr>
          <w:lang w:val="hr-HR"/>
        </w:rPr>
        <w:t xml:space="preserve"> ravnatelj</w:t>
      </w:r>
      <w:r w:rsidR="007307F1" w:rsidRPr="007117D1">
        <w:rPr>
          <w:lang w:val="hr-HR"/>
        </w:rPr>
        <w:t>u</w:t>
      </w:r>
      <w:r w:rsidR="00E876AE" w:rsidRPr="007117D1">
        <w:rPr>
          <w:lang w:val="hr-HR"/>
        </w:rPr>
        <w:t xml:space="preserve"> da se u roku  tri dana očituje o tim razlozima.</w:t>
      </w:r>
    </w:p>
    <w:p w:rsidR="00E876AE" w:rsidRPr="007117D1" w:rsidRDefault="00E876AE" w:rsidP="0099067F">
      <w:pPr>
        <w:pStyle w:val="Tijeloteksta"/>
        <w:numPr>
          <w:ilvl w:val="0"/>
          <w:numId w:val="64"/>
        </w:numPr>
        <w:rPr>
          <w:lang w:val="hr-HR"/>
        </w:rPr>
      </w:pPr>
      <w:r w:rsidRPr="007117D1">
        <w:rPr>
          <w:lang w:val="hr-HR"/>
        </w:rPr>
        <w:t>Nakon ravnateljeva očitovanja o razlozima razrješenja, odnosno nakon isteka roka iz st</w:t>
      </w:r>
      <w:r w:rsidR="00AC77D5" w:rsidRPr="007117D1">
        <w:rPr>
          <w:lang w:val="hr-HR"/>
        </w:rPr>
        <w:t xml:space="preserve">avka 3. </w:t>
      </w:r>
      <w:r w:rsidR="00D97108" w:rsidRPr="007117D1">
        <w:rPr>
          <w:lang w:val="hr-HR"/>
        </w:rPr>
        <w:t>ovoga članka, Š</w:t>
      </w:r>
      <w:r w:rsidR="00AC77D5" w:rsidRPr="007117D1">
        <w:rPr>
          <w:lang w:val="hr-HR"/>
        </w:rPr>
        <w:t>kolski odbor odlučuje</w:t>
      </w:r>
      <w:r w:rsidRPr="007117D1">
        <w:rPr>
          <w:lang w:val="hr-HR"/>
        </w:rPr>
        <w:t xml:space="preserve"> o razrješenju.</w:t>
      </w:r>
    </w:p>
    <w:p w:rsidR="00E876AE" w:rsidRPr="007117D1" w:rsidRDefault="00D97108" w:rsidP="0099067F">
      <w:pPr>
        <w:pStyle w:val="Tijeloteksta"/>
        <w:numPr>
          <w:ilvl w:val="0"/>
          <w:numId w:val="64"/>
        </w:numPr>
        <w:rPr>
          <w:lang w:val="hr-HR"/>
        </w:rPr>
      </w:pPr>
      <w:r w:rsidRPr="007117D1">
        <w:rPr>
          <w:lang w:val="hr-HR"/>
        </w:rPr>
        <w:t>Kada Š</w:t>
      </w:r>
      <w:r w:rsidR="00E876AE" w:rsidRPr="007117D1">
        <w:rPr>
          <w:lang w:val="hr-HR"/>
        </w:rPr>
        <w:t xml:space="preserve">kolski odbor </w:t>
      </w:r>
      <w:r w:rsidR="007307F1" w:rsidRPr="007117D1">
        <w:rPr>
          <w:lang w:val="hr-HR"/>
        </w:rPr>
        <w:t>r</w:t>
      </w:r>
      <w:r w:rsidR="000268EA" w:rsidRPr="007117D1">
        <w:rPr>
          <w:lang w:val="hr-HR"/>
        </w:rPr>
        <w:t>a</w:t>
      </w:r>
      <w:r w:rsidR="007307F1" w:rsidRPr="007117D1">
        <w:rPr>
          <w:lang w:val="hr-HR"/>
        </w:rPr>
        <w:t>zmatra</w:t>
      </w:r>
      <w:r w:rsidR="00E876AE" w:rsidRPr="007117D1">
        <w:rPr>
          <w:lang w:val="hr-HR"/>
        </w:rPr>
        <w:t xml:space="preserve"> razrješenj</w:t>
      </w:r>
      <w:r w:rsidR="007307F1" w:rsidRPr="007117D1">
        <w:rPr>
          <w:lang w:val="hr-HR"/>
        </w:rPr>
        <w:t>e</w:t>
      </w:r>
      <w:r w:rsidR="00E876AE" w:rsidRPr="007117D1">
        <w:rPr>
          <w:lang w:val="hr-HR"/>
        </w:rPr>
        <w:t xml:space="preserve"> ravnatelja prema prijedlogu prosvjetnog inspektora, prijedlog će</w:t>
      </w:r>
      <w:r w:rsidR="007307F1" w:rsidRPr="007117D1">
        <w:rPr>
          <w:lang w:val="hr-HR"/>
        </w:rPr>
        <w:t xml:space="preserve"> razmotriti</w:t>
      </w:r>
      <w:r w:rsidR="00E876AE" w:rsidRPr="007117D1">
        <w:rPr>
          <w:lang w:val="hr-HR"/>
        </w:rPr>
        <w:t xml:space="preserve"> u roku do 15 dana od dana primitka prijedloga.</w:t>
      </w:r>
    </w:p>
    <w:p w:rsidR="00AC77D5" w:rsidRPr="007117D1" w:rsidRDefault="00AC77D5" w:rsidP="0099067F">
      <w:pPr>
        <w:pStyle w:val="Tijeloteksta"/>
        <w:numPr>
          <w:ilvl w:val="0"/>
          <w:numId w:val="64"/>
        </w:numPr>
        <w:rPr>
          <w:lang w:val="hr-HR"/>
        </w:rPr>
      </w:pPr>
      <w:r w:rsidRPr="007117D1">
        <w:rPr>
          <w:lang w:val="hr-HR"/>
        </w:rPr>
        <w:t>Ako se ravnatelj razrješuje zbog razloga</w:t>
      </w:r>
      <w:r w:rsidR="004B620E" w:rsidRPr="007117D1">
        <w:rPr>
          <w:lang w:val="hr-HR"/>
        </w:rPr>
        <w:t xml:space="preserve"> iz članka 44. stavka 2. točke 1</w:t>
      </w:r>
      <w:r w:rsidRPr="007117D1">
        <w:rPr>
          <w:lang w:val="hr-HR"/>
        </w:rPr>
        <w:t>.</w:t>
      </w:r>
      <w:r w:rsidR="004B620E" w:rsidRPr="007117D1">
        <w:rPr>
          <w:lang w:val="hr-HR"/>
        </w:rPr>
        <w:t xml:space="preserve"> Z</w:t>
      </w:r>
      <w:r w:rsidRPr="007117D1">
        <w:rPr>
          <w:lang w:val="hr-HR"/>
        </w:rPr>
        <w:t xml:space="preserve">akona o ustanovama, aktualni ravnatelj ili vršitelj dužnosti ravnatelja </w:t>
      </w:r>
      <w:r w:rsidR="003F684B" w:rsidRPr="007117D1">
        <w:rPr>
          <w:lang w:val="hr-HR"/>
        </w:rPr>
        <w:t>ponudit</w:t>
      </w:r>
      <w:r w:rsidRPr="007117D1">
        <w:rPr>
          <w:lang w:val="hr-HR"/>
        </w:rPr>
        <w:t xml:space="preserve"> će  razriješen</w:t>
      </w:r>
      <w:r w:rsidR="007307F1" w:rsidRPr="007117D1">
        <w:rPr>
          <w:lang w:val="hr-HR"/>
        </w:rPr>
        <w:t>o</w:t>
      </w:r>
      <w:r w:rsidRPr="007117D1">
        <w:rPr>
          <w:lang w:val="hr-HR"/>
        </w:rPr>
        <w:t>m ravnate</w:t>
      </w:r>
      <w:r w:rsidR="00330B98" w:rsidRPr="007117D1">
        <w:rPr>
          <w:lang w:val="hr-HR"/>
        </w:rPr>
        <w:t>lj</w:t>
      </w:r>
      <w:r w:rsidR="007307F1" w:rsidRPr="007117D1">
        <w:rPr>
          <w:lang w:val="hr-HR"/>
        </w:rPr>
        <w:t>u sklapanje</w:t>
      </w:r>
      <w:r w:rsidRPr="007117D1">
        <w:rPr>
          <w:lang w:val="hr-HR"/>
        </w:rPr>
        <w:t xml:space="preserve"> sporazum</w:t>
      </w:r>
      <w:r w:rsidR="007307F1" w:rsidRPr="007117D1">
        <w:rPr>
          <w:lang w:val="hr-HR"/>
        </w:rPr>
        <w:t>a</w:t>
      </w:r>
      <w:r w:rsidRPr="007117D1">
        <w:rPr>
          <w:lang w:val="hr-HR"/>
        </w:rPr>
        <w:t xml:space="preserve"> o prestanku ugovora o radu.</w:t>
      </w:r>
    </w:p>
    <w:p w:rsidR="004B5558" w:rsidRPr="007117D1" w:rsidRDefault="004B5558" w:rsidP="0099067F">
      <w:pPr>
        <w:pStyle w:val="Tijeloteksta"/>
        <w:numPr>
          <w:ilvl w:val="0"/>
          <w:numId w:val="64"/>
        </w:numPr>
        <w:rPr>
          <w:lang w:val="hr-HR"/>
        </w:rPr>
      </w:pPr>
      <w:r w:rsidRPr="007117D1">
        <w:rPr>
          <w:lang w:val="hr-HR"/>
        </w:rPr>
        <w:t xml:space="preserve">Ako se ravnatelj razrješuje zbog razloga iz članka 44. stavka 2. točke 3. ili 4. Zakona o ustanovama, </w:t>
      </w:r>
      <w:r w:rsidR="00AE35BE" w:rsidRPr="007117D1">
        <w:rPr>
          <w:lang w:val="hr-HR"/>
        </w:rPr>
        <w:t>aktualni ravnatelj ili vršitelj dužnosti ravna</w:t>
      </w:r>
      <w:r w:rsidR="00D97108" w:rsidRPr="007117D1">
        <w:rPr>
          <w:lang w:val="hr-HR"/>
        </w:rPr>
        <w:t>telja, uz prethodnu suglasnost Š</w:t>
      </w:r>
      <w:r w:rsidR="00AE35BE" w:rsidRPr="007117D1">
        <w:rPr>
          <w:lang w:val="hr-HR"/>
        </w:rPr>
        <w:t xml:space="preserve">kolskog odbora, razriješenom ravnatelju će otkazati ugovor o radu uz otkazni rok od mjesec dana. </w:t>
      </w:r>
    </w:p>
    <w:p w:rsidR="00C73B42" w:rsidRPr="007117D1" w:rsidRDefault="00C73B42">
      <w:pPr>
        <w:pStyle w:val="Tijeloteksta"/>
        <w:rPr>
          <w:lang w:val="hr-HR"/>
        </w:rPr>
      </w:pPr>
    </w:p>
    <w:p w:rsidR="00982414" w:rsidRPr="007117D1" w:rsidRDefault="00982414">
      <w:pPr>
        <w:pStyle w:val="Tijeloteksta"/>
        <w:rPr>
          <w:lang w:val="hr-HR"/>
        </w:rPr>
      </w:pPr>
    </w:p>
    <w:p w:rsidR="00BB342A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B342A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B342A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B342A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B342A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5C49C2" w:rsidRDefault="005C49C2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5C49C2" w:rsidRDefault="005C49C2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B342A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ZAMJENA RAVNATELJA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FD3AE1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B36686" w:rsidRPr="007117D1">
        <w:rPr>
          <w:lang w:val="hr-HR"/>
        </w:rPr>
        <w:t>9</w:t>
      </w:r>
      <w:r w:rsidR="00510D1A" w:rsidRPr="007117D1">
        <w:rPr>
          <w:lang w:val="hr-HR"/>
        </w:rPr>
        <w:t>9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65"/>
        </w:numPr>
        <w:rPr>
          <w:lang w:val="hr-HR"/>
        </w:rPr>
      </w:pPr>
      <w:r w:rsidRPr="007117D1">
        <w:rPr>
          <w:lang w:val="hr-HR"/>
        </w:rPr>
        <w:t xml:space="preserve">U slučaju privremene spriječenosti, ravnatelja u obavljanju ravnateljskih poslova </w:t>
      </w:r>
      <w:r w:rsidR="007307F1" w:rsidRPr="007117D1">
        <w:rPr>
          <w:lang w:val="hr-HR"/>
        </w:rPr>
        <w:t xml:space="preserve">u okviru škole </w:t>
      </w:r>
      <w:r w:rsidR="00330B98" w:rsidRPr="007117D1">
        <w:rPr>
          <w:lang w:val="hr-HR"/>
        </w:rPr>
        <w:t>zamjenjuje nastavnik</w:t>
      </w:r>
      <w:r w:rsidRPr="007117D1">
        <w:rPr>
          <w:lang w:val="hr-HR"/>
        </w:rPr>
        <w:t xml:space="preserve"> ili stručni</w:t>
      </w:r>
      <w:r w:rsidR="00D97108" w:rsidRPr="007117D1">
        <w:rPr>
          <w:lang w:val="hr-HR"/>
        </w:rPr>
        <w:t xml:space="preserve"> suradnik kojega za to imenuje Š</w:t>
      </w:r>
      <w:r w:rsidRPr="007117D1">
        <w:rPr>
          <w:lang w:val="hr-HR"/>
        </w:rPr>
        <w:t>kolski odbor.</w:t>
      </w:r>
    </w:p>
    <w:p w:rsidR="00E876AE" w:rsidRPr="007117D1" w:rsidRDefault="00E876AE" w:rsidP="0099067F">
      <w:pPr>
        <w:pStyle w:val="Tijeloteksta"/>
        <w:numPr>
          <w:ilvl w:val="0"/>
          <w:numId w:val="65"/>
        </w:numPr>
        <w:rPr>
          <w:lang w:val="hr-HR"/>
        </w:rPr>
      </w:pPr>
      <w:r w:rsidRPr="007117D1">
        <w:rPr>
          <w:lang w:val="hr-HR"/>
        </w:rPr>
        <w:t>Školski odbor može za zamjen</w:t>
      </w:r>
      <w:r w:rsidR="008C416B" w:rsidRPr="007117D1">
        <w:rPr>
          <w:lang w:val="hr-HR"/>
        </w:rPr>
        <w:t>u</w:t>
      </w:r>
      <w:r w:rsidRPr="007117D1">
        <w:rPr>
          <w:lang w:val="hr-HR"/>
        </w:rPr>
        <w:t xml:space="preserve"> ravnatelja imenovat</w:t>
      </w:r>
      <w:r w:rsidR="00D97108" w:rsidRPr="007117D1">
        <w:rPr>
          <w:lang w:val="hr-HR"/>
        </w:rPr>
        <w:t>i člana N</w:t>
      </w:r>
      <w:r w:rsidR="00330B98" w:rsidRPr="007117D1">
        <w:rPr>
          <w:lang w:val="hr-HR"/>
        </w:rPr>
        <w:t>astavničkog</w:t>
      </w:r>
      <w:r w:rsidR="000268EA" w:rsidRPr="007117D1">
        <w:rPr>
          <w:lang w:val="hr-HR"/>
        </w:rPr>
        <w:t xml:space="preserve"> vijeća koj</w:t>
      </w:r>
      <w:r w:rsidRPr="007117D1">
        <w:rPr>
          <w:lang w:val="hr-HR"/>
        </w:rPr>
        <w:t>i se prethodno suglasi s imenovanjem.</w:t>
      </w:r>
    </w:p>
    <w:p w:rsidR="00E876AE" w:rsidRPr="007117D1" w:rsidRDefault="008C416B" w:rsidP="0099067F">
      <w:pPr>
        <w:pStyle w:val="Tijeloteksta"/>
        <w:numPr>
          <w:ilvl w:val="0"/>
          <w:numId w:val="65"/>
        </w:numPr>
        <w:rPr>
          <w:lang w:val="hr-HR"/>
        </w:rPr>
      </w:pPr>
      <w:r w:rsidRPr="007117D1">
        <w:rPr>
          <w:lang w:val="hr-HR"/>
        </w:rPr>
        <w:t>R</w:t>
      </w:r>
      <w:r w:rsidR="00E876AE" w:rsidRPr="007117D1">
        <w:rPr>
          <w:lang w:val="hr-HR"/>
        </w:rPr>
        <w:t>avnatelj</w:t>
      </w:r>
      <w:r w:rsidRPr="007117D1">
        <w:rPr>
          <w:lang w:val="hr-HR"/>
        </w:rPr>
        <w:t>ev</w:t>
      </w:r>
      <w:r w:rsidR="00E876AE" w:rsidRPr="007117D1">
        <w:rPr>
          <w:lang w:val="hr-HR"/>
        </w:rPr>
        <w:t>a</w:t>
      </w:r>
      <w:r w:rsidRPr="007117D1">
        <w:rPr>
          <w:lang w:val="hr-HR"/>
        </w:rPr>
        <w:t xml:space="preserve"> zamjena</w:t>
      </w:r>
      <w:r w:rsidR="00E876AE" w:rsidRPr="007117D1">
        <w:rPr>
          <w:lang w:val="hr-HR"/>
        </w:rPr>
        <w:t xml:space="preserve"> obavlja</w:t>
      </w:r>
      <w:r w:rsidR="007307F1" w:rsidRPr="007117D1">
        <w:rPr>
          <w:lang w:val="hr-HR"/>
        </w:rPr>
        <w:t xml:space="preserve"> u okviru škole</w:t>
      </w:r>
      <w:r w:rsidR="00E876AE" w:rsidRPr="007117D1">
        <w:rPr>
          <w:lang w:val="hr-HR"/>
        </w:rPr>
        <w:t xml:space="preserve"> poslove ravnatelja koji se ne mogu odgađati do ravnateljeva povratka.</w:t>
      </w:r>
    </w:p>
    <w:p w:rsidR="00E876AE" w:rsidRPr="007117D1" w:rsidRDefault="008C416B" w:rsidP="0099067F">
      <w:pPr>
        <w:pStyle w:val="Tijeloteksta"/>
        <w:numPr>
          <w:ilvl w:val="0"/>
          <w:numId w:val="65"/>
        </w:numPr>
        <w:rPr>
          <w:lang w:val="hr-HR"/>
        </w:rPr>
      </w:pPr>
      <w:r w:rsidRPr="007117D1">
        <w:rPr>
          <w:lang w:val="hr-HR"/>
        </w:rPr>
        <w:t xml:space="preserve">Ravnateljeva zamjena </w:t>
      </w:r>
      <w:r w:rsidR="00E876AE" w:rsidRPr="007117D1">
        <w:rPr>
          <w:lang w:val="hr-HR"/>
        </w:rPr>
        <w:t>može zastupati Školu u pravnom prometu prema trećima samo uz ravnateljevu pisanu punomoć.</w:t>
      </w:r>
    </w:p>
    <w:p w:rsidR="00C73B42" w:rsidRPr="007117D1" w:rsidRDefault="00E876AE" w:rsidP="0099067F">
      <w:pPr>
        <w:pStyle w:val="Tijeloteksta"/>
        <w:numPr>
          <w:ilvl w:val="0"/>
          <w:numId w:val="65"/>
        </w:numPr>
        <w:rPr>
          <w:lang w:val="hr-HR"/>
        </w:rPr>
      </w:pPr>
      <w:r w:rsidRPr="007117D1">
        <w:rPr>
          <w:lang w:val="hr-HR"/>
        </w:rPr>
        <w:t xml:space="preserve">Školski odbor može u svakom trenutku razriješiti </w:t>
      </w:r>
      <w:r w:rsidR="008C416B" w:rsidRPr="007117D1">
        <w:rPr>
          <w:lang w:val="hr-HR"/>
        </w:rPr>
        <w:t>osobu imenovanu za zamjenu</w:t>
      </w:r>
      <w:r w:rsidRPr="007117D1">
        <w:rPr>
          <w:lang w:val="hr-HR"/>
        </w:rPr>
        <w:t xml:space="preserve"> ravnatelja i ime</w:t>
      </w:r>
      <w:r w:rsidR="00D97108" w:rsidRPr="007117D1">
        <w:rPr>
          <w:lang w:val="hr-HR"/>
        </w:rPr>
        <w:t>novati drugoga člana N</w:t>
      </w:r>
      <w:r w:rsidR="00330B98" w:rsidRPr="007117D1">
        <w:rPr>
          <w:lang w:val="hr-HR"/>
        </w:rPr>
        <w:t>astavničkog</w:t>
      </w:r>
      <w:r w:rsidRPr="007117D1">
        <w:rPr>
          <w:lang w:val="hr-HR"/>
        </w:rPr>
        <w:t xml:space="preserve"> vijeća.</w:t>
      </w:r>
    </w:p>
    <w:p w:rsidR="00D97108" w:rsidRPr="007117D1" w:rsidRDefault="00D97108" w:rsidP="008E2C21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8E2C21" w:rsidRPr="007117D1" w:rsidRDefault="008E2C21" w:rsidP="008E2C21">
      <w:pPr>
        <w:pStyle w:val="Tijeloteksta"/>
        <w:jc w:val="center"/>
        <w:rPr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VRŠITELJ DUŽNOSTI RAVNATELJA</w:t>
      </w:r>
    </w:p>
    <w:p w:rsidR="008E2C21" w:rsidRPr="007117D1" w:rsidRDefault="008E2C21" w:rsidP="008E2C21">
      <w:pPr>
        <w:pStyle w:val="Tijeloteksta"/>
        <w:jc w:val="center"/>
        <w:rPr>
          <w:sz w:val="20"/>
          <w:lang w:val="hr-HR"/>
        </w:rPr>
      </w:pPr>
    </w:p>
    <w:p w:rsidR="008E2C21" w:rsidRPr="007117D1" w:rsidRDefault="00510D1A" w:rsidP="008E2C21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100</w:t>
      </w:r>
      <w:r w:rsidR="008E2C21" w:rsidRPr="007117D1">
        <w:rPr>
          <w:lang w:val="hr-HR"/>
        </w:rPr>
        <w:t>.</w:t>
      </w:r>
    </w:p>
    <w:p w:rsidR="008E2C21" w:rsidRPr="007117D1" w:rsidRDefault="008E2C21" w:rsidP="0099067F">
      <w:pPr>
        <w:pStyle w:val="Tijeloteksta"/>
        <w:numPr>
          <w:ilvl w:val="0"/>
          <w:numId w:val="62"/>
        </w:numPr>
        <w:rPr>
          <w:lang w:val="hr-HR"/>
        </w:rPr>
      </w:pPr>
      <w:r w:rsidRPr="007117D1">
        <w:rPr>
          <w:lang w:val="hr-HR"/>
        </w:rPr>
        <w:t>Školski odbor imenovat će vršitelja dužnosti ravnatelja:</w:t>
      </w:r>
    </w:p>
    <w:p w:rsidR="00FD3AE1" w:rsidRPr="007117D1" w:rsidRDefault="008E2C21" w:rsidP="0099067F">
      <w:pPr>
        <w:pStyle w:val="Tijeloteksta"/>
        <w:numPr>
          <w:ilvl w:val="1"/>
          <w:numId w:val="62"/>
        </w:numPr>
        <w:rPr>
          <w:lang w:val="hr-HR"/>
        </w:rPr>
      </w:pPr>
      <w:r w:rsidRPr="007117D1">
        <w:rPr>
          <w:lang w:val="hr-HR"/>
        </w:rPr>
        <w:t>kada se na raspisani natječaj za</w:t>
      </w:r>
      <w:r w:rsidR="00FD3AE1" w:rsidRPr="007117D1">
        <w:rPr>
          <w:lang w:val="hr-HR"/>
        </w:rPr>
        <w:t xml:space="preserve"> ravnatelja nitko ne prijavi </w:t>
      </w:r>
    </w:p>
    <w:p w:rsidR="008E2C21" w:rsidRPr="007117D1" w:rsidRDefault="00FD3AE1" w:rsidP="0099067F">
      <w:pPr>
        <w:pStyle w:val="Tijeloteksta"/>
        <w:numPr>
          <w:ilvl w:val="1"/>
          <w:numId w:val="62"/>
        </w:numPr>
        <w:rPr>
          <w:lang w:val="hr-HR"/>
        </w:rPr>
      </w:pPr>
      <w:r w:rsidRPr="007117D1">
        <w:rPr>
          <w:lang w:val="hr-HR"/>
        </w:rPr>
        <w:t>kada</w:t>
      </w:r>
      <w:r w:rsidR="008E2C21" w:rsidRPr="007117D1">
        <w:rPr>
          <w:lang w:val="hr-HR"/>
        </w:rPr>
        <w:t xml:space="preserve"> nitko od</w:t>
      </w:r>
      <w:r w:rsidR="000F5FE5" w:rsidRPr="007117D1">
        <w:rPr>
          <w:lang w:val="hr-HR"/>
        </w:rPr>
        <w:t xml:space="preserve"> prijavljenih kandidata ne bude imenovan</w:t>
      </w:r>
    </w:p>
    <w:p w:rsidR="008E2C21" w:rsidRPr="007117D1" w:rsidRDefault="008E2C21" w:rsidP="0099067F">
      <w:pPr>
        <w:pStyle w:val="Tijeloteksta"/>
        <w:numPr>
          <w:ilvl w:val="1"/>
          <w:numId w:val="62"/>
        </w:numPr>
        <w:rPr>
          <w:lang w:val="hr-HR"/>
        </w:rPr>
      </w:pPr>
      <w:r w:rsidRPr="007117D1">
        <w:rPr>
          <w:lang w:val="hr-HR"/>
        </w:rPr>
        <w:t>kada ravnatelj bude razriješen</w:t>
      </w:r>
    </w:p>
    <w:p w:rsidR="008E2C21" w:rsidRPr="007117D1" w:rsidRDefault="008E2C21" w:rsidP="0099067F">
      <w:pPr>
        <w:pStyle w:val="Tijeloteksta"/>
        <w:numPr>
          <w:ilvl w:val="1"/>
          <w:numId w:val="62"/>
        </w:numPr>
        <w:rPr>
          <w:lang w:val="hr-HR"/>
        </w:rPr>
      </w:pPr>
      <w:r w:rsidRPr="007117D1">
        <w:rPr>
          <w:lang w:val="hr-HR"/>
        </w:rPr>
        <w:t>kada Škola nema ravnatelja.</w:t>
      </w:r>
    </w:p>
    <w:p w:rsidR="008E2C21" w:rsidRPr="007117D1" w:rsidRDefault="008E2C21" w:rsidP="0099067F">
      <w:pPr>
        <w:pStyle w:val="Tijeloteksta"/>
        <w:numPr>
          <w:ilvl w:val="0"/>
          <w:numId w:val="62"/>
        </w:numPr>
        <w:rPr>
          <w:lang w:val="hr-HR"/>
        </w:rPr>
      </w:pPr>
      <w:r w:rsidRPr="007117D1">
        <w:rPr>
          <w:lang w:val="hr-HR"/>
        </w:rPr>
        <w:t xml:space="preserve">Za vršitelja dužnosti ravnatelja može </w:t>
      </w:r>
      <w:r w:rsidR="00FD3AE1" w:rsidRPr="007117D1">
        <w:rPr>
          <w:lang w:val="hr-HR"/>
        </w:rPr>
        <w:t>biti imenovan</w:t>
      </w:r>
      <w:r w:rsidRPr="007117D1">
        <w:rPr>
          <w:lang w:val="hr-HR"/>
        </w:rPr>
        <w:t xml:space="preserve"> </w:t>
      </w:r>
      <w:r w:rsidR="004B0EA5" w:rsidRPr="007117D1">
        <w:rPr>
          <w:lang w:val="hr-HR"/>
        </w:rPr>
        <w:t>nastavnik</w:t>
      </w:r>
      <w:r w:rsidR="00FD3AE1" w:rsidRPr="007117D1">
        <w:rPr>
          <w:lang w:val="hr-HR"/>
        </w:rPr>
        <w:t xml:space="preserve"> ili stručni suradnik koji se prethodno suglasio s imenovanjem</w:t>
      </w:r>
      <w:r w:rsidRPr="007117D1">
        <w:rPr>
          <w:lang w:val="hr-HR"/>
        </w:rPr>
        <w:t>.</w:t>
      </w:r>
    </w:p>
    <w:p w:rsidR="008E2C21" w:rsidRPr="007117D1" w:rsidRDefault="008E2C21" w:rsidP="0099067F">
      <w:pPr>
        <w:pStyle w:val="Tijeloteksta"/>
        <w:numPr>
          <w:ilvl w:val="0"/>
          <w:numId w:val="62"/>
        </w:numPr>
        <w:rPr>
          <w:lang w:val="hr-HR"/>
        </w:rPr>
      </w:pPr>
      <w:r w:rsidRPr="007117D1">
        <w:rPr>
          <w:lang w:val="hr-HR"/>
        </w:rPr>
        <w:t>Za vršitelja dužnosti ravnatelja ne može se imenovati</w:t>
      </w:r>
      <w:r w:rsidR="00FD3AE1" w:rsidRPr="007117D1">
        <w:rPr>
          <w:lang w:val="hr-HR"/>
        </w:rPr>
        <w:t xml:space="preserve"> </w:t>
      </w:r>
      <w:r w:rsidR="006A3BD3" w:rsidRPr="007117D1">
        <w:rPr>
          <w:lang w:val="hr-HR"/>
        </w:rPr>
        <w:t>nastavnik</w:t>
      </w:r>
      <w:r w:rsidR="00FD3AE1" w:rsidRPr="007117D1">
        <w:rPr>
          <w:lang w:val="hr-HR"/>
        </w:rPr>
        <w:t xml:space="preserve"> ili stručni suradnik</w:t>
      </w:r>
      <w:r w:rsidRPr="007117D1">
        <w:rPr>
          <w:lang w:val="hr-HR"/>
        </w:rPr>
        <w:t xml:space="preserve"> </w:t>
      </w:r>
      <w:r w:rsidR="00FD3AE1" w:rsidRPr="007117D1">
        <w:rPr>
          <w:lang w:val="hr-HR"/>
        </w:rPr>
        <w:t>kojemu</w:t>
      </w:r>
      <w:r w:rsidR="004B0EA5" w:rsidRPr="007117D1">
        <w:rPr>
          <w:lang w:val="hr-HR"/>
        </w:rPr>
        <w:t xml:space="preserve"> je kao imenovanom</w:t>
      </w:r>
      <w:r w:rsidRPr="007117D1">
        <w:rPr>
          <w:lang w:val="hr-HR"/>
        </w:rPr>
        <w:t xml:space="preserve"> kandidatu za ravnatelja uskraćena suglasnost mi</w:t>
      </w:r>
      <w:r w:rsidR="00FD3AE1" w:rsidRPr="007117D1">
        <w:rPr>
          <w:lang w:val="hr-HR"/>
        </w:rPr>
        <w:t>nistra znanosti</w:t>
      </w:r>
      <w:r w:rsidR="007307F1" w:rsidRPr="007117D1">
        <w:rPr>
          <w:lang w:val="hr-HR"/>
        </w:rPr>
        <w:t xml:space="preserve"> i obrazovanja</w:t>
      </w:r>
      <w:r w:rsidRPr="007117D1">
        <w:rPr>
          <w:lang w:val="hr-HR"/>
        </w:rPr>
        <w:t>.</w:t>
      </w:r>
    </w:p>
    <w:p w:rsidR="008E2C21" w:rsidRPr="007117D1" w:rsidRDefault="008E2C21" w:rsidP="0099067F">
      <w:pPr>
        <w:pStyle w:val="Tijeloteksta"/>
        <w:numPr>
          <w:ilvl w:val="0"/>
          <w:numId w:val="62"/>
        </w:numPr>
        <w:rPr>
          <w:lang w:val="hr-HR"/>
        </w:rPr>
      </w:pPr>
      <w:r w:rsidRPr="007117D1">
        <w:rPr>
          <w:lang w:val="hr-HR"/>
        </w:rPr>
        <w:t>Mandat vršitelja dužnosti ravnatelja traje do imenovanja ravnatelja, a najdulje godinu dana.</w:t>
      </w:r>
    </w:p>
    <w:p w:rsidR="008E2C21" w:rsidRPr="007117D1" w:rsidRDefault="008E2C21" w:rsidP="0099067F">
      <w:pPr>
        <w:pStyle w:val="Tijeloteksta"/>
        <w:numPr>
          <w:ilvl w:val="0"/>
          <w:numId w:val="62"/>
        </w:numPr>
        <w:rPr>
          <w:lang w:val="hr-HR"/>
        </w:rPr>
      </w:pPr>
      <w:r w:rsidRPr="007117D1">
        <w:rPr>
          <w:lang w:val="hr-HR"/>
        </w:rPr>
        <w:t>Vršitelj dužnosti ima sva prava i obveze ravnatelja.</w:t>
      </w:r>
    </w:p>
    <w:p w:rsidR="006B1B8C" w:rsidRPr="007117D1" w:rsidRDefault="006B1B8C" w:rsidP="0099067F">
      <w:pPr>
        <w:pStyle w:val="Tijeloteksta"/>
        <w:numPr>
          <w:ilvl w:val="0"/>
          <w:numId w:val="62"/>
        </w:numPr>
        <w:rPr>
          <w:lang w:val="hr-HR"/>
        </w:rPr>
      </w:pPr>
      <w:r w:rsidRPr="007117D1">
        <w:rPr>
          <w:lang w:val="hr-HR"/>
        </w:rPr>
        <w:t>Školski odbor može u svakom trenutku razriješiti vršitelja dužnos</w:t>
      </w:r>
      <w:r w:rsidR="003F684B" w:rsidRPr="007117D1">
        <w:rPr>
          <w:lang w:val="hr-HR"/>
        </w:rPr>
        <w:t>ti ravnatelja i za vršitelja du</w:t>
      </w:r>
      <w:r w:rsidRPr="007117D1">
        <w:rPr>
          <w:lang w:val="hr-HR"/>
        </w:rPr>
        <w:t>žnosti ravn</w:t>
      </w:r>
      <w:r w:rsidR="004B0EA5" w:rsidRPr="007117D1">
        <w:rPr>
          <w:lang w:val="hr-HR"/>
        </w:rPr>
        <w:t>atelja imenovati drugog nastavnika</w:t>
      </w:r>
      <w:r w:rsidRPr="007117D1">
        <w:rPr>
          <w:lang w:val="hr-HR"/>
        </w:rPr>
        <w:t xml:space="preserve"> ili stručnog suradnika.</w:t>
      </w:r>
    </w:p>
    <w:p w:rsidR="0010744D" w:rsidRPr="007117D1" w:rsidRDefault="003F684B" w:rsidP="0099067F">
      <w:pPr>
        <w:pStyle w:val="Tijeloteksta"/>
        <w:numPr>
          <w:ilvl w:val="0"/>
          <w:numId w:val="62"/>
        </w:numPr>
        <w:rPr>
          <w:lang w:val="hr-HR"/>
        </w:rPr>
      </w:pPr>
      <w:r w:rsidRPr="007117D1">
        <w:rPr>
          <w:lang w:val="hr-HR"/>
        </w:rPr>
        <w:t xml:space="preserve">S </w:t>
      </w:r>
      <w:r w:rsidR="006B1B8C" w:rsidRPr="007117D1">
        <w:rPr>
          <w:lang w:val="hr-HR"/>
        </w:rPr>
        <w:t>vršiteljem d</w:t>
      </w:r>
      <w:r w:rsidR="00344C38" w:rsidRPr="007117D1">
        <w:rPr>
          <w:lang w:val="hr-HR"/>
        </w:rPr>
        <w:t>užnosti ravnatelja predsjednik Š</w:t>
      </w:r>
      <w:r w:rsidR="006B1B8C" w:rsidRPr="007117D1">
        <w:rPr>
          <w:lang w:val="hr-HR"/>
        </w:rPr>
        <w:t>kolskog odbora sklapa ugovor o radu na određeno vrijeme.</w:t>
      </w:r>
    </w:p>
    <w:p w:rsidR="00C73B42" w:rsidRPr="007117D1" w:rsidRDefault="00C73B42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TAJNIK ŠKOLE</w:t>
      </w:r>
    </w:p>
    <w:p w:rsidR="00E876AE" w:rsidRPr="007117D1" w:rsidRDefault="00E876AE">
      <w:pPr>
        <w:pStyle w:val="Tijeloteksta"/>
        <w:rPr>
          <w:b/>
          <w:bCs/>
          <w:lang w:val="hr-HR"/>
        </w:rPr>
      </w:pPr>
    </w:p>
    <w:p w:rsidR="00E876AE" w:rsidRPr="007117D1" w:rsidRDefault="00510D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101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66"/>
        </w:numPr>
        <w:rPr>
          <w:lang w:val="hr-HR"/>
        </w:rPr>
      </w:pPr>
      <w:r w:rsidRPr="007117D1">
        <w:rPr>
          <w:lang w:val="hr-HR"/>
        </w:rPr>
        <w:t>Škola ima tajnika.</w:t>
      </w:r>
    </w:p>
    <w:p w:rsidR="00E876AE" w:rsidRPr="007117D1" w:rsidRDefault="00E876AE" w:rsidP="0099067F">
      <w:pPr>
        <w:pStyle w:val="Tijeloteksta"/>
        <w:numPr>
          <w:ilvl w:val="0"/>
          <w:numId w:val="66"/>
        </w:numPr>
        <w:rPr>
          <w:lang w:val="hr-HR"/>
        </w:rPr>
      </w:pPr>
      <w:r w:rsidRPr="007117D1">
        <w:rPr>
          <w:lang w:val="hr-HR"/>
        </w:rPr>
        <w:t xml:space="preserve">Tajnik Škole može biti osoba koja je završila sveučilišni diplomski studij pravne </w:t>
      </w:r>
      <w:r w:rsidR="00DC7046" w:rsidRPr="007117D1">
        <w:rPr>
          <w:lang w:val="hr-HR"/>
        </w:rPr>
        <w:t>struke ili specijalistički diplomski stručni studij javne uprave.</w:t>
      </w:r>
    </w:p>
    <w:p w:rsidR="007415BA" w:rsidRPr="007117D1" w:rsidRDefault="007415BA" w:rsidP="0099067F">
      <w:pPr>
        <w:pStyle w:val="Tijeloteksta"/>
        <w:numPr>
          <w:ilvl w:val="0"/>
          <w:numId w:val="66"/>
        </w:numPr>
        <w:rPr>
          <w:lang w:val="hr-HR"/>
        </w:rPr>
      </w:pPr>
      <w:r w:rsidRPr="007117D1">
        <w:rPr>
          <w:lang w:val="hr-HR"/>
        </w:rPr>
        <w:t>Ako se na natječaj ne javi osoba koja ispunjava uvjete iz stavka 2. ovoga članka ravnatelj može za tajnika škole izabrati osobu koja je završila preddiplomski stručni studij upravne struke.</w:t>
      </w:r>
    </w:p>
    <w:p w:rsidR="007307F1" w:rsidRPr="007117D1" w:rsidRDefault="007307F1" w:rsidP="0099067F">
      <w:pPr>
        <w:pStyle w:val="Tijeloteksta"/>
        <w:numPr>
          <w:ilvl w:val="0"/>
          <w:numId w:val="66"/>
        </w:numPr>
        <w:rPr>
          <w:lang w:val="hr-HR"/>
        </w:rPr>
      </w:pPr>
      <w:r w:rsidRPr="007117D1">
        <w:rPr>
          <w:lang w:val="hr-HR"/>
        </w:rPr>
        <w:t>Tajnik obavlja poslove za koj</w:t>
      </w:r>
      <w:r w:rsidR="00344C38" w:rsidRPr="007117D1">
        <w:rPr>
          <w:lang w:val="hr-HR"/>
        </w:rPr>
        <w:t>e je ovlašten propisima i ovim S</w:t>
      </w:r>
      <w:r w:rsidRPr="007117D1">
        <w:rPr>
          <w:lang w:val="hr-HR"/>
        </w:rPr>
        <w:t>tatutom.</w:t>
      </w:r>
    </w:p>
    <w:p w:rsidR="00746F56" w:rsidRDefault="00746F56">
      <w:pPr>
        <w:pStyle w:val="Tijeloteksta"/>
        <w:rPr>
          <w:lang w:val="hr-HR"/>
        </w:rPr>
      </w:pPr>
    </w:p>
    <w:p w:rsidR="00BB342A" w:rsidRDefault="00BB342A">
      <w:pPr>
        <w:pStyle w:val="Tijeloteksta"/>
        <w:rPr>
          <w:lang w:val="hr-HR"/>
        </w:rPr>
      </w:pPr>
    </w:p>
    <w:p w:rsidR="00BB342A" w:rsidRPr="007117D1" w:rsidRDefault="00BB342A">
      <w:pPr>
        <w:pStyle w:val="Tijeloteksta"/>
        <w:rPr>
          <w:lang w:val="hr-HR"/>
        </w:rPr>
      </w:pPr>
    </w:p>
    <w:p w:rsidR="00C73B42" w:rsidRPr="007117D1" w:rsidRDefault="00C73B42">
      <w:pPr>
        <w:pStyle w:val="Tijeloteksta"/>
        <w:rPr>
          <w:lang w:val="hr-HR"/>
        </w:rPr>
      </w:pPr>
    </w:p>
    <w:p w:rsidR="00C73B42" w:rsidRPr="007117D1" w:rsidRDefault="00C73B42">
      <w:pPr>
        <w:pStyle w:val="Tijeloteksta"/>
        <w:rPr>
          <w:lang w:val="hr-HR"/>
        </w:rPr>
      </w:pPr>
    </w:p>
    <w:p w:rsidR="00E876AE" w:rsidRPr="007117D1" w:rsidRDefault="00E876AE" w:rsidP="0099067F">
      <w:pPr>
        <w:pStyle w:val="Tijeloteksta"/>
        <w:numPr>
          <w:ilvl w:val="0"/>
          <w:numId w:val="25"/>
        </w:numPr>
        <w:tabs>
          <w:tab w:val="clear" w:pos="1440"/>
          <w:tab w:val="num" w:pos="1134"/>
        </w:tabs>
        <w:ind w:left="1134" w:hanging="425"/>
        <w:rPr>
          <w:lang w:val="hr-HR"/>
        </w:rPr>
      </w:pPr>
      <w:r w:rsidRPr="007117D1">
        <w:rPr>
          <w:lang w:val="hr-HR"/>
        </w:rPr>
        <w:lastRenderedPageBreak/>
        <w:t xml:space="preserve">STRUČNA TIJELA </w:t>
      </w:r>
    </w:p>
    <w:p w:rsidR="00E876AE" w:rsidRPr="007117D1" w:rsidRDefault="00E876AE">
      <w:pPr>
        <w:pStyle w:val="Tijeloteksta"/>
        <w:rPr>
          <w:b/>
          <w:bCs/>
          <w:lang w:val="hr-HR"/>
        </w:rPr>
      </w:pPr>
    </w:p>
    <w:p w:rsidR="00C73B42" w:rsidRPr="007117D1" w:rsidRDefault="00C73B42">
      <w:pPr>
        <w:pStyle w:val="Tijeloteksta"/>
        <w:rPr>
          <w:b/>
          <w:bCs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VRSTE STRUČNIH TIJELA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FD3AE1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10D1A" w:rsidRPr="007117D1">
        <w:rPr>
          <w:lang w:val="hr-HR"/>
        </w:rPr>
        <w:t>102.</w:t>
      </w:r>
    </w:p>
    <w:p w:rsidR="00E876AE" w:rsidRPr="007117D1" w:rsidRDefault="00E876AE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>Stručna tijela Škole su:</w:t>
      </w:r>
    </w:p>
    <w:p w:rsidR="00E876AE" w:rsidRPr="007117D1" w:rsidRDefault="004B0EA5" w:rsidP="0033600F">
      <w:pPr>
        <w:pStyle w:val="Tijeloteksta"/>
        <w:numPr>
          <w:ilvl w:val="0"/>
          <w:numId w:val="4"/>
        </w:numPr>
        <w:ind w:firstLine="54"/>
        <w:rPr>
          <w:lang w:val="hr-HR"/>
        </w:rPr>
      </w:pPr>
      <w:r w:rsidRPr="007117D1">
        <w:rPr>
          <w:lang w:val="hr-HR"/>
        </w:rPr>
        <w:t>nastavničko</w:t>
      </w:r>
      <w:r w:rsidR="00E876AE" w:rsidRPr="007117D1">
        <w:rPr>
          <w:lang w:val="hr-HR"/>
        </w:rPr>
        <w:t xml:space="preserve"> vijeće</w:t>
      </w:r>
    </w:p>
    <w:p w:rsidR="000B6F56" w:rsidRPr="005C49C2" w:rsidRDefault="00E876AE" w:rsidP="005C49C2">
      <w:pPr>
        <w:pStyle w:val="Tijeloteksta"/>
        <w:numPr>
          <w:ilvl w:val="0"/>
          <w:numId w:val="4"/>
        </w:numPr>
        <w:ind w:firstLine="54"/>
        <w:rPr>
          <w:lang w:val="hr-HR"/>
        </w:rPr>
      </w:pPr>
      <w:r w:rsidRPr="007117D1">
        <w:rPr>
          <w:lang w:val="hr-HR"/>
        </w:rPr>
        <w:t>razredno vijeće.</w:t>
      </w:r>
    </w:p>
    <w:p w:rsidR="000371C5" w:rsidRDefault="000371C5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0371C5" w:rsidRDefault="000371C5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4B0EA5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NASTAVNIČKO</w:t>
      </w:r>
      <w:r w:rsidR="00E876AE" w:rsidRPr="007117D1">
        <w:rPr>
          <w:b/>
          <w:bCs/>
          <w:i/>
          <w:iCs/>
          <w:sz w:val="20"/>
          <w:lang w:val="hr-HR"/>
        </w:rPr>
        <w:t xml:space="preserve"> VIJEĆE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FD3AE1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10D1A" w:rsidRPr="007117D1">
        <w:rPr>
          <w:lang w:val="hr-HR"/>
        </w:rPr>
        <w:t>103</w:t>
      </w:r>
      <w:r w:rsidR="00E876AE" w:rsidRPr="007117D1">
        <w:rPr>
          <w:lang w:val="hr-HR"/>
        </w:rPr>
        <w:t>.</w:t>
      </w:r>
    </w:p>
    <w:p w:rsidR="00E876AE" w:rsidRPr="007117D1" w:rsidRDefault="004B0EA5" w:rsidP="0099067F">
      <w:pPr>
        <w:pStyle w:val="Tijeloteksta"/>
        <w:numPr>
          <w:ilvl w:val="0"/>
          <w:numId w:val="67"/>
        </w:numPr>
        <w:rPr>
          <w:lang w:val="hr-HR"/>
        </w:rPr>
      </w:pPr>
      <w:r w:rsidRPr="007117D1">
        <w:rPr>
          <w:lang w:val="hr-HR"/>
        </w:rPr>
        <w:t>Nastavničko</w:t>
      </w:r>
      <w:r w:rsidR="00E876AE" w:rsidRPr="007117D1">
        <w:rPr>
          <w:lang w:val="hr-HR"/>
        </w:rPr>
        <w:t xml:space="preserve"> vijeće č</w:t>
      </w:r>
      <w:r w:rsidRPr="007117D1">
        <w:rPr>
          <w:lang w:val="hr-HR"/>
        </w:rPr>
        <w:t>ine nastavnici</w:t>
      </w:r>
      <w:r w:rsidR="00323483" w:rsidRPr="007117D1">
        <w:rPr>
          <w:lang w:val="hr-HR"/>
        </w:rPr>
        <w:t>, stručni suradnici</w:t>
      </w:r>
      <w:r w:rsidR="00E876AE" w:rsidRPr="007117D1">
        <w:rPr>
          <w:lang w:val="hr-HR"/>
        </w:rPr>
        <w:t xml:space="preserve"> i ravnatelj.</w:t>
      </w:r>
    </w:p>
    <w:p w:rsidR="00E876AE" w:rsidRPr="007117D1" w:rsidRDefault="004B0EA5" w:rsidP="0099067F">
      <w:pPr>
        <w:pStyle w:val="Tijeloteksta"/>
        <w:numPr>
          <w:ilvl w:val="0"/>
          <w:numId w:val="67"/>
        </w:numPr>
        <w:rPr>
          <w:lang w:val="hr-HR"/>
        </w:rPr>
      </w:pPr>
      <w:r w:rsidRPr="007117D1">
        <w:rPr>
          <w:lang w:val="hr-HR"/>
        </w:rPr>
        <w:t>Nastavničko</w:t>
      </w:r>
      <w:r w:rsidR="00E876AE" w:rsidRPr="007117D1">
        <w:rPr>
          <w:lang w:val="hr-HR"/>
        </w:rPr>
        <w:t xml:space="preserve"> vijeće:</w:t>
      </w:r>
    </w:p>
    <w:p w:rsidR="00E876AE" w:rsidRPr="007117D1" w:rsidRDefault="00E876AE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obavlja poslove u svezi s izvođenjem nastavnog plana i programa, potrebama i interesima učenika te promicanjem stručno-pedagoškog rada Škole</w:t>
      </w:r>
    </w:p>
    <w:p w:rsidR="00E876AE" w:rsidRPr="007117D1" w:rsidRDefault="00E876AE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predlaže školski kurikulum</w:t>
      </w:r>
      <w:r w:rsidR="00537D12" w:rsidRPr="007117D1">
        <w:rPr>
          <w:lang w:val="hr-HR"/>
        </w:rPr>
        <w:t xml:space="preserve"> u suradnji s ravnateljem</w:t>
      </w:r>
    </w:p>
    <w:p w:rsidR="00E876AE" w:rsidRPr="007117D1" w:rsidRDefault="00E876AE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ustrojava razredne odjele i obrazovne skupine</w:t>
      </w:r>
    </w:p>
    <w:p w:rsidR="00D92760" w:rsidRPr="007117D1" w:rsidRDefault="00D92760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odlučuje o ustrojavanju dodatne i dopunske nastave</w:t>
      </w:r>
    </w:p>
    <w:p w:rsidR="00E876AE" w:rsidRPr="007117D1" w:rsidRDefault="00E876AE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predlaže imenovanje razrednika</w:t>
      </w:r>
    </w:p>
    <w:p w:rsidR="00E876AE" w:rsidRPr="007117D1" w:rsidRDefault="00E876AE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predla</w:t>
      </w:r>
      <w:r w:rsidR="004B0EA5" w:rsidRPr="007117D1">
        <w:rPr>
          <w:lang w:val="hr-HR"/>
        </w:rPr>
        <w:t>že stručno usavršavanje nastavnika</w:t>
      </w:r>
      <w:r w:rsidRPr="007117D1">
        <w:rPr>
          <w:lang w:val="hr-HR"/>
        </w:rPr>
        <w:t xml:space="preserve"> i stručnih suradnika</w:t>
      </w:r>
    </w:p>
    <w:p w:rsidR="004B0EA5" w:rsidRPr="007117D1" w:rsidRDefault="004B0EA5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analizira i provodi rezultate izvanjskog vrednovanja radi unapređenja kvalitete obavljanja djelatnosti škole</w:t>
      </w:r>
    </w:p>
    <w:p w:rsidR="004B0EA5" w:rsidRPr="007117D1" w:rsidRDefault="004B0EA5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odlučuje o zahtjevu učenika, odnosno roditelja ili skrbnika za prijelaz učenika u školu ili promjenom obrazovnog programa</w:t>
      </w:r>
    </w:p>
    <w:p w:rsidR="00FD3AE1" w:rsidRPr="007117D1" w:rsidRDefault="00746F56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zaključuje o oblicima pružanja pomoći djeci</w:t>
      </w:r>
      <w:r w:rsidR="005C5FEC" w:rsidRPr="007117D1">
        <w:rPr>
          <w:lang w:val="hr-HR"/>
        </w:rPr>
        <w:t xml:space="preserve"> koja imaju pravo školovanja u Republici Hrvatskoj, a koja ne znaju ili ne</w:t>
      </w:r>
      <w:r w:rsidR="00977087" w:rsidRPr="007117D1">
        <w:rPr>
          <w:lang w:val="hr-HR"/>
        </w:rPr>
        <w:t>dostatno poznaju hrvatski jezik</w:t>
      </w:r>
    </w:p>
    <w:p w:rsidR="00E876AE" w:rsidRPr="007117D1" w:rsidRDefault="00E876AE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osniva stručne aktive i imenuje njihove voditelje</w:t>
      </w:r>
    </w:p>
    <w:p w:rsidR="007C1F83" w:rsidRPr="007117D1" w:rsidRDefault="007C1F83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određuje nadnevke održavanja popravnih ispita i objavljuje ih na mrežnoj stranici i oglasnoj ploči škole</w:t>
      </w:r>
    </w:p>
    <w:p w:rsidR="00E876AE" w:rsidRPr="007117D1" w:rsidRDefault="007C1F83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utvrđuje trajanje dopunskog rada za učenike koji na kraju nastavne godine imaju ocjenu nedovoljan (1) iz najviše dva nastavna predmeta</w:t>
      </w:r>
    </w:p>
    <w:p w:rsidR="00E876AE" w:rsidRPr="007117D1" w:rsidRDefault="00E876AE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imenuje povjerenstva za polaganje ispita</w:t>
      </w:r>
      <w:r w:rsidR="004E4123" w:rsidRPr="007117D1">
        <w:rPr>
          <w:lang w:val="hr-HR"/>
        </w:rPr>
        <w:t xml:space="preserve"> učenika koji nije zadovoljan zaključnom ocjenom</w:t>
      </w:r>
    </w:p>
    <w:p w:rsidR="00E876AE" w:rsidRPr="007117D1" w:rsidRDefault="00E876AE" w:rsidP="0033600F">
      <w:pPr>
        <w:pStyle w:val="Tijeloteksta"/>
        <w:numPr>
          <w:ilvl w:val="0"/>
          <w:numId w:val="5"/>
        </w:numPr>
        <w:rPr>
          <w:lang w:val="hr-HR"/>
        </w:rPr>
      </w:pPr>
      <w:r w:rsidRPr="007117D1">
        <w:rPr>
          <w:lang w:val="hr-HR"/>
        </w:rPr>
        <w:t>obavlja druge poslove utvrđene propisima i općim aktima Škole.</w:t>
      </w:r>
    </w:p>
    <w:p w:rsidR="00E876AE" w:rsidRPr="007117D1" w:rsidRDefault="00E876AE">
      <w:pPr>
        <w:pStyle w:val="Tijeloteksta"/>
        <w:rPr>
          <w:lang w:val="hr-HR"/>
        </w:rPr>
      </w:pPr>
    </w:p>
    <w:p w:rsidR="00C73B42" w:rsidRPr="007117D1" w:rsidRDefault="00C73B42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RAZREDNO VIJEĆE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5E46A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510D1A" w:rsidRPr="007117D1">
        <w:rPr>
          <w:lang w:val="hr-HR"/>
        </w:rPr>
        <w:t>104</w:t>
      </w:r>
      <w:r w:rsidR="00E876AE" w:rsidRPr="007117D1">
        <w:rPr>
          <w:lang w:val="hr-HR"/>
        </w:rPr>
        <w:t>.</w:t>
      </w:r>
    </w:p>
    <w:p w:rsidR="00E876AE" w:rsidRPr="007117D1" w:rsidRDefault="004B0EA5" w:rsidP="0099067F">
      <w:pPr>
        <w:pStyle w:val="Tijeloteksta"/>
        <w:numPr>
          <w:ilvl w:val="0"/>
          <w:numId w:val="68"/>
        </w:numPr>
        <w:rPr>
          <w:lang w:val="hr-HR"/>
        </w:rPr>
      </w:pPr>
      <w:r w:rsidRPr="007117D1">
        <w:rPr>
          <w:lang w:val="hr-HR"/>
        </w:rPr>
        <w:t>Razredno vijeće čine nastavnici</w:t>
      </w:r>
      <w:r w:rsidR="00E876AE" w:rsidRPr="007117D1">
        <w:rPr>
          <w:lang w:val="hr-HR"/>
        </w:rPr>
        <w:t xml:space="preserve"> koji izvode nastavu u razrednom odjelu.</w:t>
      </w:r>
    </w:p>
    <w:p w:rsidR="00E876AE" w:rsidRPr="007117D1" w:rsidRDefault="00E876AE" w:rsidP="0099067F">
      <w:pPr>
        <w:pStyle w:val="Tijeloteksta"/>
        <w:numPr>
          <w:ilvl w:val="0"/>
          <w:numId w:val="68"/>
        </w:numPr>
        <w:rPr>
          <w:lang w:val="hr-HR"/>
        </w:rPr>
      </w:pPr>
      <w:r w:rsidRPr="007117D1">
        <w:rPr>
          <w:lang w:val="hr-HR"/>
        </w:rPr>
        <w:t>Razredno vijeće:</w:t>
      </w:r>
    </w:p>
    <w:p w:rsidR="00E876AE" w:rsidRPr="007117D1" w:rsidRDefault="00E876AE" w:rsidP="0033600F">
      <w:pPr>
        <w:pStyle w:val="Tijeloteksta"/>
        <w:numPr>
          <w:ilvl w:val="0"/>
          <w:numId w:val="6"/>
        </w:numPr>
        <w:rPr>
          <w:lang w:val="hr-HR"/>
        </w:rPr>
      </w:pPr>
      <w:r w:rsidRPr="007117D1">
        <w:rPr>
          <w:lang w:val="hr-HR"/>
        </w:rPr>
        <w:t xml:space="preserve">skrbi o odgoju i obrazovanju učenika u razrednom odjelu </w:t>
      </w:r>
    </w:p>
    <w:p w:rsidR="00E876AE" w:rsidRPr="007117D1" w:rsidRDefault="00E876AE" w:rsidP="0033600F">
      <w:pPr>
        <w:pStyle w:val="Tijeloteksta"/>
        <w:numPr>
          <w:ilvl w:val="0"/>
          <w:numId w:val="6"/>
        </w:numPr>
        <w:rPr>
          <w:lang w:val="hr-HR"/>
        </w:rPr>
      </w:pPr>
      <w:r w:rsidRPr="007117D1">
        <w:rPr>
          <w:lang w:val="hr-HR"/>
        </w:rPr>
        <w:t>skrbi o ostvarivanju nastavnog plana i programa</w:t>
      </w:r>
      <w:r w:rsidR="00D92760" w:rsidRPr="007117D1">
        <w:rPr>
          <w:lang w:val="hr-HR"/>
        </w:rPr>
        <w:t xml:space="preserve"> i školskog kurikuluma</w:t>
      </w:r>
    </w:p>
    <w:p w:rsidR="00E876AE" w:rsidRPr="007117D1" w:rsidRDefault="00E876AE" w:rsidP="0033600F">
      <w:pPr>
        <w:pStyle w:val="Tijeloteksta"/>
        <w:numPr>
          <w:ilvl w:val="0"/>
          <w:numId w:val="6"/>
        </w:numPr>
        <w:rPr>
          <w:lang w:val="hr-HR"/>
        </w:rPr>
      </w:pPr>
      <w:r w:rsidRPr="007117D1">
        <w:rPr>
          <w:lang w:val="hr-HR"/>
        </w:rPr>
        <w:t>utvrđuje raspored školskih i domaćih zadaća</w:t>
      </w:r>
    </w:p>
    <w:p w:rsidR="00E876AE" w:rsidRPr="007117D1" w:rsidRDefault="00E876AE" w:rsidP="0033600F">
      <w:pPr>
        <w:pStyle w:val="Tijeloteksta"/>
        <w:numPr>
          <w:ilvl w:val="0"/>
          <w:numId w:val="6"/>
        </w:numPr>
        <w:rPr>
          <w:lang w:val="hr-HR"/>
        </w:rPr>
      </w:pPr>
      <w:r w:rsidRPr="007117D1">
        <w:rPr>
          <w:lang w:val="hr-HR"/>
        </w:rPr>
        <w:t>predlaže izlete razrednog odjela</w:t>
      </w:r>
    </w:p>
    <w:p w:rsidR="00E876AE" w:rsidRPr="007117D1" w:rsidRDefault="00E876AE" w:rsidP="0033600F">
      <w:pPr>
        <w:pStyle w:val="Tijeloteksta"/>
        <w:numPr>
          <w:ilvl w:val="0"/>
          <w:numId w:val="6"/>
        </w:numPr>
        <w:rPr>
          <w:lang w:val="hr-HR"/>
        </w:rPr>
      </w:pPr>
      <w:r w:rsidRPr="007117D1">
        <w:rPr>
          <w:lang w:val="hr-HR"/>
        </w:rPr>
        <w:t>surađuje s vijećem učenika</w:t>
      </w:r>
      <w:r w:rsidR="00D92760" w:rsidRPr="007117D1">
        <w:rPr>
          <w:lang w:val="hr-HR"/>
        </w:rPr>
        <w:t xml:space="preserve"> </w:t>
      </w:r>
    </w:p>
    <w:p w:rsidR="00D92760" w:rsidRPr="007117D1" w:rsidRDefault="00D92760" w:rsidP="0033600F">
      <w:pPr>
        <w:pStyle w:val="Tijeloteksta"/>
        <w:numPr>
          <w:ilvl w:val="0"/>
          <w:numId w:val="6"/>
        </w:numPr>
        <w:rPr>
          <w:lang w:val="hr-HR"/>
        </w:rPr>
      </w:pPr>
      <w:r w:rsidRPr="007117D1">
        <w:rPr>
          <w:lang w:val="hr-HR"/>
        </w:rPr>
        <w:t>utvrđuje prema prijedlogu razrednika opći uspjeh učenika</w:t>
      </w:r>
      <w:r w:rsidR="0099075F" w:rsidRPr="007117D1">
        <w:rPr>
          <w:lang w:val="hr-HR"/>
        </w:rPr>
        <w:t xml:space="preserve"> i ocjenu iz vladanja</w:t>
      </w:r>
    </w:p>
    <w:p w:rsidR="00D92760" w:rsidRPr="007117D1" w:rsidRDefault="00D92760" w:rsidP="0033600F">
      <w:pPr>
        <w:pStyle w:val="Tijeloteksta"/>
        <w:numPr>
          <w:ilvl w:val="0"/>
          <w:numId w:val="6"/>
        </w:numPr>
        <w:rPr>
          <w:lang w:val="hr-HR"/>
        </w:rPr>
      </w:pPr>
      <w:r w:rsidRPr="007117D1">
        <w:rPr>
          <w:lang w:val="hr-HR"/>
        </w:rPr>
        <w:lastRenderedPageBreak/>
        <w:t>utvrđuje u slučaju izbi</w:t>
      </w:r>
      <w:r w:rsidR="004B0EA5" w:rsidRPr="007117D1">
        <w:rPr>
          <w:lang w:val="hr-HR"/>
        </w:rPr>
        <w:t xml:space="preserve">vanja ili spriječenosti nastavnika određenog nastavnog predmeta </w:t>
      </w:r>
      <w:r w:rsidR="001C1FD8" w:rsidRPr="007117D1">
        <w:rPr>
          <w:lang w:val="hr-HR"/>
        </w:rPr>
        <w:t>o</w:t>
      </w:r>
      <w:r w:rsidR="004B0EA5" w:rsidRPr="007117D1">
        <w:rPr>
          <w:lang w:val="hr-HR"/>
        </w:rPr>
        <w:t>cjenu</w:t>
      </w:r>
      <w:r w:rsidR="001C1FD8" w:rsidRPr="007117D1">
        <w:rPr>
          <w:lang w:val="hr-HR"/>
        </w:rPr>
        <w:t xml:space="preserve"> učenika p</w:t>
      </w:r>
      <w:r w:rsidR="004B0EA5" w:rsidRPr="007117D1">
        <w:rPr>
          <w:lang w:val="hr-HR"/>
        </w:rPr>
        <w:t>rema prijedlogu nastavnika</w:t>
      </w:r>
      <w:r w:rsidRPr="007117D1">
        <w:rPr>
          <w:lang w:val="hr-HR"/>
        </w:rPr>
        <w:t xml:space="preserve"> kojega </w:t>
      </w:r>
      <w:r w:rsidR="001C1FD8" w:rsidRPr="007117D1">
        <w:rPr>
          <w:lang w:val="hr-HR"/>
        </w:rPr>
        <w:t xml:space="preserve">je </w:t>
      </w:r>
      <w:r w:rsidRPr="007117D1">
        <w:rPr>
          <w:lang w:val="hr-HR"/>
        </w:rPr>
        <w:t>odredi</w:t>
      </w:r>
      <w:r w:rsidR="001C1FD8" w:rsidRPr="007117D1">
        <w:rPr>
          <w:lang w:val="hr-HR"/>
        </w:rPr>
        <w:t>o</w:t>
      </w:r>
      <w:r w:rsidRPr="007117D1">
        <w:rPr>
          <w:lang w:val="hr-HR"/>
        </w:rPr>
        <w:t xml:space="preserve"> ravnatelj </w:t>
      </w:r>
    </w:p>
    <w:p w:rsidR="00E876AE" w:rsidRPr="007117D1" w:rsidRDefault="00E876AE" w:rsidP="0033600F">
      <w:pPr>
        <w:pStyle w:val="Tijeloteksta"/>
        <w:numPr>
          <w:ilvl w:val="0"/>
          <w:numId w:val="6"/>
        </w:numPr>
        <w:rPr>
          <w:lang w:val="hr-HR"/>
        </w:rPr>
      </w:pPr>
      <w:r w:rsidRPr="007117D1">
        <w:rPr>
          <w:lang w:val="hr-HR"/>
        </w:rPr>
        <w:t>surađuje s roditeljima i skrbnicima učenika</w:t>
      </w:r>
    </w:p>
    <w:p w:rsidR="00D803D0" w:rsidRPr="00BB342A" w:rsidRDefault="00E876AE" w:rsidP="00BB342A">
      <w:pPr>
        <w:pStyle w:val="Tijeloteksta"/>
        <w:numPr>
          <w:ilvl w:val="0"/>
          <w:numId w:val="6"/>
        </w:numPr>
        <w:rPr>
          <w:lang w:val="hr-HR"/>
        </w:rPr>
      </w:pPr>
      <w:r w:rsidRPr="007117D1">
        <w:rPr>
          <w:lang w:val="hr-HR"/>
        </w:rPr>
        <w:t>obavlja druge poslove određene propisima i općim aktima Škole.</w:t>
      </w:r>
    </w:p>
    <w:p w:rsidR="00D803D0" w:rsidRDefault="00D803D0" w:rsidP="005C49C2">
      <w:pPr>
        <w:pStyle w:val="Tijeloteksta"/>
        <w:rPr>
          <w:b/>
          <w:bCs/>
          <w:i/>
          <w:iCs/>
          <w:sz w:val="20"/>
          <w:lang w:val="hr-HR"/>
        </w:rPr>
      </w:pPr>
    </w:p>
    <w:p w:rsidR="000B6F56" w:rsidRDefault="000B6F56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RAZREDNIK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91D2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DC7046" w:rsidRPr="007117D1">
        <w:rPr>
          <w:lang w:val="hr-HR"/>
        </w:rPr>
        <w:t>10</w:t>
      </w:r>
      <w:r w:rsidR="00510D1A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1C1FD8" w:rsidRPr="007117D1" w:rsidRDefault="00E876AE" w:rsidP="0099067F">
      <w:pPr>
        <w:pStyle w:val="Tijeloteksta"/>
        <w:numPr>
          <w:ilvl w:val="0"/>
          <w:numId w:val="147"/>
        </w:numPr>
        <w:rPr>
          <w:lang w:val="hr-HR"/>
        </w:rPr>
      </w:pPr>
      <w:r w:rsidRPr="007117D1">
        <w:rPr>
          <w:lang w:val="hr-HR"/>
        </w:rPr>
        <w:t>Svaki razredni odjel ima razrednika. Razrednik je stručni voditelj razrednog odjela</w:t>
      </w:r>
      <w:r w:rsidR="00323483" w:rsidRPr="007117D1">
        <w:rPr>
          <w:lang w:val="hr-HR"/>
        </w:rPr>
        <w:t xml:space="preserve"> i razrednog vijeća.</w:t>
      </w:r>
    </w:p>
    <w:p w:rsidR="00E876AE" w:rsidRPr="007117D1" w:rsidRDefault="00E876AE" w:rsidP="0099067F">
      <w:pPr>
        <w:pStyle w:val="Tijeloteksta"/>
        <w:numPr>
          <w:ilvl w:val="0"/>
          <w:numId w:val="147"/>
        </w:numPr>
        <w:rPr>
          <w:lang w:val="hr-HR"/>
        </w:rPr>
      </w:pPr>
      <w:r w:rsidRPr="007117D1">
        <w:rPr>
          <w:lang w:val="hr-HR"/>
        </w:rPr>
        <w:t>Razrednik:</w:t>
      </w:r>
    </w:p>
    <w:p w:rsidR="00E876AE" w:rsidRPr="007117D1" w:rsidRDefault="00E876AE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>skrbi o redovitom pohađanju nastave i izvršavanju drugih obveza učenika</w:t>
      </w:r>
    </w:p>
    <w:p w:rsidR="00E876AE" w:rsidRPr="007117D1" w:rsidRDefault="00E876AE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>skrbi o ostvarivanju godišnjeg plana i programa rada u svom razrednom odjelu</w:t>
      </w:r>
    </w:p>
    <w:p w:rsidR="00E876AE" w:rsidRPr="007117D1" w:rsidRDefault="00E876AE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>prati život i rad učenika izvan Škole</w:t>
      </w:r>
    </w:p>
    <w:p w:rsidR="00E876AE" w:rsidRPr="007117D1" w:rsidRDefault="004B0EA5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>skrbi o redovitom popunjavanju razredne dokumentacije</w:t>
      </w:r>
    </w:p>
    <w:p w:rsidR="00344C38" w:rsidRPr="007117D1" w:rsidRDefault="00E876AE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 xml:space="preserve">predlaže razrednom vijeću utvrđivanje općeg uspjeha učenika </w:t>
      </w:r>
    </w:p>
    <w:p w:rsidR="00E876AE" w:rsidRPr="007117D1" w:rsidRDefault="000268EA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 xml:space="preserve">izvješćuje i </w:t>
      </w:r>
      <w:r w:rsidR="00E876AE" w:rsidRPr="007117D1">
        <w:rPr>
          <w:lang w:val="hr-HR"/>
        </w:rPr>
        <w:t xml:space="preserve">poziva na razgovor u Školu roditelja </w:t>
      </w:r>
      <w:r w:rsidRPr="007117D1">
        <w:rPr>
          <w:lang w:val="hr-HR"/>
        </w:rPr>
        <w:t>kod problema</w:t>
      </w:r>
      <w:r w:rsidR="0077413D" w:rsidRPr="007117D1">
        <w:rPr>
          <w:lang w:val="hr-HR"/>
        </w:rPr>
        <w:t xml:space="preserve"> s</w:t>
      </w:r>
      <w:r w:rsidR="00E65B90" w:rsidRPr="007117D1">
        <w:rPr>
          <w:lang w:val="hr-HR"/>
        </w:rPr>
        <w:t xml:space="preserve"> učenikovi</w:t>
      </w:r>
      <w:r w:rsidR="00E876AE" w:rsidRPr="007117D1">
        <w:rPr>
          <w:lang w:val="hr-HR"/>
        </w:rPr>
        <w:t>m</w:t>
      </w:r>
      <w:r w:rsidR="00E65B90" w:rsidRPr="007117D1">
        <w:rPr>
          <w:lang w:val="hr-HR"/>
        </w:rPr>
        <w:t xml:space="preserve"> izvršavanjem</w:t>
      </w:r>
      <w:r w:rsidR="00E876AE" w:rsidRPr="007117D1">
        <w:rPr>
          <w:lang w:val="hr-HR"/>
        </w:rPr>
        <w:t xml:space="preserve"> školskih obveza</w:t>
      </w:r>
    </w:p>
    <w:p w:rsidR="00E876AE" w:rsidRPr="007117D1" w:rsidRDefault="00E876AE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>podnosi izvješće o r</w:t>
      </w:r>
      <w:r w:rsidR="00B94E4B" w:rsidRPr="007117D1">
        <w:rPr>
          <w:lang w:val="hr-HR"/>
        </w:rPr>
        <w:t>adu R</w:t>
      </w:r>
      <w:r w:rsidR="004B0EA5" w:rsidRPr="007117D1">
        <w:rPr>
          <w:lang w:val="hr-HR"/>
        </w:rPr>
        <w:t>azrednog vijeća nastavničkom</w:t>
      </w:r>
      <w:r w:rsidRPr="007117D1">
        <w:rPr>
          <w:lang w:val="hr-HR"/>
        </w:rPr>
        <w:t xml:space="preserve"> vijeću i ravnatelju Škole</w:t>
      </w:r>
    </w:p>
    <w:p w:rsidR="004E4123" w:rsidRPr="007117D1" w:rsidRDefault="004E4123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 xml:space="preserve">izvješćuje roditelje učenika o izboru učenika za </w:t>
      </w:r>
      <w:r w:rsidR="00B94E4B" w:rsidRPr="007117D1">
        <w:rPr>
          <w:lang w:val="hr-HR"/>
        </w:rPr>
        <w:t>predsjednika</w:t>
      </w:r>
      <w:r w:rsidRPr="007117D1">
        <w:rPr>
          <w:lang w:val="hr-HR"/>
        </w:rPr>
        <w:t xml:space="preserve"> razrednog odjela</w:t>
      </w:r>
    </w:p>
    <w:p w:rsidR="00E876AE" w:rsidRPr="007117D1" w:rsidRDefault="00E876AE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>izvješćuje učenike i njihove roditelje odnosno skrbnike o postignutim rezultatima učenika razrednog odjela u učenju i vladanju</w:t>
      </w:r>
    </w:p>
    <w:p w:rsidR="00E876AE" w:rsidRPr="007117D1" w:rsidRDefault="0099075F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>predlaže</w:t>
      </w:r>
      <w:r w:rsidR="00E876AE" w:rsidRPr="007117D1">
        <w:rPr>
          <w:lang w:val="hr-HR"/>
        </w:rPr>
        <w:t xml:space="preserve"> ocjenu učenika iz vladanja</w:t>
      </w:r>
    </w:p>
    <w:p w:rsidR="00E876AE" w:rsidRPr="007117D1" w:rsidRDefault="00E876AE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>priopćuje učeniku opći uspjeh</w:t>
      </w:r>
    </w:p>
    <w:p w:rsidR="00E876AE" w:rsidRPr="007117D1" w:rsidRDefault="00E876AE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 xml:space="preserve">skrbi o redovitom ocjenjivanju učenika iz nastavnih predmeta </w:t>
      </w:r>
    </w:p>
    <w:p w:rsidR="00E876AE" w:rsidRPr="007117D1" w:rsidRDefault="00E876AE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>pomaže učenicima u rješavanju školskih i drugih problema</w:t>
      </w:r>
    </w:p>
    <w:p w:rsidR="00C73B42" w:rsidRPr="007117D1" w:rsidRDefault="00E876AE" w:rsidP="0033600F">
      <w:pPr>
        <w:pStyle w:val="Tijeloteksta"/>
        <w:numPr>
          <w:ilvl w:val="0"/>
          <w:numId w:val="7"/>
        </w:numPr>
        <w:rPr>
          <w:lang w:val="hr-HR"/>
        </w:rPr>
      </w:pPr>
      <w:r w:rsidRPr="007117D1">
        <w:rPr>
          <w:lang w:val="hr-HR"/>
        </w:rPr>
        <w:t>obavlja druge potrebne poslove za razredni odjel.</w:t>
      </w:r>
    </w:p>
    <w:p w:rsidR="009305ED" w:rsidRPr="007117D1" w:rsidRDefault="009305ED" w:rsidP="009305ED">
      <w:pPr>
        <w:pStyle w:val="Tijeloteksta"/>
        <w:rPr>
          <w:lang w:val="hr-HR"/>
        </w:rPr>
      </w:pPr>
    </w:p>
    <w:p w:rsidR="009305ED" w:rsidRPr="007117D1" w:rsidRDefault="009305ED" w:rsidP="009305ED">
      <w:pPr>
        <w:pStyle w:val="Tijeloteksta"/>
        <w:rPr>
          <w:lang w:val="hr-HR"/>
        </w:rPr>
      </w:pPr>
    </w:p>
    <w:p w:rsidR="00323483" w:rsidRPr="007117D1" w:rsidRDefault="00323483">
      <w:pPr>
        <w:pStyle w:val="Tijeloteksta"/>
        <w:rPr>
          <w:lang w:val="hr-HR"/>
        </w:rPr>
      </w:pPr>
    </w:p>
    <w:p w:rsidR="004E4123" w:rsidRPr="007117D1" w:rsidRDefault="004E4123" w:rsidP="0033600F">
      <w:pPr>
        <w:pStyle w:val="Tijeloteksta"/>
        <w:numPr>
          <w:ilvl w:val="0"/>
          <w:numId w:val="14"/>
        </w:numPr>
        <w:tabs>
          <w:tab w:val="clear" w:pos="1080"/>
          <w:tab w:val="num" w:pos="1276"/>
        </w:tabs>
        <w:ind w:hanging="87"/>
        <w:rPr>
          <w:lang w:val="hr-HR"/>
        </w:rPr>
      </w:pPr>
      <w:r w:rsidRPr="007117D1">
        <w:rPr>
          <w:lang w:val="hr-HR"/>
        </w:rPr>
        <w:t>OBAVLJANJE POSLOVA</w:t>
      </w:r>
    </w:p>
    <w:p w:rsidR="009305ED" w:rsidRPr="007117D1" w:rsidRDefault="009305ED" w:rsidP="009305ED">
      <w:pPr>
        <w:pStyle w:val="Tijeloteksta"/>
        <w:rPr>
          <w:lang w:val="hr-HR"/>
        </w:rPr>
      </w:pPr>
    </w:p>
    <w:p w:rsidR="004E4123" w:rsidRPr="007117D1" w:rsidRDefault="004E4123" w:rsidP="009305ED">
      <w:pPr>
        <w:pStyle w:val="Tijeloteksta"/>
        <w:rPr>
          <w:b/>
          <w:i/>
          <w:sz w:val="20"/>
          <w:szCs w:val="20"/>
          <w:lang w:val="hr-HR"/>
        </w:rPr>
      </w:pPr>
    </w:p>
    <w:p w:rsidR="004E4123" w:rsidRPr="007117D1" w:rsidRDefault="004E4123" w:rsidP="00323483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VRSTE UGOVORA</w:t>
      </w:r>
    </w:p>
    <w:p w:rsidR="004E4123" w:rsidRPr="007117D1" w:rsidRDefault="004E4123" w:rsidP="00323483">
      <w:pPr>
        <w:pStyle w:val="Tijeloteksta"/>
        <w:ind w:left="1080"/>
        <w:jc w:val="center"/>
        <w:rPr>
          <w:b/>
          <w:i/>
          <w:sz w:val="20"/>
          <w:szCs w:val="20"/>
          <w:lang w:val="hr-HR"/>
        </w:rPr>
      </w:pPr>
    </w:p>
    <w:p w:rsidR="004E4123" w:rsidRPr="007117D1" w:rsidRDefault="00510D1A" w:rsidP="0032348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106</w:t>
      </w:r>
      <w:r w:rsidR="004E4123" w:rsidRPr="007117D1">
        <w:rPr>
          <w:lang w:val="hr-HR"/>
        </w:rPr>
        <w:t>.</w:t>
      </w:r>
    </w:p>
    <w:p w:rsidR="004E4123" w:rsidRPr="007117D1" w:rsidRDefault="004E4123" w:rsidP="0099067F">
      <w:pPr>
        <w:pStyle w:val="Tijeloteksta"/>
        <w:numPr>
          <w:ilvl w:val="0"/>
          <w:numId w:val="148"/>
        </w:numPr>
        <w:rPr>
          <w:lang w:val="hr-HR"/>
        </w:rPr>
      </w:pPr>
      <w:r w:rsidRPr="007117D1">
        <w:rPr>
          <w:lang w:val="hr-HR"/>
        </w:rPr>
        <w:t>U Školi se poslovi obavljaju prema ugovoru o radu, ugovoru o djelu i ugovoru o</w:t>
      </w:r>
      <w:r w:rsidR="00323483" w:rsidRPr="007117D1">
        <w:rPr>
          <w:lang w:val="hr-HR"/>
        </w:rPr>
        <w:t xml:space="preserve"> </w:t>
      </w:r>
      <w:r w:rsidRPr="007117D1">
        <w:rPr>
          <w:lang w:val="hr-HR"/>
        </w:rPr>
        <w:t>volontiranju.</w:t>
      </w:r>
    </w:p>
    <w:p w:rsidR="004E4123" w:rsidRPr="007117D1" w:rsidRDefault="004E4123" w:rsidP="0099067F">
      <w:pPr>
        <w:pStyle w:val="Tijeloteksta"/>
        <w:numPr>
          <w:ilvl w:val="0"/>
          <w:numId w:val="148"/>
        </w:numPr>
        <w:rPr>
          <w:lang w:val="hr-HR"/>
        </w:rPr>
      </w:pPr>
      <w:r w:rsidRPr="007117D1">
        <w:rPr>
          <w:lang w:val="hr-HR"/>
        </w:rPr>
        <w:t>Ugovore iz stavka 1. ovoga članka sa zainteresir</w:t>
      </w:r>
      <w:r w:rsidR="00323483" w:rsidRPr="007117D1">
        <w:rPr>
          <w:lang w:val="hr-HR"/>
        </w:rPr>
        <w:t xml:space="preserve">anim osobama sklapa ravnatelj. </w:t>
      </w:r>
    </w:p>
    <w:p w:rsidR="004E4123" w:rsidRPr="007117D1" w:rsidRDefault="004E4123" w:rsidP="007439BC">
      <w:pPr>
        <w:pStyle w:val="Tijeloteksta"/>
        <w:jc w:val="left"/>
        <w:rPr>
          <w:lang w:val="hr-HR"/>
        </w:rPr>
      </w:pPr>
    </w:p>
    <w:p w:rsidR="00B91D23" w:rsidRPr="007117D1" w:rsidRDefault="00B91D23" w:rsidP="007439BC">
      <w:pPr>
        <w:pStyle w:val="Tijeloteksta"/>
        <w:rPr>
          <w:lang w:val="hr-HR"/>
        </w:rPr>
      </w:pPr>
    </w:p>
    <w:p w:rsidR="00E876AE" w:rsidRPr="007117D1" w:rsidRDefault="00B91D23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 xml:space="preserve"> RADNI</w:t>
      </w:r>
      <w:r w:rsidR="00323483" w:rsidRPr="007117D1">
        <w:rPr>
          <w:b/>
          <w:bCs/>
          <w:i/>
          <w:iCs/>
          <w:sz w:val="20"/>
          <w:lang w:val="hr-HR"/>
        </w:rPr>
        <w:t>CI</w:t>
      </w:r>
      <w:r w:rsidR="00E876AE" w:rsidRPr="007117D1">
        <w:rPr>
          <w:b/>
          <w:bCs/>
          <w:i/>
          <w:iCs/>
          <w:sz w:val="20"/>
          <w:lang w:val="hr-HR"/>
        </w:rPr>
        <w:t xml:space="preserve"> ŠKOLE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91D2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99075F" w:rsidRPr="007117D1">
        <w:rPr>
          <w:lang w:val="hr-HR"/>
        </w:rPr>
        <w:t>10</w:t>
      </w:r>
      <w:r w:rsidR="00510D1A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69"/>
        </w:numPr>
        <w:rPr>
          <w:lang w:val="hr-HR"/>
        </w:rPr>
      </w:pPr>
      <w:r w:rsidRPr="007117D1">
        <w:rPr>
          <w:lang w:val="hr-HR"/>
        </w:rPr>
        <w:t>Radnici Škole su osobe koje su sa Školom sklopile ugovor o radu na neodređeno ili određeno vrijeme s punim ili nepunim radnim vremenom.</w:t>
      </w:r>
    </w:p>
    <w:p w:rsidR="009305ED" w:rsidRPr="007117D1" w:rsidRDefault="00AD573E" w:rsidP="0099067F">
      <w:pPr>
        <w:pStyle w:val="Tijeloteksta"/>
        <w:numPr>
          <w:ilvl w:val="0"/>
          <w:numId w:val="69"/>
        </w:numPr>
        <w:rPr>
          <w:lang w:val="hr-HR"/>
        </w:rPr>
      </w:pPr>
      <w:r w:rsidRPr="007117D1">
        <w:rPr>
          <w:lang w:val="hr-HR"/>
        </w:rPr>
        <w:t>Radnici Škole su nastavnici</w:t>
      </w:r>
      <w:r w:rsidR="00E876AE" w:rsidRPr="007117D1">
        <w:rPr>
          <w:lang w:val="hr-HR"/>
        </w:rPr>
        <w:t>, stručni suradnici, drugi stručni i pomoćno-tehnički radnici.</w:t>
      </w:r>
    </w:p>
    <w:p w:rsidR="0010744D" w:rsidRPr="007117D1" w:rsidRDefault="0010744D">
      <w:pPr>
        <w:pStyle w:val="Tijeloteksta"/>
        <w:rPr>
          <w:lang w:val="hr-HR"/>
        </w:rPr>
      </w:pPr>
    </w:p>
    <w:p w:rsidR="00E876AE" w:rsidRPr="007117D1" w:rsidRDefault="004E4123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STATUS</w:t>
      </w:r>
      <w:r w:rsidR="0010744D" w:rsidRPr="007117D1">
        <w:rPr>
          <w:b/>
          <w:bCs/>
          <w:i/>
          <w:iCs/>
          <w:sz w:val="20"/>
          <w:lang w:val="hr-HR"/>
        </w:rPr>
        <w:t xml:space="preserve"> NASTAVNIKA</w:t>
      </w:r>
      <w:r w:rsidR="00E876AE" w:rsidRPr="007117D1">
        <w:rPr>
          <w:b/>
          <w:bCs/>
          <w:i/>
          <w:iCs/>
          <w:sz w:val="20"/>
          <w:lang w:val="hr-HR"/>
        </w:rPr>
        <w:t xml:space="preserve"> I STRUČNIH SURADNIKA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491E45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99075F" w:rsidRPr="007117D1">
        <w:rPr>
          <w:lang w:val="hr-HR"/>
        </w:rPr>
        <w:t>10</w:t>
      </w:r>
      <w:r w:rsidR="00510D1A" w:rsidRPr="007117D1">
        <w:rPr>
          <w:lang w:val="hr-HR"/>
        </w:rPr>
        <w:t>8</w:t>
      </w:r>
      <w:r w:rsidR="00E876AE" w:rsidRPr="007117D1">
        <w:rPr>
          <w:lang w:val="hr-HR"/>
        </w:rPr>
        <w:t>.</w:t>
      </w:r>
    </w:p>
    <w:p w:rsidR="00E876AE" w:rsidRPr="007117D1" w:rsidRDefault="00AD573E" w:rsidP="0099067F">
      <w:pPr>
        <w:pStyle w:val="Tijeloteksta"/>
        <w:numPr>
          <w:ilvl w:val="0"/>
          <w:numId w:val="70"/>
        </w:numPr>
        <w:rPr>
          <w:lang w:val="hr-HR"/>
        </w:rPr>
      </w:pPr>
      <w:r w:rsidRPr="007117D1">
        <w:rPr>
          <w:lang w:val="hr-HR"/>
        </w:rPr>
        <w:t>Nastavnici</w:t>
      </w:r>
      <w:r w:rsidR="00E876AE" w:rsidRPr="007117D1">
        <w:rPr>
          <w:lang w:val="hr-HR"/>
        </w:rPr>
        <w:t xml:space="preserve"> i stručni suradnici imaju pravo i dužnost stručno se osposobljavati i usavršavati, pratiti znanstvena dostignuća i unapređivati pedagošku praksu.</w:t>
      </w:r>
    </w:p>
    <w:p w:rsidR="00E876AE" w:rsidRPr="007117D1" w:rsidRDefault="00E876AE" w:rsidP="0099067F">
      <w:pPr>
        <w:pStyle w:val="Tijeloteksta"/>
        <w:numPr>
          <w:ilvl w:val="0"/>
          <w:numId w:val="70"/>
        </w:numPr>
        <w:rPr>
          <w:lang w:val="hr-HR"/>
        </w:rPr>
      </w:pPr>
      <w:r w:rsidRPr="007117D1">
        <w:rPr>
          <w:lang w:val="hr-HR"/>
        </w:rPr>
        <w:t>Osposobljavanje i usavršavanje iz stavka 1. ovoga članka sastavni je dio radnih obveza</w:t>
      </w:r>
      <w:r w:rsidR="00AD573E" w:rsidRPr="007117D1">
        <w:rPr>
          <w:lang w:val="hr-HR"/>
        </w:rPr>
        <w:t xml:space="preserve"> nastavnika</w:t>
      </w:r>
      <w:r w:rsidRPr="007117D1">
        <w:rPr>
          <w:lang w:val="hr-HR"/>
        </w:rPr>
        <w:t xml:space="preserve"> i stručnih suradnika.</w:t>
      </w:r>
    </w:p>
    <w:p w:rsidR="00B94E4B" w:rsidRPr="007117D1" w:rsidRDefault="00B94E4B" w:rsidP="0099067F">
      <w:pPr>
        <w:pStyle w:val="Tijeloteksta"/>
        <w:numPr>
          <w:ilvl w:val="0"/>
          <w:numId w:val="70"/>
        </w:numPr>
        <w:rPr>
          <w:lang w:val="hr-HR"/>
        </w:rPr>
      </w:pPr>
      <w:r w:rsidRPr="007117D1">
        <w:rPr>
          <w:lang w:val="hr-HR"/>
        </w:rPr>
        <w:t>Nastavnici</w:t>
      </w:r>
      <w:r w:rsidR="00322338" w:rsidRPr="007117D1">
        <w:rPr>
          <w:lang w:val="hr-HR"/>
        </w:rPr>
        <w:t>, stručni suradnici i ravnatelji mogu napredovati u struci u najmanje dvije razine i stjecati odgovarajuća znanja.</w:t>
      </w:r>
    </w:p>
    <w:p w:rsidR="00B72044" w:rsidRPr="007117D1" w:rsidRDefault="00B72044" w:rsidP="0099067F">
      <w:pPr>
        <w:pStyle w:val="Tijeloteksta"/>
        <w:numPr>
          <w:ilvl w:val="0"/>
          <w:numId w:val="70"/>
        </w:numPr>
        <w:rPr>
          <w:lang w:val="hr-HR"/>
        </w:rPr>
      </w:pPr>
      <w:r w:rsidRPr="007117D1">
        <w:rPr>
          <w:lang w:val="hr-HR"/>
        </w:rPr>
        <w:t>U svakod</w:t>
      </w:r>
      <w:r w:rsidR="00AD573E" w:rsidRPr="007117D1">
        <w:rPr>
          <w:lang w:val="hr-HR"/>
        </w:rPr>
        <w:t>nevnom radu i ponašanju nastavnici</w:t>
      </w:r>
      <w:r w:rsidRPr="007117D1">
        <w:rPr>
          <w:lang w:val="hr-HR"/>
        </w:rPr>
        <w:t xml:space="preserve"> i stručni suradnici dužni su poštivati etički kodeks neposrednih nositelja odgojno-obrazovne djelatnosti</w:t>
      </w:r>
    </w:p>
    <w:p w:rsidR="00E876AE" w:rsidRPr="007117D1" w:rsidRDefault="00AD573E" w:rsidP="0099067F">
      <w:pPr>
        <w:pStyle w:val="Tijeloteksta"/>
        <w:numPr>
          <w:ilvl w:val="0"/>
          <w:numId w:val="70"/>
        </w:numPr>
        <w:rPr>
          <w:lang w:val="hr-HR"/>
        </w:rPr>
      </w:pPr>
      <w:r w:rsidRPr="007117D1">
        <w:rPr>
          <w:lang w:val="hr-HR"/>
        </w:rPr>
        <w:t>Nastavnici</w:t>
      </w:r>
      <w:r w:rsidR="00E876AE" w:rsidRPr="007117D1">
        <w:rPr>
          <w:lang w:val="hr-HR"/>
        </w:rPr>
        <w:t xml:space="preserve"> i stručni suradnici dužni su prijaviti policiji ili </w:t>
      </w:r>
      <w:r w:rsidR="008400EC" w:rsidRPr="007117D1">
        <w:rPr>
          <w:lang w:val="hr-HR"/>
        </w:rPr>
        <w:t>nadležnom</w:t>
      </w:r>
      <w:r w:rsidR="00E876AE" w:rsidRPr="007117D1">
        <w:rPr>
          <w:lang w:val="hr-HR"/>
        </w:rPr>
        <w:t xml:space="preserve"> državnom odvjetniku za počinitelje nasilja u obitelji učenika za koje su saznali u obavljanju svojih poslova.</w:t>
      </w:r>
    </w:p>
    <w:p w:rsidR="0010744D" w:rsidRPr="007117D1" w:rsidRDefault="0010744D" w:rsidP="007018CB">
      <w:pPr>
        <w:pStyle w:val="Tijeloteksta"/>
        <w:rPr>
          <w:lang w:val="hr-HR"/>
        </w:rPr>
      </w:pPr>
    </w:p>
    <w:p w:rsidR="00E876AE" w:rsidRPr="007117D1" w:rsidRDefault="006E2062" w:rsidP="007018CB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VRSTE OPĆIH AKATA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491E45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8400EC" w:rsidRPr="007117D1">
        <w:rPr>
          <w:lang w:val="hr-HR"/>
        </w:rPr>
        <w:t>10</w:t>
      </w:r>
      <w:r w:rsidR="00510D1A" w:rsidRPr="007117D1">
        <w:rPr>
          <w:lang w:val="hr-HR"/>
        </w:rPr>
        <w:t>9</w:t>
      </w:r>
      <w:r w:rsidR="00E876AE" w:rsidRPr="007117D1">
        <w:rPr>
          <w:lang w:val="hr-HR"/>
        </w:rPr>
        <w:t>.</w:t>
      </w:r>
    </w:p>
    <w:p w:rsidR="00C73B42" w:rsidRPr="007117D1" w:rsidRDefault="007018CB" w:rsidP="009305ED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Zapošljavanje radnika i r</w:t>
      </w:r>
      <w:r w:rsidR="00E876AE" w:rsidRPr="007117D1">
        <w:rPr>
          <w:lang w:val="hr-HR"/>
        </w:rPr>
        <w:t>adni odnosi u Školi uređuju se</w:t>
      </w:r>
      <w:r w:rsidRPr="007117D1">
        <w:rPr>
          <w:lang w:val="hr-HR"/>
        </w:rPr>
        <w:t xml:space="preserve"> pravilnikom o načinu i postupku zapošljavanja i</w:t>
      </w:r>
      <w:r w:rsidR="00E876AE" w:rsidRPr="007117D1">
        <w:rPr>
          <w:lang w:val="hr-HR"/>
        </w:rPr>
        <w:t xml:space="preserve"> pravilnikom o radu.</w:t>
      </w:r>
    </w:p>
    <w:p w:rsidR="009F4D8F" w:rsidRPr="007117D1" w:rsidRDefault="009F4D8F" w:rsidP="009305ED">
      <w:pPr>
        <w:pStyle w:val="Tijeloteksta"/>
        <w:ind w:left="720"/>
        <w:rPr>
          <w:lang w:val="hr-HR"/>
        </w:rPr>
      </w:pPr>
    </w:p>
    <w:p w:rsidR="00C73B42" w:rsidRPr="007117D1" w:rsidRDefault="00E876AE" w:rsidP="0033600F">
      <w:pPr>
        <w:pStyle w:val="Tijeloteksta"/>
        <w:numPr>
          <w:ilvl w:val="0"/>
          <w:numId w:val="14"/>
        </w:numPr>
        <w:tabs>
          <w:tab w:val="clear" w:pos="1080"/>
          <w:tab w:val="num" w:pos="1134"/>
        </w:tabs>
        <w:ind w:hanging="87"/>
        <w:rPr>
          <w:lang w:val="hr-HR"/>
        </w:rPr>
      </w:pPr>
      <w:r w:rsidRPr="007117D1">
        <w:rPr>
          <w:lang w:val="hr-HR"/>
        </w:rPr>
        <w:t>UČENICI</w:t>
      </w:r>
    </w:p>
    <w:p w:rsidR="00C73B42" w:rsidRPr="007117D1" w:rsidRDefault="00C73B42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UPIS UČENIKA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510D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110</w:t>
      </w:r>
      <w:r w:rsidR="00E876AE" w:rsidRPr="007117D1">
        <w:rPr>
          <w:lang w:val="hr-HR"/>
        </w:rPr>
        <w:t>.</w:t>
      </w:r>
    </w:p>
    <w:p w:rsidR="00C73B42" w:rsidRPr="007117D1" w:rsidRDefault="00AD573E" w:rsidP="00945E8B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 xml:space="preserve">Škola upisuje učenike u prvi razred na temelju natječaja u skladu s odlukom o upisu. </w:t>
      </w:r>
    </w:p>
    <w:p w:rsidR="00945E8B" w:rsidRPr="007117D1" w:rsidRDefault="00945E8B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945E8B" w:rsidRPr="007117D1" w:rsidRDefault="00945E8B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AD573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DOBNA GRANICA ZA UPIS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4058F" w:rsidRPr="007117D1" w:rsidRDefault="005E46A8" w:rsidP="00B4058F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</w:t>
      </w:r>
      <w:r w:rsidR="00510D1A" w:rsidRPr="007117D1">
        <w:rPr>
          <w:lang w:val="hr-HR"/>
        </w:rPr>
        <w:t>ak 111</w:t>
      </w:r>
      <w:r w:rsidR="00E876AE" w:rsidRPr="007117D1">
        <w:rPr>
          <w:lang w:val="hr-HR"/>
        </w:rPr>
        <w:t>.</w:t>
      </w:r>
    </w:p>
    <w:p w:rsidR="00C73B42" w:rsidRPr="007117D1" w:rsidRDefault="00AD573E" w:rsidP="0099067F">
      <w:pPr>
        <w:pStyle w:val="Tijeloteksta"/>
        <w:numPr>
          <w:ilvl w:val="0"/>
          <w:numId w:val="164"/>
        </w:numPr>
        <w:rPr>
          <w:lang w:val="hr-HR"/>
        </w:rPr>
      </w:pPr>
      <w:r w:rsidRPr="007117D1">
        <w:rPr>
          <w:lang w:val="hr-HR"/>
        </w:rPr>
        <w:t>U prvi razred škole upisuju se redoviti učenici u dobi do 17 godina života.</w:t>
      </w:r>
    </w:p>
    <w:p w:rsidR="00AD573E" w:rsidRPr="007117D1" w:rsidRDefault="00AD573E" w:rsidP="0099067F">
      <w:pPr>
        <w:pStyle w:val="Tijeloteksta"/>
        <w:numPr>
          <w:ilvl w:val="0"/>
          <w:numId w:val="164"/>
        </w:numPr>
        <w:rPr>
          <w:lang w:val="hr-HR"/>
        </w:rPr>
      </w:pPr>
      <w:r w:rsidRPr="007117D1">
        <w:rPr>
          <w:lang w:val="hr-HR"/>
        </w:rPr>
        <w:t xml:space="preserve">U prvi razred mogu se upisati i učenici u dobi do 18 godina života uz odobrenje </w:t>
      </w:r>
      <w:r w:rsidR="00F224C7" w:rsidRPr="007117D1">
        <w:rPr>
          <w:lang w:val="hr-HR"/>
        </w:rPr>
        <w:t>Š</w:t>
      </w:r>
      <w:r w:rsidRPr="007117D1">
        <w:rPr>
          <w:lang w:val="hr-HR"/>
        </w:rPr>
        <w:t>kolskog odbora, a učenici stariji od 18 godina uz odobrenje Ministarstva znanosti i obrazovanja.</w:t>
      </w:r>
    </w:p>
    <w:p w:rsidR="0010744D" w:rsidRPr="007117D1" w:rsidRDefault="0010744D" w:rsidP="00F2368B">
      <w:pPr>
        <w:pStyle w:val="Tijeloteksta"/>
        <w:rPr>
          <w:lang w:val="hr-HR"/>
        </w:rPr>
      </w:pPr>
    </w:p>
    <w:p w:rsidR="00E876AE" w:rsidRPr="007117D1" w:rsidRDefault="00AD573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NATJEČAJ I IZBOR KANDIDATA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5E46A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510D1A" w:rsidRPr="007117D1">
        <w:rPr>
          <w:lang w:val="hr-HR"/>
        </w:rPr>
        <w:t>12</w:t>
      </w:r>
      <w:r w:rsidR="00E876AE" w:rsidRPr="007117D1">
        <w:rPr>
          <w:lang w:val="hr-HR"/>
        </w:rPr>
        <w:t>.</w:t>
      </w:r>
    </w:p>
    <w:p w:rsidR="00E876AE" w:rsidRPr="007117D1" w:rsidRDefault="00AD573E" w:rsidP="0099067F">
      <w:pPr>
        <w:pStyle w:val="Tijeloteksta"/>
        <w:numPr>
          <w:ilvl w:val="0"/>
          <w:numId w:val="71"/>
        </w:numPr>
        <w:rPr>
          <w:lang w:val="hr-HR"/>
        </w:rPr>
      </w:pPr>
      <w:r w:rsidRPr="007117D1">
        <w:rPr>
          <w:lang w:val="hr-HR"/>
        </w:rPr>
        <w:t xml:space="preserve">Natječaj za upis u prvi razred Škola objavljuje na svojim mrežnim stranicama i </w:t>
      </w:r>
    </w:p>
    <w:p w:rsidR="00AD573E" w:rsidRPr="007117D1" w:rsidRDefault="00AD573E" w:rsidP="00AD573E">
      <w:pPr>
        <w:pStyle w:val="Tijeloteksta"/>
        <w:ind w:left="1080"/>
        <w:rPr>
          <w:lang w:val="hr-HR"/>
        </w:rPr>
      </w:pPr>
      <w:r w:rsidRPr="007117D1">
        <w:rPr>
          <w:lang w:val="hr-HR"/>
        </w:rPr>
        <w:t>oglasnim pločama te mrežnim stranicama i oglasnim pločama osnivača.</w:t>
      </w:r>
    </w:p>
    <w:p w:rsidR="00C168F2" w:rsidRPr="007117D1" w:rsidRDefault="00C168F2" w:rsidP="0099067F">
      <w:pPr>
        <w:pStyle w:val="Tijeloteksta"/>
        <w:numPr>
          <w:ilvl w:val="0"/>
          <w:numId w:val="71"/>
        </w:numPr>
        <w:rPr>
          <w:lang w:val="hr-HR"/>
        </w:rPr>
      </w:pPr>
      <w:r w:rsidRPr="007117D1">
        <w:rPr>
          <w:lang w:val="hr-HR"/>
        </w:rPr>
        <w:t>Škola provodi izbor kandidata prijavljenim na natječaj prema odluci o upisu, a u skladu s elementima i kriterijima za izbor kandidata.</w:t>
      </w:r>
    </w:p>
    <w:p w:rsidR="00C73B42" w:rsidRPr="007117D1" w:rsidRDefault="00C168F2" w:rsidP="0099067F">
      <w:pPr>
        <w:pStyle w:val="Tijeloteksta"/>
        <w:numPr>
          <w:ilvl w:val="0"/>
          <w:numId w:val="71"/>
        </w:numPr>
        <w:rPr>
          <w:lang w:val="hr-HR"/>
        </w:rPr>
      </w:pPr>
      <w:r w:rsidRPr="007117D1">
        <w:rPr>
          <w:lang w:val="hr-HR"/>
        </w:rPr>
        <w:t>Prijave i upis u prve razrede u Školi provode se putem nacionalnog informacijskog sustava prijava i upisa u srednje škole</w:t>
      </w:r>
      <w:r w:rsidR="00E876AE" w:rsidRPr="007117D1">
        <w:rPr>
          <w:lang w:val="hr-HR"/>
        </w:rPr>
        <w:t>.</w:t>
      </w:r>
    </w:p>
    <w:p w:rsidR="0010744D" w:rsidRPr="007117D1" w:rsidRDefault="0010744D" w:rsidP="00F2368B">
      <w:pPr>
        <w:pStyle w:val="Tijeloteksta"/>
        <w:rPr>
          <w:b/>
          <w:bCs/>
          <w:i/>
          <w:iCs/>
          <w:sz w:val="20"/>
          <w:lang w:val="hr-HR"/>
        </w:rPr>
      </w:pPr>
    </w:p>
    <w:p w:rsidR="0010744D" w:rsidRDefault="0010744D" w:rsidP="00F2368B">
      <w:pPr>
        <w:pStyle w:val="Tijeloteksta"/>
        <w:rPr>
          <w:b/>
          <w:bCs/>
          <w:i/>
          <w:iCs/>
          <w:sz w:val="20"/>
          <w:lang w:val="hr-HR"/>
        </w:rPr>
      </w:pPr>
    </w:p>
    <w:p w:rsidR="005C49C2" w:rsidRDefault="005C49C2" w:rsidP="00F2368B">
      <w:pPr>
        <w:pStyle w:val="Tijeloteksta"/>
        <w:rPr>
          <w:b/>
          <w:bCs/>
          <w:i/>
          <w:iCs/>
          <w:sz w:val="20"/>
          <w:lang w:val="hr-HR"/>
        </w:rPr>
      </w:pPr>
    </w:p>
    <w:p w:rsidR="005C49C2" w:rsidRDefault="005C49C2" w:rsidP="00F2368B">
      <w:pPr>
        <w:pStyle w:val="Tijeloteksta"/>
        <w:rPr>
          <w:b/>
          <w:bCs/>
          <w:i/>
          <w:iCs/>
          <w:sz w:val="20"/>
          <w:lang w:val="hr-HR"/>
        </w:rPr>
      </w:pPr>
    </w:p>
    <w:p w:rsidR="005C49C2" w:rsidRDefault="005C49C2" w:rsidP="00F2368B">
      <w:pPr>
        <w:pStyle w:val="Tijeloteksta"/>
        <w:rPr>
          <w:b/>
          <w:bCs/>
          <w:i/>
          <w:iCs/>
          <w:sz w:val="20"/>
          <w:lang w:val="hr-HR"/>
        </w:rPr>
      </w:pPr>
    </w:p>
    <w:p w:rsidR="005C49C2" w:rsidRPr="007117D1" w:rsidRDefault="005C49C2" w:rsidP="00F2368B">
      <w:pPr>
        <w:pStyle w:val="Tijeloteksta"/>
        <w:rPr>
          <w:b/>
          <w:bCs/>
          <w:i/>
          <w:iCs/>
          <w:sz w:val="20"/>
          <w:lang w:val="hr-HR"/>
        </w:rPr>
      </w:pPr>
    </w:p>
    <w:p w:rsidR="00BB342A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B342A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C168F2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PRIZNAVANJE INOZEMNE OBRAZOVNE ISPRAVE</w:t>
      </w:r>
    </w:p>
    <w:p w:rsidR="00C168F2" w:rsidRPr="007117D1" w:rsidRDefault="00C168F2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RADI NASTAVKA OBRAZOVANJA U ŠKOLI</w:t>
      </w:r>
    </w:p>
    <w:p w:rsidR="00E876AE" w:rsidRPr="007117D1" w:rsidRDefault="00E876AE" w:rsidP="00F2368B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5E46A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510D1A" w:rsidRPr="007117D1">
        <w:rPr>
          <w:lang w:val="hr-HR"/>
        </w:rPr>
        <w:t>13</w:t>
      </w:r>
      <w:r w:rsidR="00E876AE" w:rsidRPr="007117D1">
        <w:rPr>
          <w:lang w:val="hr-HR"/>
        </w:rPr>
        <w:t>.</w:t>
      </w:r>
    </w:p>
    <w:p w:rsidR="00E876AE" w:rsidRPr="007117D1" w:rsidRDefault="00C168F2" w:rsidP="0099067F">
      <w:pPr>
        <w:pStyle w:val="Tijeloteksta"/>
        <w:numPr>
          <w:ilvl w:val="0"/>
          <w:numId w:val="163"/>
        </w:numPr>
        <w:rPr>
          <w:lang w:val="hr-HR"/>
        </w:rPr>
      </w:pPr>
      <w:r w:rsidRPr="007117D1">
        <w:rPr>
          <w:lang w:val="hr-HR"/>
        </w:rPr>
        <w:t>Učenik koji je završio osnovno ili je pohađao srednje obrazovanje u inozemstvu, može u Školi nastaviti obrazovanje na temelju rješenja o priznavanju inozemne obrazovne isprave radi nastavka obrazovanja</w:t>
      </w:r>
      <w:r w:rsidR="00E876AE" w:rsidRPr="007117D1">
        <w:rPr>
          <w:lang w:val="hr-HR"/>
        </w:rPr>
        <w:t>.</w:t>
      </w:r>
    </w:p>
    <w:p w:rsidR="00E876AE" w:rsidRPr="007117D1" w:rsidRDefault="00514019" w:rsidP="0099067F">
      <w:pPr>
        <w:pStyle w:val="Tijeloteksta"/>
        <w:numPr>
          <w:ilvl w:val="0"/>
          <w:numId w:val="163"/>
        </w:numPr>
        <w:rPr>
          <w:lang w:val="hr-HR"/>
        </w:rPr>
      </w:pPr>
      <w:r w:rsidRPr="007117D1">
        <w:rPr>
          <w:lang w:val="hr-HR"/>
        </w:rPr>
        <w:t>Učenik iz stavka 1. ovoga članka koji želi u Školi nastaviti obrazovanje, dužan je za priznavanje inozemne obrazovne isprave i nastavak obrazovanja podnijeti obrazloženi i dopušteni zahtjev</w:t>
      </w:r>
      <w:r w:rsidR="00E876AE" w:rsidRPr="007117D1">
        <w:rPr>
          <w:lang w:val="hr-HR"/>
        </w:rPr>
        <w:t>.</w:t>
      </w:r>
    </w:p>
    <w:p w:rsidR="00514019" w:rsidRPr="007117D1" w:rsidRDefault="00514019" w:rsidP="0099067F">
      <w:pPr>
        <w:pStyle w:val="Tijeloteksta"/>
        <w:numPr>
          <w:ilvl w:val="0"/>
          <w:numId w:val="163"/>
        </w:numPr>
        <w:rPr>
          <w:lang w:val="hr-HR"/>
        </w:rPr>
      </w:pPr>
      <w:r w:rsidRPr="007117D1">
        <w:rPr>
          <w:lang w:val="hr-HR"/>
        </w:rPr>
        <w:t>Pod dopuštenim zahtjevom iz stavka 2. ovoga članka smatra se zahtjev uz kojega je podnositelj dostavio:</w:t>
      </w:r>
    </w:p>
    <w:p w:rsidR="00514019" w:rsidRPr="007117D1" w:rsidRDefault="00514019" w:rsidP="0099067F">
      <w:pPr>
        <w:pStyle w:val="Tijeloteksta"/>
        <w:numPr>
          <w:ilvl w:val="1"/>
          <w:numId w:val="163"/>
        </w:numPr>
        <w:rPr>
          <w:lang w:val="hr-HR"/>
        </w:rPr>
      </w:pPr>
      <w:r w:rsidRPr="007117D1">
        <w:rPr>
          <w:lang w:val="hr-HR"/>
        </w:rPr>
        <w:t>ispravu kojom dokazuje inozemno obrazovanje u izvorniku</w:t>
      </w:r>
    </w:p>
    <w:p w:rsidR="00514019" w:rsidRPr="007117D1" w:rsidRDefault="00514019" w:rsidP="0099067F">
      <w:pPr>
        <w:pStyle w:val="Tijeloteksta"/>
        <w:numPr>
          <w:ilvl w:val="1"/>
          <w:numId w:val="163"/>
        </w:numPr>
        <w:rPr>
          <w:lang w:val="hr-HR"/>
        </w:rPr>
      </w:pPr>
      <w:r w:rsidRPr="007117D1">
        <w:rPr>
          <w:lang w:val="hr-HR"/>
        </w:rPr>
        <w:t>ovjereni prijepis isprave iz točke 1.</w:t>
      </w:r>
    </w:p>
    <w:p w:rsidR="00B4058F" w:rsidRPr="007117D1" w:rsidRDefault="00514019" w:rsidP="0099067F">
      <w:pPr>
        <w:pStyle w:val="Tijeloteksta"/>
        <w:numPr>
          <w:ilvl w:val="1"/>
          <w:numId w:val="163"/>
        </w:numPr>
        <w:rPr>
          <w:lang w:val="hr-HR"/>
        </w:rPr>
      </w:pPr>
      <w:r w:rsidRPr="007117D1">
        <w:rPr>
          <w:lang w:val="hr-HR"/>
        </w:rPr>
        <w:t>ispravu o državljanstvu, osim u slučaju apatrida ili osobe bez državljanstva.</w:t>
      </w:r>
    </w:p>
    <w:p w:rsidR="00514019" w:rsidRPr="007117D1" w:rsidRDefault="00514019" w:rsidP="0099067F">
      <w:pPr>
        <w:pStyle w:val="Tijeloteksta"/>
        <w:numPr>
          <w:ilvl w:val="0"/>
          <w:numId w:val="163"/>
        </w:numPr>
        <w:rPr>
          <w:lang w:val="hr-HR"/>
        </w:rPr>
      </w:pPr>
      <w:r w:rsidRPr="007117D1">
        <w:rPr>
          <w:lang w:val="hr-HR"/>
        </w:rPr>
        <w:t>U postupku priznavanja inozemne obrazovne isprave primjenjuju se odredbe Zakona o općem upravnom postupku.</w:t>
      </w:r>
    </w:p>
    <w:p w:rsidR="00C73B42" w:rsidRPr="007117D1" w:rsidRDefault="00C73B42">
      <w:pPr>
        <w:pStyle w:val="Tijeloteksta"/>
        <w:rPr>
          <w:b/>
          <w:bCs/>
          <w:i/>
          <w:iCs/>
          <w:sz w:val="20"/>
          <w:lang w:val="hr-HR"/>
        </w:rPr>
      </w:pPr>
    </w:p>
    <w:p w:rsidR="00110148" w:rsidRPr="007117D1" w:rsidRDefault="00110148" w:rsidP="00F2368B">
      <w:pPr>
        <w:pStyle w:val="Tijeloteksta"/>
        <w:rPr>
          <w:b/>
          <w:bCs/>
          <w:i/>
          <w:iCs/>
          <w:sz w:val="20"/>
          <w:lang w:val="hr-HR"/>
        </w:rPr>
      </w:pPr>
    </w:p>
    <w:p w:rsidR="00215A33" w:rsidRPr="007117D1" w:rsidRDefault="00BB342A" w:rsidP="002C5E13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>
        <w:rPr>
          <w:b/>
          <w:bCs/>
          <w:i/>
          <w:iCs/>
          <w:sz w:val="20"/>
          <w:lang w:val="hr-HR"/>
        </w:rPr>
        <w:t xml:space="preserve">  </w:t>
      </w:r>
      <w:r w:rsidR="00ED240C" w:rsidRPr="007117D1">
        <w:rPr>
          <w:b/>
          <w:bCs/>
          <w:i/>
          <w:iCs/>
          <w:sz w:val="20"/>
          <w:lang w:val="hr-HR"/>
        </w:rPr>
        <w:t>DONOŠENJE</w:t>
      </w:r>
      <w:r w:rsidR="003F684B" w:rsidRPr="007117D1">
        <w:rPr>
          <w:b/>
          <w:bCs/>
          <w:i/>
          <w:iCs/>
          <w:sz w:val="20"/>
          <w:lang w:val="hr-HR"/>
        </w:rPr>
        <w:t xml:space="preserve"> RJEŠENJA O PRIZNAVANJU EKVIVALE</w:t>
      </w:r>
      <w:r w:rsidR="00ED240C" w:rsidRPr="007117D1">
        <w:rPr>
          <w:b/>
          <w:bCs/>
          <w:i/>
          <w:iCs/>
          <w:sz w:val="20"/>
          <w:lang w:val="hr-HR"/>
        </w:rPr>
        <w:t>NCIJE I UPISA U ŠKOLU</w:t>
      </w:r>
    </w:p>
    <w:p w:rsidR="00C73B42" w:rsidRPr="007117D1" w:rsidRDefault="00C73B42">
      <w:pPr>
        <w:pStyle w:val="Tijeloteksta"/>
        <w:rPr>
          <w:b/>
          <w:bCs/>
          <w:i/>
          <w:iCs/>
          <w:sz w:val="20"/>
          <w:lang w:val="hr-HR"/>
        </w:rPr>
      </w:pPr>
    </w:p>
    <w:p w:rsidR="00215A33" w:rsidRPr="007117D1" w:rsidRDefault="00215A33" w:rsidP="00215A3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14</w:t>
      </w:r>
      <w:r w:rsidRPr="007117D1">
        <w:rPr>
          <w:lang w:val="hr-HR"/>
        </w:rPr>
        <w:t>.</w:t>
      </w:r>
    </w:p>
    <w:p w:rsidR="002C5E13" w:rsidRPr="007117D1" w:rsidRDefault="006A3BD3" w:rsidP="0099067F">
      <w:pPr>
        <w:pStyle w:val="Tijeloteksta"/>
        <w:numPr>
          <w:ilvl w:val="0"/>
          <w:numId w:val="149"/>
        </w:numPr>
        <w:rPr>
          <w:lang w:val="hr-HR"/>
        </w:rPr>
      </w:pPr>
      <w:r w:rsidRPr="007117D1">
        <w:rPr>
          <w:lang w:val="hr-HR"/>
        </w:rPr>
        <w:t>O zaht</w:t>
      </w:r>
      <w:r w:rsidR="00ED240C" w:rsidRPr="007117D1">
        <w:rPr>
          <w:lang w:val="hr-HR"/>
        </w:rPr>
        <w:t>j</w:t>
      </w:r>
      <w:r w:rsidRPr="007117D1">
        <w:rPr>
          <w:lang w:val="hr-HR"/>
        </w:rPr>
        <w:t>e</w:t>
      </w:r>
      <w:r w:rsidR="00ED240C" w:rsidRPr="007117D1">
        <w:rPr>
          <w:lang w:val="hr-HR"/>
        </w:rPr>
        <w:t>vu za priznavanje inozemne obrazovne isprave i nastavku ob</w:t>
      </w:r>
      <w:r w:rsidR="007C2F6B" w:rsidRPr="007117D1">
        <w:rPr>
          <w:lang w:val="hr-HR"/>
        </w:rPr>
        <w:t>razovanja u Školi odlučuje N</w:t>
      </w:r>
      <w:r w:rsidR="00ED240C" w:rsidRPr="007117D1">
        <w:rPr>
          <w:lang w:val="hr-HR"/>
        </w:rPr>
        <w:t>astavničko vijeće rješenjem.</w:t>
      </w:r>
    </w:p>
    <w:p w:rsidR="007A3E55" w:rsidRPr="007117D1" w:rsidRDefault="00ED240C" w:rsidP="0099067F">
      <w:pPr>
        <w:pStyle w:val="Tijeloteksta"/>
        <w:numPr>
          <w:ilvl w:val="0"/>
          <w:numId w:val="149"/>
        </w:numPr>
        <w:rPr>
          <w:lang w:val="hr-HR"/>
        </w:rPr>
      </w:pPr>
      <w:r w:rsidRPr="007117D1">
        <w:rPr>
          <w:lang w:val="hr-HR"/>
        </w:rPr>
        <w:t>Nastavničko vijeće može pisano ovlastiti nekoga od svojih članova za provođenje ispitnog postupka i izradu prijedloga rješenja ili zatražiti mišljenje Agencije za odgoj i obrazovanje u osnovnoj i srednjoj školi.</w:t>
      </w:r>
    </w:p>
    <w:p w:rsidR="00C73B42" w:rsidRPr="007117D1" w:rsidRDefault="00ED240C" w:rsidP="0099067F">
      <w:pPr>
        <w:pStyle w:val="Tijeloteksta"/>
        <w:numPr>
          <w:ilvl w:val="0"/>
          <w:numId w:val="149"/>
        </w:numPr>
        <w:rPr>
          <w:lang w:val="hr-HR"/>
        </w:rPr>
      </w:pPr>
      <w:r w:rsidRPr="007117D1">
        <w:rPr>
          <w:lang w:val="hr-HR"/>
        </w:rPr>
        <w:t xml:space="preserve"> Rješe</w:t>
      </w:r>
      <w:r w:rsidR="007C2F6B" w:rsidRPr="007117D1">
        <w:rPr>
          <w:lang w:val="hr-HR"/>
        </w:rPr>
        <w:t>njem iz stavka 1. ovoga članka N</w:t>
      </w:r>
      <w:r w:rsidRPr="007117D1">
        <w:rPr>
          <w:lang w:val="hr-HR"/>
        </w:rPr>
        <w:t>astavničko vijeće može zahtjev odbiti ili utvrditi ekvivalenciju inozemne obrazovne isprave, odobriti nastavak obrazovanja u Školi i upis u odgovarajući razred.</w:t>
      </w:r>
    </w:p>
    <w:p w:rsidR="00945E8B" w:rsidRPr="007117D1" w:rsidRDefault="00945E8B" w:rsidP="00BB342A">
      <w:pPr>
        <w:pStyle w:val="Tijeloteksta"/>
        <w:rPr>
          <w:b/>
          <w:i/>
          <w:sz w:val="20"/>
          <w:szCs w:val="20"/>
          <w:lang w:val="hr-HR"/>
        </w:rPr>
      </w:pPr>
    </w:p>
    <w:p w:rsidR="00945E8B" w:rsidRPr="007117D1" w:rsidRDefault="00945E8B" w:rsidP="00D971CE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5C489C" w:rsidRPr="007117D1" w:rsidRDefault="00ED240C" w:rsidP="00D971CE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PRIJELAZ UČENIKA</w:t>
      </w:r>
    </w:p>
    <w:p w:rsidR="00C73B42" w:rsidRPr="007117D1" w:rsidRDefault="00C73B42" w:rsidP="005C489C">
      <w:pPr>
        <w:pStyle w:val="Tijeloteksta"/>
        <w:jc w:val="center"/>
        <w:rPr>
          <w:lang w:val="hr-HR"/>
        </w:rPr>
      </w:pPr>
    </w:p>
    <w:p w:rsidR="005C489C" w:rsidRPr="007117D1" w:rsidRDefault="005C489C" w:rsidP="005C489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D00E1C" w:rsidRPr="007117D1">
        <w:rPr>
          <w:lang w:val="hr-HR"/>
        </w:rPr>
        <w:t>1</w:t>
      </w:r>
      <w:r w:rsidR="00B35D46" w:rsidRPr="007117D1">
        <w:rPr>
          <w:lang w:val="hr-HR"/>
        </w:rPr>
        <w:t>5</w:t>
      </w:r>
      <w:r w:rsidRPr="007117D1">
        <w:rPr>
          <w:lang w:val="hr-HR"/>
        </w:rPr>
        <w:t>.</w:t>
      </w:r>
    </w:p>
    <w:p w:rsidR="00854825" w:rsidRPr="007117D1" w:rsidRDefault="00ED240C" w:rsidP="0099067F">
      <w:pPr>
        <w:pStyle w:val="Tijeloteksta"/>
        <w:numPr>
          <w:ilvl w:val="0"/>
          <w:numId w:val="150"/>
        </w:numPr>
        <w:rPr>
          <w:lang w:val="hr-HR"/>
        </w:rPr>
      </w:pPr>
      <w:r w:rsidRPr="007117D1">
        <w:rPr>
          <w:lang w:val="hr-HR"/>
        </w:rPr>
        <w:t xml:space="preserve">Na </w:t>
      </w:r>
      <w:r w:rsidR="006A3BD3" w:rsidRPr="007117D1">
        <w:rPr>
          <w:lang w:val="hr-HR"/>
        </w:rPr>
        <w:t>zahtjev učenika odnosno roditelj</w:t>
      </w:r>
      <w:r w:rsidRPr="007117D1">
        <w:rPr>
          <w:lang w:val="hr-HR"/>
        </w:rPr>
        <w:t>a ili skrbnika učenik druge škole koja ostvaruje isti obrazovani program može prijeći i nastaviti obrazovanje u ovoj Školi.</w:t>
      </w:r>
    </w:p>
    <w:p w:rsidR="0010744D" w:rsidRPr="007117D1" w:rsidRDefault="00ED240C" w:rsidP="0099067F">
      <w:pPr>
        <w:pStyle w:val="Tijeloteksta"/>
        <w:numPr>
          <w:ilvl w:val="0"/>
          <w:numId w:val="150"/>
        </w:numPr>
        <w:rPr>
          <w:lang w:val="hr-HR"/>
        </w:rPr>
      </w:pPr>
      <w:r w:rsidRPr="007117D1">
        <w:rPr>
          <w:lang w:val="hr-HR"/>
        </w:rPr>
        <w:t>O zahtjevu iz s</w:t>
      </w:r>
      <w:r w:rsidR="007C2F6B" w:rsidRPr="007117D1">
        <w:rPr>
          <w:lang w:val="hr-HR"/>
        </w:rPr>
        <w:t>tavka 1. ovoga članka odlučuje N</w:t>
      </w:r>
      <w:r w:rsidRPr="007117D1">
        <w:rPr>
          <w:lang w:val="hr-HR"/>
        </w:rPr>
        <w:t>astavničko vijeće</w:t>
      </w:r>
    </w:p>
    <w:p w:rsidR="00854825" w:rsidRPr="007117D1" w:rsidRDefault="00854825" w:rsidP="00854825">
      <w:pPr>
        <w:pStyle w:val="Tijeloteksta"/>
        <w:rPr>
          <w:lang w:val="hr-HR"/>
        </w:rPr>
      </w:pPr>
    </w:p>
    <w:p w:rsidR="00E876AE" w:rsidRPr="007117D1" w:rsidRDefault="003F684B" w:rsidP="00854825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PROM</w:t>
      </w:r>
      <w:r w:rsidR="00ED240C" w:rsidRPr="007117D1">
        <w:rPr>
          <w:b/>
          <w:bCs/>
          <w:i/>
          <w:iCs/>
          <w:sz w:val="20"/>
          <w:lang w:val="hr-HR"/>
        </w:rPr>
        <w:t>JENA PROGRAMA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835774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8400EC" w:rsidRPr="007117D1">
        <w:rPr>
          <w:lang w:val="hr-HR"/>
        </w:rPr>
        <w:t>1</w:t>
      </w:r>
      <w:r w:rsidR="00B35D46" w:rsidRPr="007117D1">
        <w:rPr>
          <w:lang w:val="hr-HR"/>
        </w:rPr>
        <w:t>6</w:t>
      </w:r>
      <w:r w:rsidR="00E876AE" w:rsidRPr="007117D1">
        <w:rPr>
          <w:lang w:val="hr-HR"/>
        </w:rPr>
        <w:t>.</w:t>
      </w:r>
    </w:p>
    <w:p w:rsidR="00E876AE" w:rsidRPr="007117D1" w:rsidRDefault="00ED240C" w:rsidP="0099067F">
      <w:pPr>
        <w:pStyle w:val="Tijeloteksta"/>
        <w:numPr>
          <w:ilvl w:val="0"/>
          <w:numId w:val="72"/>
        </w:numPr>
        <w:rPr>
          <w:lang w:val="hr-HR"/>
        </w:rPr>
      </w:pPr>
      <w:r w:rsidRPr="007117D1">
        <w:rPr>
          <w:lang w:val="hr-HR"/>
        </w:rPr>
        <w:t>Učenik može promijeniti upisani obrazovni program.</w:t>
      </w:r>
    </w:p>
    <w:p w:rsidR="004B23DF" w:rsidRPr="007117D1" w:rsidRDefault="00854825" w:rsidP="0099067F">
      <w:pPr>
        <w:pStyle w:val="Tijeloteksta"/>
        <w:numPr>
          <w:ilvl w:val="0"/>
          <w:numId w:val="72"/>
        </w:numPr>
        <w:rPr>
          <w:lang w:val="hr-HR"/>
        </w:rPr>
      </w:pPr>
      <w:r w:rsidRPr="007117D1">
        <w:rPr>
          <w:lang w:val="hr-HR"/>
        </w:rPr>
        <w:t xml:space="preserve">O zahtjevu </w:t>
      </w:r>
      <w:r w:rsidR="004B23DF" w:rsidRPr="007117D1">
        <w:rPr>
          <w:lang w:val="hr-HR"/>
        </w:rPr>
        <w:t>učenika</w:t>
      </w:r>
      <w:r w:rsidR="005E0807" w:rsidRPr="007117D1">
        <w:rPr>
          <w:lang w:val="hr-HR"/>
        </w:rPr>
        <w:t xml:space="preserve"> odnosno roditelja ili skrbnika za promje</w:t>
      </w:r>
      <w:r w:rsidR="00EA3E4D" w:rsidRPr="007117D1">
        <w:rPr>
          <w:lang w:val="hr-HR"/>
        </w:rPr>
        <w:t>nom upisanog programa odlučuje N</w:t>
      </w:r>
      <w:r w:rsidR="005E0807" w:rsidRPr="007117D1">
        <w:rPr>
          <w:lang w:val="hr-HR"/>
        </w:rPr>
        <w:t>astavničko vijeće.</w:t>
      </w:r>
    </w:p>
    <w:p w:rsidR="0010744D" w:rsidRPr="007117D1" w:rsidRDefault="005E0807" w:rsidP="0099067F">
      <w:pPr>
        <w:pStyle w:val="Tijeloteksta"/>
        <w:numPr>
          <w:ilvl w:val="0"/>
          <w:numId w:val="72"/>
        </w:numPr>
        <w:rPr>
          <w:lang w:val="hr-HR"/>
        </w:rPr>
      </w:pPr>
      <w:r w:rsidRPr="007117D1">
        <w:rPr>
          <w:lang w:val="hr-HR"/>
        </w:rPr>
        <w:t>Odlukom iz stavka 2. ovoga članka utvrđuju se razlikovni i dopunski ispiti, njihov sadržaj te način i rokovi polaganja ispita</w:t>
      </w:r>
      <w:r w:rsidR="002B562F" w:rsidRPr="007117D1">
        <w:rPr>
          <w:lang w:val="hr-HR"/>
        </w:rPr>
        <w:t>.</w:t>
      </w:r>
    </w:p>
    <w:p w:rsidR="00110148" w:rsidRPr="007117D1" w:rsidRDefault="00110148" w:rsidP="001B3DF2">
      <w:pPr>
        <w:pStyle w:val="Tijeloteksta"/>
        <w:rPr>
          <w:b/>
          <w:bCs/>
          <w:i/>
          <w:iCs/>
          <w:sz w:val="20"/>
          <w:lang w:val="hr-HR"/>
        </w:rPr>
      </w:pPr>
    </w:p>
    <w:p w:rsidR="00BB342A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B342A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FB07F1" w:rsidRDefault="00FB07F1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B342A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5E0807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PRIJEPIS OCJENA</w:t>
      </w:r>
      <w:r w:rsidR="00E876AE" w:rsidRPr="007117D1">
        <w:rPr>
          <w:b/>
          <w:bCs/>
          <w:i/>
          <w:iCs/>
          <w:sz w:val="20"/>
          <w:lang w:val="hr-HR"/>
        </w:rPr>
        <w:t xml:space="preserve"> 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3A236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9D34A1" w:rsidRPr="007117D1">
        <w:rPr>
          <w:lang w:val="hr-HR"/>
        </w:rPr>
        <w:t>1</w:t>
      </w:r>
      <w:r w:rsidR="00B35D46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5E0807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Kada je Škola upisala učen</w:t>
      </w:r>
      <w:r w:rsidR="007C2F6B" w:rsidRPr="007117D1">
        <w:rPr>
          <w:lang w:val="hr-HR"/>
        </w:rPr>
        <w:t>ika druge škole prema članku 115. i 116. ovoga S</w:t>
      </w:r>
      <w:r w:rsidR="003F684B" w:rsidRPr="007117D1">
        <w:rPr>
          <w:lang w:val="hr-HR"/>
        </w:rPr>
        <w:t>tatuta, izvijestit</w:t>
      </w:r>
      <w:r w:rsidRPr="007117D1">
        <w:rPr>
          <w:lang w:val="hr-HR"/>
        </w:rPr>
        <w:t xml:space="preserve"> će drugu školu o obavljenom upisu i zatražiti od te škole da ispiše učenika i dostavi joj u roku do sedam dana prijepis ocjena.</w:t>
      </w:r>
    </w:p>
    <w:p w:rsidR="00B605A4" w:rsidRPr="007117D1" w:rsidRDefault="00B605A4">
      <w:pPr>
        <w:pStyle w:val="Tijeloteksta"/>
        <w:ind w:left="720"/>
        <w:rPr>
          <w:lang w:val="hr-HR"/>
        </w:rPr>
      </w:pPr>
    </w:p>
    <w:p w:rsidR="00D105CE" w:rsidRPr="007117D1" w:rsidRDefault="00D105CE">
      <w:pPr>
        <w:pStyle w:val="Tijeloteksta"/>
        <w:ind w:left="720"/>
        <w:rPr>
          <w:lang w:val="hr-HR"/>
        </w:rPr>
      </w:pPr>
    </w:p>
    <w:p w:rsidR="00E876AE" w:rsidRPr="007117D1" w:rsidRDefault="005E0807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PREKID I NASTAVAK OBRAZOVANJA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</w:t>
      </w:r>
      <w:r w:rsidR="003A2360" w:rsidRPr="007117D1">
        <w:rPr>
          <w:lang w:val="hr-HR"/>
        </w:rPr>
        <w:t xml:space="preserve"> 1</w:t>
      </w:r>
      <w:r w:rsidR="009D34A1" w:rsidRPr="007117D1">
        <w:rPr>
          <w:lang w:val="hr-HR"/>
        </w:rPr>
        <w:t>1</w:t>
      </w:r>
      <w:r w:rsidR="00B35D46" w:rsidRPr="007117D1">
        <w:rPr>
          <w:lang w:val="hr-HR"/>
        </w:rPr>
        <w:t>8</w:t>
      </w:r>
      <w:r w:rsidRPr="007117D1">
        <w:rPr>
          <w:lang w:val="hr-HR"/>
        </w:rPr>
        <w:t>.</w:t>
      </w:r>
    </w:p>
    <w:p w:rsidR="00272168" w:rsidRPr="007117D1" w:rsidRDefault="005E0807" w:rsidP="0099067F">
      <w:pPr>
        <w:pStyle w:val="Tijeloteksta"/>
        <w:numPr>
          <w:ilvl w:val="0"/>
          <w:numId w:val="73"/>
        </w:numPr>
        <w:rPr>
          <w:lang w:val="hr-HR"/>
        </w:rPr>
      </w:pPr>
      <w:r w:rsidRPr="007117D1">
        <w:rPr>
          <w:lang w:val="hr-HR"/>
        </w:rPr>
        <w:t>Učenik koji je prekinuo obrazovanje, može se upisati u Školu samo ako od kraja školske godine u kojoj je prekinuo obrazovanje do početka školske godine u kojoj nastavlja obrazovanje nije proteklo više od dvije školske godine.</w:t>
      </w:r>
    </w:p>
    <w:p w:rsidR="005E0807" w:rsidRPr="007117D1" w:rsidRDefault="005E0807" w:rsidP="0099067F">
      <w:pPr>
        <w:pStyle w:val="Tijeloteksta"/>
        <w:numPr>
          <w:ilvl w:val="0"/>
          <w:numId w:val="73"/>
        </w:numPr>
        <w:rPr>
          <w:lang w:val="hr-HR"/>
        </w:rPr>
      </w:pPr>
      <w:r w:rsidRPr="007117D1">
        <w:rPr>
          <w:lang w:val="hr-HR"/>
        </w:rPr>
        <w:t>O zahtjevu učenika za upis u Školi prema s</w:t>
      </w:r>
      <w:r w:rsidR="00EA3E4D" w:rsidRPr="007117D1">
        <w:rPr>
          <w:lang w:val="hr-HR"/>
        </w:rPr>
        <w:t>tavku 1. ovoga članka odlučuje N</w:t>
      </w:r>
      <w:r w:rsidRPr="007117D1">
        <w:rPr>
          <w:lang w:val="hr-HR"/>
        </w:rPr>
        <w:t>astavničko vijeće.</w:t>
      </w:r>
    </w:p>
    <w:p w:rsidR="0010744D" w:rsidRPr="007117D1" w:rsidRDefault="0010744D">
      <w:pPr>
        <w:pStyle w:val="Tijeloteksta"/>
        <w:rPr>
          <w:lang w:val="hr-HR"/>
        </w:rPr>
      </w:pPr>
    </w:p>
    <w:p w:rsidR="00E876AE" w:rsidRPr="007117D1" w:rsidRDefault="005E0807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PRESTANAK STATUSA UČENIKA U ŠKOLI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</w:t>
      </w:r>
      <w:r w:rsidR="003A2360" w:rsidRPr="007117D1">
        <w:rPr>
          <w:lang w:val="hr-HR"/>
        </w:rPr>
        <w:t>nak 1</w:t>
      </w:r>
      <w:r w:rsidR="009D34A1" w:rsidRPr="007117D1">
        <w:rPr>
          <w:lang w:val="hr-HR"/>
        </w:rPr>
        <w:t>1</w:t>
      </w:r>
      <w:r w:rsidR="00B35D46" w:rsidRPr="007117D1">
        <w:rPr>
          <w:lang w:val="hr-HR"/>
        </w:rPr>
        <w:t>9</w:t>
      </w:r>
      <w:r w:rsidRPr="007117D1">
        <w:rPr>
          <w:lang w:val="hr-HR"/>
        </w:rPr>
        <w:t>.</w:t>
      </w:r>
    </w:p>
    <w:p w:rsidR="001B3DF2" w:rsidRPr="007117D1" w:rsidRDefault="005E0807" w:rsidP="0099067F">
      <w:pPr>
        <w:pStyle w:val="Tijeloteksta"/>
        <w:numPr>
          <w:ilvl w:val="0"/>
          <w:numId w:val="74"/>
        </w:numPr>
        <w:rPr>
          <w:lang w:val="hr-HR"/>
        </w:rPr>
      </w:pPr>
      <w:r w:rsidRPr="007117D1">
        <w:rPr>
          <w:lang w:val="hr-HR"/>
        </w:rPr>
        <w:t>Učeniku prestaje status u Školi:</w:t>
      </w:r>
    </w:p>
    <w:p w:rsidR="005E0807" w:rsidRPr="007117D1" w:rsidRDefault="005E0807" w:rsidP="0099067F">
      <w:pPr>
        <w:pStyle w:val="Tijeloteksta"/>
        <w:numPr>
          <w:ilvl w:val="1"/>
          <w:numId w:val="159"/>
        </w:numPr>
        <w:rPr>
          <w:lang w:val="hr-HR"/>
        </w:rPr>
      </w:pPr>
      <w:r w:rsidRPr="007117D1">
        <w:rPr>
          <w:lang w:val="hr-HR"/>
        </w:rPr>
        <w:t>na kraju školske godine u kojoj je završio obrazovanje</w:t>
      </w:r>
    </w:p>
    <w:p w:rsidR="005E0807" w:rsidRPr="007117D1" w:rsidRDefault="005E0807" w:rsidP="0099067F">
      <w:pPr>
        <w:pStyle w:val="Tijeloteksta"/>
        <w:numPr>
          <w:ilvl w:val="1"/>
          <w:numId w:val="159"/>
        </w:numPr>
        <w:rPr>
          <w:lang w:val="hr-HR"/>
        </w:rPr>
      </w:pPr>
      <w:r w:rsidRPr="007117D1">
        <w:rPr>
          <w:lang w:val="hr-HR"/>
        </w:rPr>
        <w:t>godinu dana nakon završetka zadnjeg razreda upisanog obrazovnog programa</w:t>
      </w:r>
      <w:r w:rsidR="009A0E59" w:rsidRPr="007117D1">
        <w:rPr>
          <w:lang w:val="hr-HR"/>
        </w:rPr>
        <w:t xml:space="preserve"> </w:t>
      </w:r>
      <w:r w:rsidR="00947B81" w:rsidRPr="007117D1">
        <w:rPr>
          <w:lang w:val="hr-HR"/>
        </w:rPr>
        <w:t>k</w:t>
      </w:r>
      <w:r w:rsidRPr="007117D1">
        <w:rPr>
          <w:lang w:val="hr-HR"/>
        </w:rPr>
        <w:t>ada nije položio državnu maturu, odnosno izradio ili obranio završni rad</w:t>
      </w:r>
    </w:p>
    <w:p w:rsidR="00947B81" w:rsidRPr="007117D1" w:rsidRDefault="00947B81" w:rsidP="0099067F">
      <w:pPr>
        <w:pStyle w:val="Tijeloteksta"/>
        <w:numPr>
          <w:ilvl w:val="1"/>
          <w:numId w:val="159"/>
        </w:numPr>
        <w:rPr>
          <w:lang w:val="hr-HR"/>
        </w:rPr>
      </w:pPr>
      <w:r w:rsidRPr="007117D1">
        <w:rPr>
          <w:lang w:val="hr-HR"/>
        </w:rPr>
        <w:t>kada se ispiše iz Škole</w:t>
      </w:r>
    </w:p>
    <w:p w:rsidR="00947B81" w:rsidRPr="007117D1" w:rsidRDefault="00947B81" w:rsidP="0099067F">
      <w:pPr>
        <w:pStyle w:val="Tijeloteksta"/>
        <w:numPr>
          <w:ilvl w:val="1"/>
          <w:numId w:val="159"/>
        </w:numPr>
        <w:rPr>
          <w:lang w:val="hr-HR"/>
        </w:rPr>
      </w:pPr>
      <w:r w:rsidRPr="007117D1">
        <w:rPr>
          <w:lang w:val="hr-HR"/>
        </w:rPr>
        <w:t xml:space="preserve">kada nakon ponavljanja razreda u skladu sa zakonom ne upiše idući razred </w:t>
      </w:r>
    </w:p>
    <w:p w:rsidR="00110148" w:rsidRPr="007117D1" w:rsidRDefault="00947B81" w:rsidP="0099067F">
      <w:pPr>
        <w:pStyle w:val="Tijeloteksta"/>
        <w:numPr>
          <w:ilvl w:val="1"/>
          <w:numId w:val="159"/>
        </w:numPr>
        <w:rPr>
          <w:lang w:val="hr-HR"/>
        </w:rPr>
      </w:pPr>
      <w:r w:rsidRPr="007117D1">
        <w:rPr>
          <w:lang w:val="hr-HR"/>
        </w:rPr>
        <w:t>ako nakon izvršne pedagoške mjere isključenja iz Škole ne položi razredni ispit</w:t>
      </w:r>
      <w:r w:rsidR="009305ED" w:rsidRPr="007117D1">
        <w:rPr>
          <w:lang w:val="hr-HR"/>
        </w:rPr>
        <w:t>.</w:t>
      </w:r>
    </w:p>
    <w:p w:rsidR="00090895" w:rsidRDefault="00090895" w:rsidP="009305ED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947B81" w:rsidP="009305ED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PRAVA I OBVEZE UČENIKA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35D46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120</w:t>
      </w:r>
      <w:r w:rsidR="00E876AE" w:rsidRPr="007117D1">
        <w:rPr>
          <w:lang w:val="hr-HR"/>
        </w:rPr>
        <w:t>.</w:t>
      </w:r>
    </w:p>
    <w:p w:rsidR="00C73B42" w:rsidRPr="007117D1" w:rsidRDefault="00947B81" w:rsidP="0099067F">
      <w:pPr>
        <w:pStyle w:val="Tijeloteksta"/>
        <w:numPr>
          <w:ilvl w:val="0"/>
          <w:numId w:val="75"/>
        </w:numPr>
        <w:rPr>
          <w:lang w:val="hr-HR"/>
        </w:rPr>
      </w:pPr>
      <w:r w:rsidRPr="007117D1">
        <w:rPr>
          <w:lang w:val="hr-HR"/>
        </w:rPr>
        <w:t>Učenik ima pravo:</w:t>
      </w:r>
    </w:p>
    <w:p w:rsidR="00947B81" w:rsidRPr="007117D1" w:rsidRDefault="00947B81" w:rsidP="0099067F">
      <w:pPr>
        <w:pStyle w:val="Tijeloteksta"/>
        <w:numPr>
          <w:ilvl w:val="1"/>
          <w:numId w:val="160"/>
        </w:numPr>
        <w:rPr>
          <w:lang w:val="hr-HR"/>
        </w:rPr>
      </w:pPr>
      <w:r w:rsidRPr="007117D1">
        <w:rPr>
          <w:lang w:val="hr-HR"/>
        </w:rPr>
        <w:t>na zaštitu osobnih podataka</w:t>
      </w:r>
    </w:p>
    <w:p w:rsidR="00947B81" w:rsidRPr="007117D1" w:rsidRDefault="00947B81" w:rsidP="0099067F">
      <w:pPr>
        <w:pStyle w:val="Tijeloteksta"/>
        <w:numPr>
          <w:ilvl w:val="1"/>
          <w:numId w:val="160"/>
        </w:numPr>
        <w:rPr>
          <w:lang w:val="hr-HR"/>
        </w:rPr>
      </w:pPr>
      <w:r w:rsidRPr="007117D1">
        <w:rPr>
          <w:lang w:val="hr-HR"/>
        </w:rPr>
        <w:t>na obaviještenost o pitanjima koja se na njega odnose</w:t>
      </w:r>
    </w:p>
    <w:p w:rsidR="00947B81" w:rsidRPr="007117D1" w:rsidRDefault="00947B81" w:rsidP="0099067F">
      <w:pPr>
        <w:pStyle w:val="Tijeloteksta"/>
        <w:numPr>
          <w:ilvl w:val="1"/>
          <w:numId w:val="160"/>
        </w:numPr>
        <w:rPr>
          <w:lang w:val="hr-HR"/>
        </w:rPr>
      </w:pPr>
      <w:r w:rsidRPr="007117D1">
        <w:rPr>
          <w:lang w:val="hr-HR"/>
        </w:rPr>
        <w:t>na savjet i pomoć u rješavanju problema sukladno njegovom interesu</w:t>
      </w:r>
    </w:p>
    <w:p w:rsidR="00947B81" w:rsidRPr="007117D1" w:rsidRDefault="00947B81" w:rsidP="0099067F">
      <w:pPr>
        <w:pStyle w:val="Tijeloteksta"/>
        <w:numPr>
          <w:ilvl w:val="1"/>
          <w:numId w:val="160"/>
        </w:numPr>
        <w:rPr>
          <w:lang w:val="hr-HR"/>
        </w:rPr>
      </w:pPr>
      <w:r w:rsidRPr="007117D1">
        <w:rPr>
          <w:lang w:val="hr-HR"/>
        </w:rPr>
        <w:t>na uvažavanje njegovog mišljenja</w:t>
      </w:r>
    </w:p>
    <w:p w:rsidR="00947B81" w:rsidRPr="007117D1" w:rsidRDefault="00947B81" w:rsidP="0099067F">
      <w:pPr>
        <w:pStyle w:val="Tijeloteksta"/>
        <w:numPr>
          <w:ilvl w:val="1"/>
          <w:numId w:val="160"/>
        </w:numPr>
        <w:rPr>
          <w:lang w:val="hr-HR"/>
        </w:rPr>
      </w:pPr>
      <w:r w:rsidRPr="007117D1">
        <w:rPr>
          <w:lang w:val="hr-HR"/>
        </w:rPr>
        <w:t>na pomoć drugih učenika Škole</w:t>
      </w:r>
    </w:p>
    <w:p w:rsidR="00947B81" w:rsidRPr="007117D1" w:rsidRDefault="00947B81" w:rsidP="0099067F">
      <w:pPr>
        <w:pStyle w:val="Tijeloteksta"/>
        <w:numPr>
          <w:ilvl w:val="1"/>
          <w:numId w:val="160"/>
        </w:numPr>
        <w:rPr>
          <w:lang w:val="hr-HR"/>
        </w:rPr>
      </w:pPr>
      <w:r w:rsidRPr="007117D1">
        <w:rPr>
          <w:lang w:val="hr-HR"/>
        </w:rPr>
        <w:t>na pritužbu koju može predati nastavnicima, ravnatelju ili školskim tijelima</w:t>
      </w:r>
    </w:p>
    <w:p w:rsidR="00947B81" w:rsidRPr="007117D1" w:rsidRDefault="007C2F6B" w:rsidP="0099067F">
      <w:pPr>
        <w:pStyle w:val="Tijeloteksta"/>
        <w:numPr>
          <w:ilvl w:val="1"/>
          <w:numId w:val="160"/>
        </w:numPr>
        <w:rPr>
          <w:lang w:val="hr-HR"/>
        </w:rPr>
      </w:pPr>
      <w:r w:rsidRPr="007117D1">
        <w:rPr>
          <w:lang w:val="hr-HR"/>
        </w:rPr>
        <w:t>sudjelovati u radu V</w:t>
      </w:r>
      <w:r w:rsidR="00947B81" w:rsidRPr="007117D1">
        <w:rPr>
          <w:lang w:val="hr-HR"/>
        </w:rPr>
        <w:t>ijeća učenika</w:t>
      </w:r>
    </w:p>
    <w:p w:rsidR="00947B81" w:rsidRPr="007117D1" w:rsidRDefault="00947B81" w:rsidP="0099067F">
      <w:pPr>
        <w:pStyle w:val="Tijeloteksta"/>
        <w:numPr>
          <w:ilvl w:val="1"/>
          <w:numId w:val="160"/>
        </w:numPr>
        <w:rPr>
          <w:lang w:val="hr-HR"/>
        </w:rPr>
      </w:pPr>
      <w:r w:rsidRPr="007117D1">
        <w:rPr>
          <w:lang w:val="hr-HR"/>
        </w:rPr>
        <w:t>predlagati poboljšanje odgojno-obrazovnog procesa i odgojno-obrazovnog rada</w:t>
      </w:r>
    </w:p>
    <w:p w:rsidR="00947B81" w:rsidRPr="007117D1" w:rsidRDefault="00947B81" w:rsidP="00947B81">
      <w:pPr>
        <w:pStyle w:val="Tijeloteksta"/>
        <w:rPr>
          <w:lang w:val="hr-HR"/>
        </w:rPr>
      </w:pPr>
    </w:p>
    <w:p w:rsidR="00947B81" w:rsidRPr="007117D1" w:rsidRDefault="00947B81" w:rsidP="0099067F">
      <w:pPr>
        <w:pStyle w:val="Tijeloteksta"/>
        <w:numPr>
          <w:ilvl w:val="0"/>
          <w:numId w:val="75"/>
        </w:numPr>
        <w:rPr>
          <w:lang w:val="hr-HR"/>
        </w:rPr>
      </w:pPr>
      <w:r w:rsidRPr="007117D1">
        <w:rPr>
          <w:lang w:val="hr-HR"/>
        </w:rPr>
        <w:t>Učenik je obvezan:</w:t>
      </w:r>
    </w:p>
    <w:p w:rsidR="00947B81" w:rsidRPr="007117D1" w:rsidRDefault="00947B81" w:rsidP="0099067F">
      <w:pPr>
        <w:pStyle w:val="Tijeloteksta"/>
        <w:numPr>
          <w:ilvl w:val="0"/>
          <w:numId w:val="161"/>
        </w:numPr>
        <w:rPr>
          <w:lang w:val="hr-HR"/>
        </w:rPr>
      </w:pPr>
      <w:r w:rsidRPr="007117D1">
        <w:rPr>
          <w:lang w:val="hr-HR"/>
        </w:rPr>
        <w:t>pohađati obvezni dio programa i druge oblike obrazovnog rada koje je izabrao</w:t>
      </w:r>
    </w:p>
    <w:p w:rsidR="00947B81" w:rsidRPr="007117D1" w:rsidRDefault="00947B81" w:rsidP="0099067F">
      <w:pPr>
        <w:pStyle w:val="Tijeloteksta"/>
        <w:numPr>
          <w:ilvl w:val="0"/>
          <w:numId w:val="161"/>
        </w:numPr>
        <w:rPr>
          <w:lang w:val="hr-HR"/>
        </w:rPr>
      </w:pPr>
      <w:r w:rsidRPr="007117D1">
        <w:rPr>
          <w:lang w:val="hr-HR"/>
        </w:rPr>
        <w:t>pridržavati se pravila kućnog reda</w:t>
      </w:r>
    </w:p>
    <w:p w:rsidR="00947B81" w:rsidRPr="007117D1" w:rsidRDefault="00947B81" w:rsidP="0099067F">
      <w:pPr>
        <w:pStyle w:val="Tijeloteksta"/>
        <w:numPr>
          <w:ilvl w:val="0"/>
          <w:numId w:val="161"/>
        </w:numPr>
        <w:rPr>
          <w:lang w:val="hr-HR"/>
        </w:rPr>
      </w:pPr>
      <w:r w:rsidRPr="007117D1">
        <w:rPr>
          <w:lang w:val="hr-HR"/>
        </w:rPr>
        <w:t>ispunjavati upute nastavnika, stručnih suradnika i ravnatelja, a koje su u skl</w:t>
      </w:r>
      <w:r w:rsidR="007C2F6B" w:rsidRPr="007117D1">
        <w:rPr>
          <w:lang w:val="hr-HR"/>
        </w:rPr>
        <w:t>adu s propisima i općim aktima Š</w:t>
      </w:r>
      <w:r w:rsidRPr="007117D1">
        <w:rPr>
          <w:lang w:val="hr-HR"/>
        </w:rPr>
        <w:t>kole</w:t>
      </w:r>
    </w:p>
    <w:p w:rsidR="00947B81" w:rsidRPr="007117D1" w:rsidRDefault="00947B81" w:rsidP="0099067F">
      <w:pPr>
        <w:pStyle w:val="Tijeloteksta"/>
        <w:numPr>
          <w:ilvl w:val="0"/>
          <w:numId w:val="161"/>
        </w:numPr>
        <w:rPr>
          <w:lang w:val="hr-HR"/>
        </w:rPr>
      </w:pPr>
      <w:r w:rsidRPr="007117D1">
        <w:rPr>
          <w:lang w:val="hr-HR"/>
        </w:rPr>
        <w:t>čuvati udžbenike i druga obrazovana</w:t>
      </w:r>
      <w:r w:rsidR="007C2F6B" w:rsidRPr="007117D1">
        <w:rPr>
          <w:lang w:val="hr-HR"/>
        </w:rPr>
        <w:t xml:space="preserve"> i nastavna sredstva i imovinu Š</w:t>
      </w:r>
      <w:r w:rsidRPr="007117D1">
        <w:rPr>
          <w:lang w:val="hr-HR"/>
        </w:rPr>
        <w:t>kole.</w:t>
      </w:r>
    </w:p>
    <w:p w:rsidR="00947B81" w:rsidRPr="007117D1" w:rsidRDefault="00947B81" w:rsidP="001E1B8A">
      <w:pPr>
        <w:pStyle w:val="Tijeloteksta"/>
        <w:rPr>
          <w:lang w:val="hr-HR"/>
        </w:rPr>
      </w:pPr>
    </w:p>
    <w:p w:rsidR="00BB342A" w:rsidRDefault="00BB342A">
      <w:pPr>
        <w:pStyle w:val="Tijeloteksta"/>
        <w:jc w:val="center"/>
        <w:rPr>
          <w:lang w:val="hr-HR"/>
        </w:rPr>
      </w:pPr>
    </w:p>
    <w:p w:rsidR="00090895" w:rsidRDefault="00090895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1E1B8A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IZOSTANCI UČENIKA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35D46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121</w:t>
      </w:r>
      <w:r w:rsidR="00E876AE" w:rsidRPr="007117D1">
        <w:rPr>
          <w:lang w:val="hr-HR"/>
        </w:rPr>
        <w:t>.</w:t>
      </w:r>
    </w:p>
    <w:p w:rsidR="004540B4" w:rsidRPr="007117D1" w:rsidRDefault="004540B4" w:rsidP="0099067F">
      <w:pPr>
        <w:pStyle w:val="Tijeloteksta"/>
        <w:numPr>
          <w:ilvl w:val="0"/>
          <w:numId w:val="162"/>
        </w:numPr>
        <w:rPr>
          <w:lang w:val="hr-HR"/>
        </w:rPr>
      </w:pPr>
      <w:r w:rsidRPr="007117D1">
        <w:rPr>
          <w:lang w:val="hr-HR"/>
        </w:rPr>
        <w:t>Izostanke i zakašnjenja na nastavu i druge oblike odgojno-obrazovnog rada učenici su dužni opravdati (ispričnicom roditelja, skrbnika, liječnika i sl.).</w:t>
      </w:r>
    </w:p>
    <w:p w:rsidR="004540B4" w:rsidRPr="007117D1" w:rsidRDefault="004540B4" w:rsidP="0099067F">
      <w:pPr>
        <w:pStyle w:val="Tijeloteksta"/>
        <w:numPr>
          <w:ilvl w:val="0"/>
          <w:numId w:val="162"/>
        </w:numPr>
        <w:rPr>
          <w:lang w:val="hr-HR"/>
        </w:rPr>
      </w:pPr>
      <w:r w:rsidRPr="007117D1">
        <w:rPr>
          <w:lang w:val="hr-HR"/>
        </w:rPr>
        <w:t>Opravdanim izostancima smatra se bolest učenika, smrtni slučaj u obitelji,   iznimne potrebe u čuvanju imovine obitelji, problemi u prometu, elementarne nepogode, bolest članova obitelji i sl.</w:t>
      </w:r>
    </w:p>
    <w:p w:rsidR="001E1B8A" w:rsidRPr="007117D1" w:rsidRDefault="001E1B8A" w:rsidP="0099067F">
      <w:pPr>
        <w:pStyle w:val="Tijeloteksta"/>
        <w:numPr>
          <w:ilvl w:val="0"/>
          <w:numId w:val="162"/>
        </w:numPr>
        <w:rPr>
          <w:lang w:val="hr-HR"/>
        </w:rPr>
      </w:pPr>
      <w:r w:rsidRPr="007117D1">
        <w:rPr>
          <w:lang w:val="hr-HR"/>
        </w:rPr>
        <w:t>Na temelju pravodobnog zahtjeva roditelja ili skrbnika učenik može izostati s</w:t>
      </w:r>
      <w:r w:rsidR="007C2F6B" w:rsidRPr="007117D1">
        <w:rPr>
          <w:lang w:val="hr-HR"/>
        </w:rPr>
        <w:t xml:space="preserve"> </w:t>
      </w:r>
      <w:r w:rsidRPr="007117D1">
        <w:rPr>
          <w:lang w:val="hr-HR"/>
        </w:rPr>
        <w:t xml:space="preserve">nastave prema odobrenju: </w:t>
      </w:r>
    </w:p>
    <w:p w:rsidR="006A3BD3" w:rsidRPr="007117D1" w:rsidRDefault="001E1B8A" w:rsidP="0099067F">
      <w:pPr>
        <w:pStyle w:val="Tijeloteksta"/>
        <w:numPr>
          <w:ilvl w:val="0"/>
          <w:numId w:val="167"/>
        </w:numPr>
        <w:rPr>
          <w:lang w:val="hr-HR"/>
        </w:rPr>
      </w:pPr>
      <w:r w:rsidRPr="007117D1">
        <w:rPr>
          <w:lang w:val="hr-HR"/>
        </w:rPr>
        <w:t>nastavnika s njegova sat</w:t>
      </w:r>
      <w:r w:rsidR="006A3BD3" w:rsidRPr="007117D1">
        <w:rPr>
          <w:lang w:val="hr-HR"/>
        </w:rPr>
        <w:t>a</w:t>
      </w:r>
    </w:p>
    <w:p w:rsidR="006A3BD3" w:rsidRPr="007117D1" w:rsidRDefault="00E76552" w:rsidP="0099067F">
      <w:pPr>
        <w:pStyle w:val="Tijeloteksta"/>
        <w:numPr>
          <w:ilvl w:val="0"/>
          <w:numId w:val="167"/>
        </w:numPr>
        <w:rPr>
          <w:lang w:val="hr-HR"/>
        </w:rPr>
      </w:pPr>
      <w:r w:rsidRPr="007117D1">
        <w:rPr>
          <w:lang w:val="hr-HR"/>
        </w:rPr>
        <w:t>razrednika do 3</w:t>
      </w:r>
      <w:r w:rsidR="006A3BD3" w:rsidRPr="007117D1">
        <w:rPr>
          <w:lang w:val="hr-HR"/>
        </w:rPr>
        <w:t xml:space="preserve"> pojedinačna ili uzastopna radna dana</w:t>
      </w:r>
    </w:p>
    <w:p w:rsidR="006A3BD3" w:rsidRPr="007117D1" w:rsidRDefault="00E76552" w:rsidP="0099067F">
      <w:pPr>
        <w:pStyle w:val="Tijeloteksta"/>
        <w:numPr>
          <w:ilvl w:val="0"/>
          <w:numId w:val="167"/>
        </w:numPr>
        <w:rPr>
          <w:lang w:val="hr-HR"/>
        </w:rPr>
      </w:pPr>
      <w:r w:rsidRPr="007117D1">
        <w:rPr>
          <w:lang w:val="hr-HR"/>
        </w:rPr>
        <w:t xml:space="preserve">ravnatelja do 7 </w:t>
      </w:r>
      <w:r w:rsidR="001E1B8A" w:rsidRPr="007117D1">
        <w:rPr>
          <w:lang w:val="hr-HR"/>
        </w:rPr>
        <w:t>uzastopnih radnih dana</w:t>
      </w:r>
    </w:p>
    <w:p w:rsidR="0007736C" w:rsidRPr="007117D1" w:rsidRDefault="001E1B8A" w:rsidP="0099067F">
      <w:pPr>
        <w:pStyle w:val="Tijeloteksta"/>
        <w:numPr>
          <w:ilvl w:val="0"/>
          <w:numId w:val="167"/>
        </w:numPr>
        <w:rPr>
          <w:lang w:val="hr-HR"/>
        </w:rPr>
      </w:pPr>
      <w:r w:rsidRPr="007117D1">
        <w:rPr>
          <w:lang w:val="hr-HR"/>
        </w:rPr>
        <w:t>nastavničkog vijeća do 15 uzastopnih radnih dana.</w:t>
      </w:r>
    </w:p>
    <w:p w:rsidR="009A0E59" w:rsidRPr="007117D1" w:rsidRDefault="009A0E59" w:rsidP="009A0E59">
      <w:pPr>
        <w:pStyle w:val="Tijeloteksta"/>
        <w:rPr>
          <w:lang w:val="hr-HR"/>
        </w:rPr>
      </w:pPr>
    </w:p>
    <w:p w:rsidR="00945E8B" w:rsidRPr="007117D1" w:rsidRDefault="00945E8B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07736C" w:rsidRPr="007117D1" w:rsidRDefault="0007736C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IZVJEŠĆIVANJE O IZOSTANCIMA UČENIKA</w:t>
      </w:r>
    </w:p>
    <w:p w:rsidR="0007736C" w:rsidRPr="007117D1" w:rsidRDefault="0007736C">
      <w:pPr>
        <w:pStyle w:val="Tijeloteksta"/>
        <w:jc w:val="center"/>
        <w:rPr>
          <w:b/>
          <w:i/>
          <w:lang w:val="hr-HR"/>
        </w:rPr>
      </w:pPr>
    </w:p>
    <w:p w:rsidR="0007736C" w:rsidRPr="007117D1" w:rsidRDefault="00B35D46">
      <w:pPr>
        <w:pStyle w:val="Tijeloteksta"/>
        <w:jc w:val="center"/>
        <w:rPr>
          <w:b/>
          <w:i/>
          <w:lang w:val="hr-HR"/>
        </w:rPr>
      </w:pPr>
      <w:r w:rsidRPr="007117D1">
        <w:rPr>
          <w:lang w:val="hr-HR"/>
        </w:rPr>
        <w:t>Članak 122</w:t>
      </w:r>
      <w:r w:rsidR="0007736C" w:rsidRPr="007117D1">
        <w:rPr>
          <w:b/>
          <w:i/>
          <w:lang w:val="hr-HR"/>
        </w:rPr>
        <w:t>.</w:t>
      </w:r>
    </w:p>
    <w:p w:rsidR="0007736C" w:rsidRPr="007117D1" w:rsidRDefault="0007736C" w:rsidP="0099067F">
      <w:pPr>
        <w:pStyle w:val="Tijeloteksta"/>
        <w:numPr>
          <w:ilvl w:val="0"/>
          <w:numId w:val="168"/>
        </w:numPr>
        <w:rPr>
          <w:lang w:val="hr-HR"/>
        </w:rPr>
      </w:pPr>
      <w:r w:rsidRPr="007117D1">
        <w:rPr>
          <w:lang w:val="hr-HR"/>
        </w:rPr>
        <w:t>Ako učenik ne dolazi redovito na nastavu ili ne izvršava druge školske obveze,</w:t>
      </w:r>
      <w:r w:rsidR="00F577D7" w:rsidRPr="007117D1">
        <w:rPr>
          <w:lang w:val="hr-HR"/>
        </w:rPr>
        <w:t xml:space="preserve"> </w:t>
      </w:r>
      <w:r w:rsidRPr="007117D1">
        <w:rPr>
          <w:lang w:val="hr-HR"/>
        </w:rPr>
        <w:t>razrednik će zatražiti od roditelja ili skrbnika objašnjenje o razlozima učenikovog</w:t>
      </w:r>
      <w:r w:rsidR="00F577D7" w:rsidRPr="007117D1">
        <w:rPr>
          <w:lang w:val="hr-HR"/>
        </w:rPr>
        <w:t xml:space="preserve"> </w:t>
      </w:r>
      <w:r w:rsidRPr="007117D1">
        <w:rPr>
          <w:lang w:val="hr-HR"/>
        </w:rPr>
        <w:t>neizvršavanja obveza.</w:t>
      </w:r>
    </w:p>
    <w:p w:rsidR="0007736C" w:rsidRPr="007117D1" w:rsidRDefault="00F577D7" w:rsidP="0099067F">
      <w:pPr>
        <w:pStyle w:val="Tijeloteksta"/>
        <w:numPr>
          <w:ilvl w:val="0"/>
          <w:numId w:val="168"/>
        </w:numPr>
        <w:rPr>
          <w:lang w:val="hr-HR"/>
        </w:rPr>
      </w:pPr>
      <w:r w:rsidRPr="007117D1">
        <w:rPr>
          <w:lang w:val="hr-HR"/>
        </w:rPr>
        <w:t xml:space="preserve">O </w:t>
      </w:r>
      <w:r w:rsidR="0007736C" w:rsidRPr="007117D1">
        <w:rPr>
          <w:lang w:val="hr-HR"/>
        </w:rPr>
        <w:t>malodobnim učenicima koji ne pohađaju školu ili je ne pohađaju redovito, ravnatelj je dužan izvijestiti ured državne uprave u županiji nadležan za poslove</w:t>
      </w:r>
      <w:r w:rsidRPr="007117D1">
        <w:rPr>
          <w:lang w:val="hr-HR"/>
        </w:rPr>
        <w:t xml:space="preserve"> </w:t>
      </w:r>
      <w:r w:rsidR="00E36D98" w:rsidRPr="007117D1">
        <w:rPr>
          <w:lang w:val="hr-HR"/>
        </w:rPr>
        <w:t xml:space="preserve">obrazovanja  </w:t>
      </w:r>
      <w:r w:rsidR="0007736C" w:rsidRPr="007117D1">
        <w:rPr>
          <w:lang w:val="hr-HR"/>
        </w:rPr>
        <w:t>pravobranitelja za djecu i zavod (centar) za socijalnu skrb.</w:t>
      </w:r>
    </w:p>
    <w:p w:rsidR="00E36D98" w:rsidRPr="007117D1" w:rsidRDefault="00E36D98" w:rsidP="0099067F">
      <w:pPr>
        <w:pStyle w:val="Tijeloteksta"/>
        <w:numPr>
          <w:ilvl w:val="0"/>
          <w:numId w:val="168"/>
        </w:numPr>
        <w:rPr>
          <w:lang w:val="hr-HR"/>
        </w:rPr>
      </w:pPr>
      <w:r w:rsidRPr="007117D1">
        <w:rPr>
          <w:lang w:val="hr-HR"/>
        </w:rPr>
        <w:t>Roditelj odnosno skrbnik može, više puta godišnje opravdati izostanak svoga djeteta u trajanju do 3 radna dana, a za koje nije pravodobno podnesen zahtjev iz član</w:t>
      </w:r>
      <w:r w:rsidR="004540B4" w:rsidRPr="007117D1">
        <w:rPr>
          <w:lang w:val="hr-HR"/>
        </w:rPr>
        <w:t>ka 121</w:t>
      </w:r>
      <w:r w:rsidRPr="007117D1">
        <w:rPr>
          <w:lang w:val="hr-HR"/>
        </w:rPr>
        <w:t xml:space="preserve">. stavak </w:t>
      </w:r>
      <w:r w:rsidR="004540B4" w:rsidRPr="007117D1">
        <w:rPr>
          <w:lang w:val="hr-HR"/>
        </w:rPr>
        <w:t>3</w:t>
      </w:r>
      <w:r w:rsidRPr="007117D1">
        <w:rPr>
          <w:lang w:val="hr-HR"/>
        </w:rPr>
        <w:t>.</w:t>
      </w:r>
    </w:p>
    <w:p w:rsidR="00E36D98" w:rsidRPr="007117D1" w:rsidRDefault="00E36D98" w:rsidP="0099067F">
      <w:pPr>
        <w:pStyle w:val="Tijeloteksta"/>
        <w:numPr>
          <w:ilvl w:val="0"/>
          <w:numId w:val="168"/>
        </w:numPr>
        <w:rPr>
          <w:lang w:val="hr-HR"/>
        </w:rPr>
      </w:pPr>
      <w:r w:rsidRPr="007117D1">
        <w:rPr>
          <w:lang w:val="hr-HR"/>
        </w:rPr>
        <w:t>Izostanak učenika s nastave u trajanju duljem od tri radna dana uzastopno dokazuje se liječničkom potvrdom</w:t>
      </w:r>
    </w:p>
    <w:p w:rsidR="00E36D98" w:rsidRPr="007117D1" w:rsidRDefault="00E36D98" w:rsidP="0099067F">
      <w:pPr>
        <w:pStyle w:val="Tijeloteksta"/>
        <w:numPr>
          <w:ilvl w:val="0"/>
          <w:numId w:val="168"/>
        </w:numPr>
        <w:rPr>
          <w:lang w:val="hr-HR"/>
        </w:rPr>
      </w:pPr>
      <w:r w:rsidRPr="007117D1">
        <w:rPr>
          <w:lang w:val="hr-HR"/>
        </w:rPr>
        <w:t>Izostanak učenika može se opravdati i potvrdom nadležne institucije, ustanove ili druge nadležne fizičke ili pravne osobe u skladu s Pravilnikom o kriterijima za izricanje pedagoških mjera (NN broj 94/15. i 3/17.)</w:t>
      </w:r>
    </w:p>
    <w:p w:rsidR="00E36D98" w:rsidRPr="007117D1" w:rsidRDefault="00E36D98" w:rsidP="0099067F">
      <w:pPr>
        <w:pStyle w:val="Tijeloteksta"/>
        <w:numPr>
          <w:ilvl w:val="0"/>
          <w:numId w:val="168"/>
        </w:numPr>
        <w:rPr>
          <w:lang w:val="hr-HR"/>
        </w:rPr>
      </w:pPr>
      <w:r w:rsidRPr="007117D1">
        <w:rPr>
          <w:lang w:val="hr-HR"/>
        </w:rPr>
        <w:t>Izostanak s nastave  roditelj odnosno skrbnik dužan je opravdati najkasnije u roku od 5 dana nakon povratka učenika na nastavu dostavljanjem ispričnice, liječničke ispričnice ili ispričnice nadležne institucije iz stavka 5. ovoga članka.“</w:t>
      </w:r>
    </w:p>
    <w:p w:rsidR="00090895" w:rsidRDefault="00090895" w:rsidP="0007736C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1E1B8A" w:rsidRPr="007117D1" w:rsidRDefault="0007736C" w:rsidP="0007736C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OCJENJIVANJE UČENIKA</w:t>
      </w:r>
    </w:p>
    <w:p w:rsidR="0007736C" w:rsidRPr="007117D1" w:rsidRDefault="0007736C" w:rsidP="0007736C">
      <w:pPr>
        <w:pStyle w:val="Tijeloteksta"/>
        <w:jc w:val="center"/>
        <w:rPr>
          <w:lang w:val="hr-HR"/>
        </w:rPr>
      </w:pPr>
    </w:p>
    <w:p w:rsidR="001E1B8A" w:rsidRPr="007117D1" w:rsidRDefault="0007736C" w:rsidP="0007736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23</w:t>
      </w:r>
      <w:r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76"/>
        </w:numPr>
        <w:rPr>
          <w:lang w:val="hr-HR"/>
        </w:rPr>
      </w:pPr>
      <w:r w:rsidRPr="007117D1">
        <w:rPr>
          <w:lang w:val="hr-HR"/>
        </w:rPr>
        <w:t>Redovni učenik Škole prati se i ocjenjuje tijekom nastave.</w:t>
      </w:r>
    </w:p>
    <w:p w:rsidR="00E876AE" w:rsidRPr="007117D1" w:rsidRDefault="009D34A1" w:rsidP="0099067F">
      <w:pPr>
        <w:pStyle w:val="Tijeloteksta"/>
        <w:numPr>
          <w:ilvl w:val="0"/>
          <w:numId w:val="76"/>
        </w:numPr>
        <w:rPr>
          <w:lang w:val="hr-HR"/>
        </w:rPr>
      </w:pPr>
      <w:r w:rsidRPr="007117D1">
        <w:rPr>
          <w:lang w:val="hr-HR"/>
        </w:rPr>
        <w:t>Na osnovi praćenja i vrednovanja tijekom nastavne godine zaključnu ocjenu iz nas</w:t>
      </w:r>
      <w:r w:rsidR="0007736C" w:rsidRPr="007117D1">
        <w:rPr>
          <w:lang w:val="hr-HR"/>
        </w:rPr>
        <w:t>tavnog predmeta utvrđuje nastavnik</w:t>
      </w:r>
      <w:r w:rsidRPr="007117D1">
        <w:rPr>
          <w:lang w:val="hr-HR"/>
        </w:rPr>
        <w:t xml:space="preserve"> nastavnog </w:t>
      </w:r>
      <w:r w:rsidR="00E84C3F" w:rsidRPr="007117D1">
        <w:rPr>
          <w:lang w:val="hr-HR"/>
        </w:rPr>
        <w:t>predmeta, a ocjenu iz vladanja R</w:t>
      </w:r>
      <w:r w:rsidRPr="007117D1">
        <w:rPr>
          <w:lang w:val="hr-HR"/>
        </w:rPr>
        <w:t>azredno vijeće na prijedlog razrednika</w:t>
      </w:r>
    </w:p>
    <w:p w:rsidR="0010744D" w:rsidRPr="007117D1" w:rsidRDefault="009D34A1" w:rsidP="0099067F">
      <w:pPr>
        <w:pStyle w:val="Tijeloteksta"/>
        <w:numPr>
          <w:ilvl w:val="0"/>
          <w:numId w:val="76"/>
        </w:numPr>
        <w:rPr>
          <w:lang w:val="hr-HR"/>
        </w:rPr>
      </w:pPr>
      <w:r w:rsidRPr="007117D1">
        <w:rPr>
          <w:lang w:val="hr-HR"/>
        </w:rPr>
        <w:t>Uspjeh učenika i zaključna ocjena za sv</w:t>
      </w:r>
      <w:r w:rsidR="00FA009E" w:rsidRPr="007117D1">
        <w:rPr>
          <w:lang w:val="hr-HR"/>
        </w:rPr>
        <w:t>a</w:t>
      </w:r>
      <w:r w:rsidRPr="007117D1">
        <w:rPr>
          <w:lang w:val="hr-HR"/>
        </w:rPr>
        <w:t>ki nastavni predmet</w:t>
      </w:r>
      <w:r w:rsidR="00FA009E" w:rsidRPr="007117D1">
        <w:rPr>
          <w:lang w:val="hr-HR"/>
        </w:rPr>
        <w:t xml:space="preserve"> kao i ocjena iz vladanja</w:t>
      </w:r>
      <w:r w:rsidRPr="007117D1">
        <w:rPr>
          <w:lang w:val="hr-HR"/>
        </w:rPr>
        <w:t xml:space="preserve"> utvrđuje se javno u razrednom odjelu, odnosno obrazovnoj skupini na kraju nastavne godine.</w:t>
      </w:r>
    </w:p>
    <w:p w:rsidR="00A460BD" w:rsidRPr="007117D1" w:rsidRDefault="00A460BD" w:rsidP="00A460BD">
      <w:pPr>
        <w:pStyle w:val="Tijeloteksta"/>
        <w:rPr>
          <w:lang w:val="hr-HR"/>
        </w:rPr>
      </w:pPr>
    </w:p>
    <w:p w:rsidR="00BB342A" w:rsidRDefault="00BB342A" w:rsidP="00A460BD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BB342A" w:rsidRDefault="00BB342A" w:rsidP="00A460BD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BB342A" w:rsidRDefault="00BB342A" w:rsidP="00A460BD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090895" w:rsidRDefault="00090895" w:rsidP="00A460BD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A460BD" w:rsidRPr="007117D1" w:rsidRDefault="00A460BD" w:rsidP="00A460BD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lastRenderedPageBreak/>
        <w:t>DOPUNSKI NASTAVNI RAD</w:t>
      </w:r>
    </w:p>
    <w:p w:rsidR="00A460BD" w:rsidRPr="007117D1" w:rsidRDefault="00A460BD" w:rsidP="00A460BD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A460BD" w:rsidRPr="007117D1" w:rsidRDefault="00B35D46" w:rsidP="00A460B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124</w:t>
      </w:r>
      <w:r w:rsidR="00A460BD" w:rsidRPr="007117D1">
        <w:rPr>
          <w:lang w:val="hr-HR"/>
        </w:rPr>
        <w:t>.</w:t>
      </w:r>
    </w:p>
    <w:p w:rsidR="0054653B" w:rsidRPr="007117D1" w:rsidRDefault="00412BF6" w:rsidP="0099067F">
      <w:pPr>
        <w:pStyle w:val="Tijeloteksta"/>
        <w:numPr>
          <w:ilvl w:val="0"/>
          <w:numId w:val="151"/>
        </w:numPr>
        <w:rPr>
          <w:lang w:val="hr-HR"/>
        </w:rPr>
      </w:pPr>
      <w:r w:rsidRPr="007117D1">
        <w:rPr>
          <w:lang w:val="hr-HR"/>
        </w:rPr>
        <w:t>U</w:t>
      </w:r>
      <w:r w:rsidR="00A460BD" w:rsidRPr="007117D1">
        <w:rPr>
          <w:lang w:val="hr-HR"/>
        </w:rPr>
        <w:t>čenike kojima je na kraju nastavne godine zaključena ocjena nedovoljan iz</w:t>
      </w:r>
      <w:r w:rsidR="00661137" w:rsidRPr="007117D1">
        <w:rPr>
          <w:lang w:val="hr-HR"/>
        </w:rPr>
        <w:t xml:space="preserve"> </w:t>
      </w:r>
      <w:r w:rsidR="00A460BD" w:rsidRPr="007117D1">
        <w:rPr>
          <w:lang w:val="hr-HR"/>
        </w:rPr>
        <w:t xml:space="preserve">najviše </w:t>
      </w:r>
      <w:r w:rsidR="0054653B" w:rsidRPr="007117D1">
        <w:rPr>
          <w:lang w:val="hr-HR"/>
        </w:rPr>
        <w:t>dva nastavna predmeta upućuju se na dopunski nastavni rad.</w:t>
      </w:r>
    </w:p>
    <w:p w:rsidR="0054653B" w:rsidRPr="007117D1" w:rsidRDefault="0054653B" w:rsidP="0099067F">
      <w:pPr>
        <w:pStyle w:val="Tijeloteksta"/>
        <w:numPr>
          <w:ilvl w:val="0"/>
          <w:numId w:val="151"/>
        </w:numPr>
        <w:rPr>
          <w:lang w:val="hr-HR"/>
        </w:rPr>
      </w:pPr>
      <w:r w:rsidRPr="007117D1">
        <w:rPr>
          <w:lang w:val="hr-HR"/>
        </w:rPr>
        <w:t>S dopunskim nastavnim radom započinje se odmah nakon završetka nastavne</w:t>
      </w:r>
      <w:r w:rsidR="00661137" w:rsidRPr="007117D1">
        <w:rPr>
          <w:lang w:val="hr-HR"/>
        </w:rPr>
        <w:t xml:space="preserve"> </w:t>
      </w:r>
      <w:r w:rsidRPr="007117D1">
        <w:rPr>
          <w:lang w:val="hr-HR"/>
        </w:rPr>
        <w:t>godine.</w:t>
      </w:r>
    </w:p>
    <w:p w:rsidR="0054653B" w:rsidRPr="007117D1" w:rsidRDefault="0054653B" w:rsidP="0099067F">
      <w:pPr>
        <w:pStyle w:val="Tijeloteksta"/>
        <w:numPr>
          <w:ilvl w:val="0"/>
          <w:numId w:val="151"/>
        </w:numPr>
        <w:rPr>
          <w:lang w:val="hr-HR"/>
        </w:rPr>
      </w:pPr>
      <w:r w:rsidRPr="007117D1">
        <w:rPr>
          <w:lang w:val="hr-HR"/>
        </w:rPr>
        <w:t>Ako se u</w:t>
      </w:r>
      <w:r w:rsidR="008E0481" w:rsidRPr="007117D1">
        <w:rPr>
          <w:lang w:val="hr-HR"/>
        </w:rPr>
        <w:t>čeniku</w:t>
      </w:r>
      <w:r w:rsidRPr="007117D1">
        <w:rPr>
          <w:lang w:val="hr-HR"/>
        </w:rPr>
        <w:t xml:space="preserve"> nakon završetka dopunskog nastavnog</w:t>
      </w:r>
      <w:r w:rsidR="00661137" w:rsidRPr="007117D1">
        <w:rPr>
          <w:lang w:val="hr-HR"/>
        </w:rPr>
        <w:t xml:space="preserve"> </w:t>
      </w:r>
      <w:r w:rsidR="005C3B3E" w:rsidRPr="007117D1">
        <w:rPr>
          <w:lang w:val="hr-HR"/>
        </w:rPr>
        <w:t xml:space="preserve"> rada </w:t>
      </w:r>
      <w:r w:rsidRPr="007117D1">
        <w:rPr>
          <w:lang w:val="hr-HR"/>
        </w:rPr>
        <w:t>ne utvrdi prolazna ocjena, učenik se upućuje na polaganje popravnog ispita pred</w:t>
      </w:r>
      <w:r w:rsidR="00661137" w:rsidRPr="007117D1">
        <w:rPr>
          <w:lang w:val="hr-HR"/>
        </w:rPr>
        <w:t xml:space="preserve"> </w:t>
      </w:r>
      <w:r w:rsidRPr="007117D1">
        <w:rPr>
          <w:lang w:val="hr-HR"/>
        </w:rPr>
        <w:t>ispitnim povjerenstvom.</w:t>
      </w:r>
    </w:p>
    <w:p w:rsidR="0054653B" w:rsidRPr="007117D1" w:rsidRDefault="0054653B" w:rsidP="0099067F">
      <w:pPr>
        <w:pStyle w:val="Tijeloteksta"/>
        <w:numPr>
          <w:ilvl w:val="0"/>
          <w:numId w:val="151"/>
        </w:numPr>
        <w:rPr>
          <w:lang w:val="hr-HR"/>
        </w:rPr>
      </w:pPr>
      <w:r w:rsidRPr="007117D1">
        <w:rPr>
          <w:lang w:val="hr-HR"/>
        </w:rPr>
        <w:t>Članove ispitnog povjerenstva imenuje ravnatelj uz njihovu suglasnost.</w:t>
      </w:r>
    </w:p>
    <w:p w:rsidR="0054653B" w:rsidRPr="007117D1" w:rsidRDefault="0054653B" w:rsidP="0099067F">
      <w:pPr>
        <w:pStyle w:val="Tijeloteksta"/>
        <w:numPr>
          <w:ilvl w:val="0"/>
          <w:numId w:val="151"/>
        </w:numPr>
        <w:rPr>
          <w:lang w:val="hr-HR"/>
        </w:rPr>
      </w:pPr>
      <w:r w:rsidRPr="007117D1">
        <w:rPr>
          <w:lang w:val="hr-HR"/>
        </w:rPr>
        <w:t>Popravni ispiti održavaju se najkasnije do 25. kolovoza tekuće godine u n</w:t>
      </w:r>
      <w:r w:rsidR="00E84C3F" w:rsidRPr="007117D1">
        <w:rPr>
          <w:lang w:val="hr-HR"/>
        </w:rPr>
        <w:t>adnevcima koje odredi N</w:t>
      </w:r>
      <w:r w:rsidR="008E0481" w:rsidRPr="007117D1">
        <w:rPr>
          <w:lang w:val="hr-HR"/>
        </w:rPr>
        <w:t>astavničko vijeće</w:t>
      </w:r>
      <w:r w:rsidRPr="007117D1">
        <w:rPr>
          <w:lang w:val="hr-HR"/>
        </w:rPr>
        <w:t>.</w:t>
      </w:r>
    </w:p>
    <w:p w:rsidR="0054653B" w:rsidRPr="007117D1" w:rsidRDefault="0054653B" w:rsidP="0099067F">
      <w:pPr>
        <w:pStyle w:val="Tijeloteksta"/>
        <w:numPr>
          <w:ilvl w:val="0"/>
          <w:numId w:val="151"/>
        </w:numPr>
        <w:rPr>
          <w:lang w:val="hr-HR"/>
        </w:rPr>
      </w:pPr>
      <w:r w:rsidRPr="007117D1">
        <w:rPr>
          <w:lang w:val="hr-HR"/>
        </w:rPr>
        <w:t>Učenici koji na kraju nastavne godine imaju ocjenu nedovoljan iz tri ili više</w:t>
      </w:r>
      <w:r w:rsidR="00661137" w:rsidRPr="007117D1">
        <w:rPr>
          <w:lang w:val="hr-HR"/>
        </w:rPr>
        <w:t xml:space="preserve"> </w:t>
      </w:r>
      <w:r w:rsidRPr="007117D1">
        <w:rPr>
          <w:lang w:val="hr-HR"/>
        </w:rPr>
        <w:t>nastavnih predmeta, upućuju se na ponavljanje razreda. Na ponavljanje razreda</w:t>
      </w:r>
      <w:r w:rsidR="00661137" w:rsidRPr="007117D1">
        <w:rPr>
          <w:lang w:val="hr-HR"/>
        </w:rPr>
        <w:t xml:space="preserve"> </w:t>
      </w:r>
      <w:r w:rsidRPr="007117D1">
        <w:rPr>
          <w:lang w:val="hr-HR"/>
        </w:rPr>
        <w:t>upućuje se i učenik iz stavka 1. ovoga članka koji nije položio popravne ispite.</w:t>
      </w:r>
    </w:p>
    <w:p w:rsidR="0054653B" w:rsidRPr="007117D1" w:rsidRDefault="0054653B" w:rsidP="0054653B">
      <w:pPr>
        <w:pStyle w:val="Tijeloteksta"/>
        <w:jc w:val="left"/>
        <w:rPr>
          <w:lang w:val="hr-HR"/>
        </w:rPr>
      </w:pPr>
      <w:r w:rsidRPr="007117D1">
        <w:rPr>
          <w:lang w:val="hr-HR"/>
        </w:rPr>
        <w:t xml:space="preserve"> </w:t>
      </w:r>
    </w:p>
    <w:p w:rsidR="009305ED" w:rsidRPr="007117D1" w:rsidRDefault="009305ED" w:rsidP="0054653B">
      <w:pPr>
        <w:pStyle w:val="Tijeloteksta"/>
        <w:jc w:val="left"/>
        <w:rPr>
          <w:lang w:val="hr-HR"/>
        </w:rPr>
      </w:pPr>
    </w:p>
    <w:p w:rsidR="00D803D0" w:rsidRDefault="00D803D0" w:rsidP="0054653B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54653B" w:rsidP="0054653B">
      <w:pPr>
        <w:pStyle w:val="Tijeloteksta"/>
        <w:jc w:val="center"/>
        <w:rPr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ISPITNO</w:t>
      </w:r>
      <w:r w:rsidR="00E876AE" w:rsidRPr="007117D1">
        <w:rPr>
          <w:b/>
          <w:bCs/>
          <w:i/>
          <w:iCs/>
          <w:sz w:val="20"/>
          <w:lang w:val="hr-HR"/>
        </w:rPr>
        <w:t xml:space="preserve"> POVJERENSTV</w:t>
      </w:r>
      <w:r w:rsidRPr="007117D1">
        <w:rPr>
          <w:b/>
          <w:bCs/>
          <w:i/>
          <w:iCs/>
          <w:sz w:val="20"/>
          <w:lang w:val="hr-HR"/>
        </w:rPr>
        <w:t>O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A108B0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54653B" w:rsidRPr="007117D1">
        <w:rPr>
          <w:lang w:val="hr-HR"/>
        </w:rPr>
        <w:t>2</w:t>
      </w:r>
      <w:r w:rsidR="00B35D46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E876AE" w:rsidRPr="007117D1" w:rsidRDefault="0054653B" w:rsidP="0099067F">
      <w:pPr>
        <w:pStyle w:val="Tijeloteksta"/>
        <w:numPr>
          <w:ilvl w:val="0"/>
          <w:numId w:val="78"/>
        </w:numPr>
        <w:rPr>
          <w:lang w:val="hr-HR"/>
        </w:rPr>
      </w:pPr>
      <w:r w:rsidRPr="007117D1">
        <w:rPr>
          <w:lang w:val="hr-HR"/>
        </w:rPr>
        <w:t>Ispitno p</w:t>
      </w:r>
      <w:r w:rsidR="00A108B0" w:rsidRPr="007117D1">
        <w:rPr>
          <w:lang w:val="hr-HR"/>
        </w:rPr>
        <w:t>ovjerenstvo iz članka 1</w:t>
      </w:r>
      <w:r w:rsidR="00E84C3F" w:rsidRPr="007117D1">
        <w:rPr>
          <w:lang w:val="hr-HR"/>
        </w:rPr>
        <w:t>24</w:t>
      </w:r>
      <w:r w:rsidR="00E876AE" w:rsidRPr="007117D1">
        <w:rPr>
          <w:lang w:val="hr-HR"/>
        </w:rPr>
        <w:t xml:space="preserve">. stavka </w:t>
      </w:r>
      <w:r w:rsidR="00E84C3F" w:rsidRPr="007117D1">
        <w:rPr>
          <w:lang w:val="hr-HR"/>
        </w:rPr>
        <w:t>4. ovoga S</w:t>
      </w:r>
      <w:r w:rsidR="00E876AE" w:rsidRPr="007117D1">
        <w:rPr>
          <w:lang w:val="hr-HR"/>
        </w:rPr>
        <w:t>tatuta ima tri člana:</w:t>
      </w:r>
    </w:p>
    <w:p w:rsidR="00474302" w:rsidRPr="007117D1" w:rsidRDefault="00F55BBC" w:rsidP="0099067F">
      <w:pPr>
        <w:pStyle w:val="Tijeloteksta"/>
        <w:numPr>
          <w:ilvl w:val="0"/>
          <w:numId w:val="121"/>
        </w:numPr>
        <w:ind w:hanging="666"/>
        <w:rPr>
          <w:lang w:val="hr-HR"/>
        </w:rPr>
      </w:pPr>
      <w:r w:rsidRPr="007117D1">
        <w:rPr>
          <w:lang w:val="hr-HR"/>
        </w:rPr>
        <w:t>predsjednika (</w:t>
      </w:r>
      <w:r w:rsidR="00474302" w:rsidRPr="007117D1">
        <w:rPr>
          <w:lang w:val="hr-HR"/>
        </w:rPr>
        <w:t>razrednik)</w:t>
      </w:r>
    </w:p>
    <w:p w:rsidR="00474302" w:rsidRPr="007117D1" w:rsidRDefault="008E0481" w:rsidP="0099067F">
      <w:pPr>
        <w:pStyle w:val="Tijeloteksta"/>
        <w:numPr>
          <w:ilvl w:val="0"/>
          <w:numId w:val="121"/>
        </w:numPr>
        <w:ind w:hanging="666"/>
        <w:rPr>
          <w:lang w:val="hr-HR"/>
        </w:rPr>
      </w:pPr>
      <w:r w:rsidRPr="007117D1">
        <w:rPr>
          <w:lang w:val="hr-HR"/>
        </w:rPr>
        <w:t>ispitivača (nastavnik</w:t>
      </w:r>
      <w:r w:rsidR="00474302" w:rsidRPr="007117D1">
        <w:rPr>
          <w:lang w:val="hr-HR"/>
        </w:rPr>
        <w:t xml:space="preserve"> predmeta iz kojega</w:t>
      </w:r>
      <w:r w:rsidRPr="007117D1">
        <w:rPr>
          <w:lang w:val="hr-HR"/>
        </w:rPr>
        <w:t xml:space="preserve"> se polaže ispit)</w:t>
      </w:r>
    </w:p>
    <w:p w:rsidR="0054653B" w:rsidRPr="007117D1" w:rsidRDefault="00474302" w:rsidP="0099067F">
      <w:pPr>
        <w:pStyle w:val="Tijeloteksta"/>
        <w:numPr>
          <w:ilvl w:val="0"/>
          <w:numId w:val="121"/>
        </w:numPr>
        <w:ind w:hanging="666"/>
        <w:rPr>
          <w:lang w:val="hr-HR"/>
        </w:rPr>
      </w:pPr>
      <w:r w:rsidRPr="007117D1">
        <w:rPr>
          <w:lang w:val="hr-HR"/>
        </w:rPr>
        <w:t>stalnog člana povjerenstva.</w:t>
      </w:r>
    </w:p>
    <w:p w:rsidR="00C8766A" w:rsidRPr="007117D1" w:rsidRDefault="00C8766A" w:rsidP="00C8766A">
      <w:pPr>
        <w:pStyle w:val="Tijeloteksta"/>
        <w:rPr>
          <w:lang w:val="hr-HR"/>
        </w:rPr>
      </w:pPr>
    </w:p>
    <w:p w:rsidR="00C8766A" w:rsidRPr="007117D1" w:rsidRDefault="00C8766A" w:rsidP="00C8766A">
      <w:pPr>
        <w:pStyle w:val="Tijeloteksta"/>
        <w:rPr>
          <w:lang w:val="hr-HR"/>
        </w:rPr>
      </w:pPr>
    </w:p>
    <w:p w:rsidR="00E876AE" w:rsidRPr="007117D1" w:rsidRDefault="00E876AE" w:rsidP="0054653B">
      <w:pPr>
        <w:pStyle w:val="Tijeloteksta"/>
        <w:jc w:val="center"/>
        <w:rPr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STRUKTURA ISPITA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99166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26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79"/>
        </w:numPr>
        <w:rPr>
          <w:lang w:val="hr-HR"/>
        </w:rPr>
      </w:pPr>
      <w:r w:rsidRPr="007117D1">
        <w:rPr>
          <w:lang w:val="hr-HR"/>
        </w:rPr>
        <w:t>Ispit se sastoji od pisanog i usmenog dijela</w:t>
      </w:r>
      <w:r w:rsidR="00977488" w:rsidRPr="007117D1">
        <w:rPr>
          <w:lang w:val="hr-HR"/>
        </w:rPr>
        <w:t xml:space="preserve"> prema obilježju</w:t>
      </w:r>
      <w:r w:rsidRPr="007117D1">
        <w:rPr>
          <w:lang w:val="hr-HR"/>
        </w:rPr>
        <w:t xml:space="preserve"> nastavnog predmeta.</w:t>
      </w:r>
    </w:p>
    <w:p w:rsidR="00C73B42" w:rsidRPr="007117D1" w:rsidRDefault="00E876AE" w:rsidP="0099067F">
      <w:pPr>
        <w:pStyle w:val="Tijeloteksta"/>
        <w:numPr>
          <w:ilvl w:val="0"/>
          <w:numId w:val="79"/>
        </w:numPr>
        <w:rPr>
          <w:lang w:val="hr-HR"/>
        </w:rPr>
      </w:pPr>
      <w:r w:rsidRPr="007117D1">
        <w:rPr>
          <w:lang w:val="hr-HR"/>
        </w:rPr>
        <w:t>Iz kojih će se predmeta polagati pisani i usmeni ispit, a iz kojih samo u</w:t>
      </w:r>
      <w:r w:rsidR="00E84C3F" w:rsidRPr="007117D1">
        <w:rPr>
          <w:lang w:val="hr-HR"/>
        </w:rPr>
        <w:t>smeni ispit, određuje N</w:t>
      </w:r>
      <w:r w:rsidR="008E0481" w:rsidRPr="007117D1">
        <w:rPr>
          <w:lang w:val="hr-HR"/>
        </w:rPr>
        <w:t>astavničko vijeće</w:t>
      </w:r>
      <w:r w:rsidRPr="007117D1">
        <w:rPr>
          <w:lang w:val="hr-HR"/>
        </w:rPr>
        <w:t>.</w:t>
      </w:r>
    </w:p>
    <w:p w:rsidR="00C73B42" w:rsidRPr="007117D1" w:rsidRDefault="00C73B42">
      <w:pPr>
        <w:pStyle w:val="Tijeloteksta"/>
        <w:rPr>
          <w:lang w:val="hr-HR"/>
        </w:rPr>
      </w:pPr>
    </w:p>
    <w:p w:rsidR="0010744D" w:rsidRPr="007117D1" w:rsidRDefault="0010744D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TRAJANJE ISPITA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5767BE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0E72D5" w:rsidRPr="007117D1">
        <w:rPr>
          <w:lang w:val="hr-HR"/>
        </w:rPr>
        <w:t>2</w:t>
      </w:r>
      <w:r w:rsidR="00B35D46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80"/>
        </w:numPr>
        <w:rPr>
          <w:lang w:val="hr-HR"/>
        </w:rPr>
      </w:pPr>
      <w:r w:rsidRPr="007117D1">
        <w:rPr>
          <w:lang w:val="hr-HR"/>
        </w:rPr>
        <w:t xml:space="preserve">Pisani dio ispita traje najdulje </w:t>
      </w:r>
      <w:r w:rsidR="005C3B3E" w:rsidRPr="007117D1">
        <w:rPr>
          <w:lang w:val="hr-HR"/>
        </w:rPr>
        <w:t xml:space="preserve">45 </w:t>
      </w:r>
      <w:r w:rsidRPr="007117D1">
        <w:rPr>
          <w:lang w:val="hr-HR"/>
        </w:rPr>
        <w:t>minuta.</w:t>
      </w:r>
    </w:p>
    <w:p w:rsidR="00E876AE" w:rsidRPr="007117D1" w:rsidRDefault="00E876AE" w:rsidP="0099067F">
      <w:pPr>
        <w:pStyle w:val="Tijeloteksta"/>
        <w:numPr>
          <w:ilvl w:val="0"/>
          <w:numId w:val="80"/>
        </w:numPr>
        <w:rPr>
          <w:lang w:val="hr-HR"/>
        </w:rPr>
      </w:pPr>
      <w:r w:rsidRPr="007117D1">
        <w:rPr>
          <w:lang w:val="hr-HR"/>
        </w:rPr>
        <w:t xml:space="preserve">Usmeni dio ispita traje najdulje </w:t>
      </w:r>
      <w:r w:rsidR="005C3B3E" w:rsidRPr="007117D1">
        <w:rPr>
          <w:lang w:val="hr-HR"/>
        </w:rPr>
        <w:t>30</w:t>
      </w:r>
      <w:r w:rsidRPr="007117D1">
        <w:rPr>
          <w:lang w:val="hr-HR"/>
        </w:rPr>
        <w:t xml:space="preserve"> minuta.</w:t>
      </w:r>
    </w:p>
    <w:p w:rsidR="00C73B42" w:rsidRPr="007117D1" w:rsidRDefault="00C73B42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ISPITNA PITANJA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2F3A3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167448" w:rsidRPr="007117D1">
        <w:rPr>
          <w:lang w:val="hr-HR"/>
        </w:rPr>
        <w:t>2</w:t>
      </w:r>
      <w:r w:rsidR="00B35D46" w:rsidRPr="007117D1">
        <w:rPr>
          <w:lang w:val="hr-HR"/>
        </w:rPr>
        <w:t>8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81"/>
        </w:numPr>
        <w:rPr>
          <w:lang w:val="hr-HR"/>
        </w:rPr>
      </w:pPr>
      <w:r w:rsidRPr="007117D1">
        <w:rPr>
          <w:lang w:val="hr-HR"/>
        </w:rPr>
        <w:t>Pitanja na pisanom dijelu ispita utvrđuje povjerenstvo.</w:t>
      </w:r>
    </w:p>
    <w:p w:rsidR="002F3A33" w:rsidRPr="007117D1" w:rsidRDefault="00E876AE" w:rsidP="0099067F">
      <w:pPr>
        <w:pStyle w:val="Tijeloteksta"/>
        <w:numPr>
          <w:ilvl w:val="0"/>
          <w:numId w:val="81"/>
        </w:numPr>
        <w:rPr>
          <w:lang w:val="hr-HR"/>
        </w:rPr>
      </w:pPr>
      <w:r w:rsidRPr="007117D1">
        <w:rPr>
          <w:lang w:val="hr-HR"/>
        </w:rPr>
        <w:t>Pitanja na usmenom dijelu ispita mogu pored ispitivača postavljati i drugi članovi  povjerenstva.</w:t>
      </w:r>
    </w:p>
    <w:p w:rsidR="00C73B42" w:rsidRPr="007117D1" w:rsidRDefault="00C73B42" w:rsidP="00C8766A">
      <w:pPr>
        <w:pStyle w:val="Tijeloteksta"/>
        <w:rPr>
          <w:lang w:val="hr-HR"/>
        </w:rPr>
      </w:pPr>
    </w:p>
    <w:p w:rsidR="0010744D" w:rsidRDefault="0010744D" w:rsidP="00C8766A">
      <w:pPr>
        <w:pStyle w:val="Tijeloteksta"/>
        <w:rPr>
          <w:lang w:val="hr-HR"/>
        </w:rPr>
      </w:pPr>
    </w:p>
    <w:p w:rsidR="00BB342A" w:rsidRDefault="00BB342A" w:rsidP="00C8766A">
      <w:pPr>
        <w:pStyle w:val="Tijeloteksta"/>
        <w:rPr>
          <w:lang w:val="hr-HR"/>
        </w:rPr>
      </w:pPr>
    </w:p>
    <w:p w:rsidR="00BB342A" w:rsidRPr="007117D1" w:rsidRDefault="00BB342A" w:rsidP="00C8766A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UTVRĐIVANJE OCJENE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2F3A3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167448" w:rsidRPr="007117D1">
        <w:rPr>
          <w:lang w:val="hr-HR"/>
        </w:rPr>
        <w:t>2</w:t>
      </w:r>
      <w:r w:rsidR="00B35D46" w:rsidRPr="007117D1">
        <w:rPr>
          <w:lang w:val="hr-HR"/>
        </w:rPr>
        <w:t>9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82"/>
        </w:numPr>
        <w:rPr>
          <w:lang w:val="hr-HR"/>
        </w:rPr>
      </w:pPr>
      <w:r w:rsidRPr="007117D1">
        <w:rPr>
          <w:lang w:val="hr-HR"/>
        </w:rPr>
        <w:t>Na kraju ispita povjerenstvo utvrđuje ocjenu.</w:t>
      </w:r>
    </w:p>
    <w:p w:rsidR="00E876AE" w:rsidRPr="007117D1" w:rsidRDefault="00E876AE" w:rsidP="0099067F">
      <w:pPr>
        <w:pStyle w:val="Tijeloteksta"/>
        <w:numPr>
          <w:ilvl w:val="0"/>
          <w:numId w:val="82"/>
        </w:numPr>
        <w:rPr>
          <w:lang w:val="hr-HR"/>
        </w:rPr>
      </w:pPr>
      <w:r w:rsidRPr="007117D1">
        <w:rPr>
          <w:lang w:val="hr-HR"/>
        </w:rPr>
        <w:t xml:space="preserve">Članovi povjerenstva </w:t>
      </w:r>
      <w:r w:rsidR="00977488" w:rsidRPr="007117D1">
        <w:rPr>
          <w:lang w:val="hr-HR"/>
        </w:rPr>
        <w:t>utvrđuju</w:t>
      </w:r>
      <w:r w:rsidRPr="007117D1">
        <w:rPr>
          <w:lang w:val="hr-HR"/>
        </w:rPr>
        <w:t xml:space="preserve"> ocjenu većinom glasova.</w:t>
      </w:r>
    </w:p>
    <w:p w:rsidR="00E876AE" w:rsidRPr="007117D1" w:rsidRDefault="00E876AE" w:rsidP="0099067F">
      <w:pPr>
        <w:pStyle w:val="Tijeloteksta"/>
        <w:numPr>
          <w:ilvl w:val="0"/>
          <w:numId w:val="82"/>
        </w:numPr>
        <w:rPr>
          <w:lang w:val="hr-HR"/>
        </w:rPr>
      </w:pPr>
      <w:r w:rsidRPr="007117D1">
        <w:rPr>
          <w:lang w:val="hr-HR"/>
        </w:rPr>
        <w:t>Donesenu ocjenu predsjednik povjerenstva učeniku neposredno priopć</w:t>
      </w:r>
      <w:r w:rsidR="00977488" w:rsidRPr="007117D1">
        <w:rPr>
          <w:lang w:val="hr-HR"/>
        </w:rPr>
        <w:t>uje</w:t>
      </w:r>
      <w:r w:rsidRPr="007117D1">
        <w:rPr>
          <w:lang w:val="hr-HR"/>
        </w:rPr>
        <w:t>.</w:t>
      </w:r>
    </w:p>
    <w:p w:rsidR="00A108B0" w:rsidRPr="007117D1" w:rsidRDefault="00A108B0">
      <w:pPr>
        <w:pStyle w:val="Tijeloteksta"/>
        <w:rPr>
          <w:lang w:val="hr-HR"/>
        </w:rPr>
      </w:pPr>
    </w:p>
    <w:p w:rsidR="00C73B42" w:rsidRPr="007117D1" w:rsidRDefault="00C73B42">
      <w:pPr>
        <w:pStyle w:val="Tijeloteksta"/>
        <w:rPr>
          <w:lang w:val="hr-HR"/>
        </w:rPr>
      </w:pPr>
    </w:p>
    <w:p w:rsidR="00977488" w:rsidRPr="007117D1" w:rsidRDefault="00977488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PREISPITIVANJE ZAKLJUČNE OCJENE</w:t>
      </w:r>
    </w:p>
    <w:p w:rsidR="00977488" w:rsidRPr="007117D1" w:rsidRDefault="00977488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977488" w:rsidRPr="007117D1" w:rsidRDefault="00B35D46">
      <w:pPr>
        <w:pStyle w:val="Tijeloteksta"/>
        <w:jc w:val="center"/>
        <w:rPr>
          <w:bCs/>
          <w:iCs/>
          <w:lang w:val="hr-HR"/>
        </w:rPr>
      </w:pPr>
      <w:r w:rsidRPr="007117D1">
        <w:rPr>
          <w:bCs/>
          <w:iCs/>
          <w:lang w:val="hr-HR"/>
        </w:rPr>
        <w:t>Članak 130</w:t>
      </w:r>
      <w:r w:rsidR="00977488" w:rsidRPr="007117D1">
        <w:rPr>
          <w:bCs/>
          <w:iCs/>
          <w:lang w:val="hr-HR"/>
        </w:rPr>
        <w:t>.</w:t>
      </w:r>
    </w:p>
    <w:p w:rsidR="00977488" w:rsidRPr="007117D1" w:rsidRDefault="008E0481" w:rsidP="0099067F">
      <w:pPr>
        <w:pStyle w:val="Tijeloteksta"/>
        <w:numPr>
          <w:ilvl w:val="0"/>
          <w:numId w:val="152"/>
        </w:numPr>
        <w:rPr>
          <w:bCs/>
          <w:iCs/>
          <w:lang w:val="hr-HR"/>
        </w:rPr>
      </w:pPr>
      <w:r w:rsidRPr="007117D1">
        <w:rPr>
          <w:bCs/>
          <w:iCs/>
          <w:lang w:val="hr-HR"/>
        </w:rPr>
        <w:t>Učenik, r</w:t>
      </w:r>
      <w:r w:rsidR="00977488" w:rsidRPr="007117D1">
        <w:rPr>
          <w:bCs/>
          <w:iCs/>
          <w:lang w:val="hr-HR"/>
        </w:rPr>
        <w:t>oditelj ili skrbnik učenika koji nije zadovoljan</w:t>
      </w:r>
      <w:r w:rsidRPr="007117D1">
        <w:rPr>
          <w:bCs/>
          <w:iCs/>
          <w:lang w:val="hr-HR"/>
        </w:rPr>
        <w:t xml:space="preserve"> zaključ</w:t>
      </w:r>
      <w:r w:rsidR="00977488" w:rsidRPr="007117D1">
        <w:rPr>
          <w:bCs/>
          <w:iCs/>
          <w:lang w:val="hr-HR"/>
        </w:rPr>
        <w:t>nom ocjenom učenika iz</w:t>
      </w:r>
      <w:r w:rsidR="00915FC9" w:rsidRPr="007117D1">
        <w:rPr>
          <w:bCs/>
          <w:iCs/>
          <w:lang w:val="hr-HR"/>
        </w:rPr>
        <w:t xml:space="preserve"> </w:t>
      </w:r>
      <w:r w:rsidR="00977488" w:rsidRPr="007117D1">
        <w:rPr>
          <w:bCs/>
          <w:iCs/>
          <w:lang w:val="hr-HR"/>
        </w:rPr>
        <w:t>pojedinog nastavnog predmeta, ima pravo u roku do dva dana od dana završetka</w:t>
      </w:r>
      <w:r w:rsidR="00915FC9" w:rsidRPr="007117D1">
        <w:rPr>
          <w:bCs/>
          <w:iCs/>
          <w:lang w:val="hr-HR"/>
        </w:rPr>
        <w:t xml:space="preserve"> </w:t>
      </w:r>
      <w:r w:rsidR="00977488" w:rsidRPr="007117D1">
        <w:rPr>
          <w:bCs/>
          <w:iCs/>
          <w:lang w:val="hr-HR"/>
        </w:rPr>
        <w:t>nastavne godine podn</w:t>
      </w:r>
      <w:r w:rsidRPr="007117D1">
        <w:rPr>
          <w:bCs/>
          <w:iCs/>
          <w:lang w:val="hr-HR"/>
        </w:rPr>
        <w:t>ijeti pisani za</w:t>
      </w:r>
      <w:r w:rsidR="009C60DA" w:rsidRPr="007117D1">
        <w:rPr>
          <w:bCs/>
          <w:iCs/>
          <w:lang w:val="hr-HR"/>
        </w:rPr>
        <w:t>htjev N</w:t>
      </w:r>
      <w:r w:rsidRPr="007117D1">
        <w:rPr>
          <w:bCs/>
          <w:iCs/>
          <w:lang w:val="hr-HR"/>
        </w:rPr>
        <w:t>astavničkom</w:t>
      </w:r>
      <w:r w:rsidR="00977488" w:rsidRPr="007117D1">
        <w:rPr>
          <w:bCs/>
          <w:iCs/>
          <w:lang w:val="hr-HR"/>
        </w:rPr>
        <w:t xml:space="preserve"> vijeću za polaganjem ispita</w:t>
      </w:r>
      <w:r w:rsidR="00CC219C" w:rsidRPr="007117D1">
        <w:rPr>
          <w:bCs/>
          <w:iCs/>
          <w:lang w:val="hr-HR"/>
        </w:rPr>
        <w:t xml:space="preserve"> pred povjerenstvom.</w:t>
      </w:r>
    </w:p>
    <w:p w:rsidR="00977488" w:rsidRPr="007117D1" w:rsidRDefault="00977488" w:rsidP="0099067F">
      <w:pPr>
        <w:pStyle w:val="Tijeloteksta"/>
        <w:numPr>
          <w:ilvl w:val="0"/>
          <w:numId w:val="152"/>
        </w:numPr>
        <w:rPr>
          <w:bCs/>
          <w:iCs/>
          <w:lang w:val="hr-HR"/>
        </w:rPr>
      </w:pPr>
      <w:r w:rsidRPr="007117D1">
        <w:rPr>
          <w:bCs/>
          <w:iCs/>
          <w:lang w:val="hr-HR"/>
        </w:rPr>
        <w:t>Članove povjerenstva iz stavka 1. ovoga članka</w:t>
      </w:r>
      <w:r w:rsidR="009C60DA" w:rsidRPr="007117D1">
        <w:rPr>
          <w:bCs/>
          <w:iCs/>
          <w:lang w:val="hr-HR"/>
        </w:rPr>
        <w:t xml:space="preserve"> imenuje N</w:t>
      </w:r>
      <w:r w:rsidR="008E0481" w:rsidRPr="007117D1">
        <w:rPr>
          <w:bCs/>
          <w:iCs/>
          <w:lang w:val="hr-HR"/>
        </w:rPr>
        <w:t>astavničko</w:t>
      </w:r>
      <w:r w:rsidRPr="007117D1">
        <w:rPr>
          <w:bCs/>
          <w:iCs/>
          <w:lang w:val="hr-HR"/>
        </w:rPr>
        <w:t xml:space="preserve"> vijeće uz</w:t>
      </w:r>
      <w:r w:rsidR="00915FC9" w:rsidRPr="007117D1">
        <w:rPr>
          <w:bCs/>
          <w:iCs/>
          <w:lang w:val="hr-HR"/>
        </w:rPr>
        <w:t xml:space="preserve"> </w:t>
      </w:r>
      <w:r w:rsidRPr="007117D1">
        <w:rPr>
          <w:bCs/>
          <w:iCs/>
          <w:lang w:val="hr-HR"/>
        </w:rPr>
        <w:t>njihovu suglasnost.</w:t>
      </w:r>
    </w:p>
    <w:p w:rsidR="00FA48AE" w:rsidRPr="007117D1" w:rsidRDefault="00977488" w:rsidP="0099067F">
      <w:pPr>
        <w:pStyle w:val="Tijeloteksta"/>
        <w:numPr>
          <w:ilvl w:val="0"/>
          <w:numId w:val="152"/>
        </w:numPr>
        <w:rPr>
          <w:bCs/>
          <w:iCs/>
          <w:lang w:val="hr-HR"/>
        </w:rPr>
      </w:pPr>
      <w:r w:rsidRPr="007117D1">
        <w:rPr>
          <w:bCs/>
          <w:iCs/>
          <w:lang w:val="hr-HR"/>
        </w:rPr>
        <w:t>Polaganje ispita iz stavka 1. ovoga članka provodi se najkasnije u roku</w:t>
      </w:r>
      <w:r w:rsidR="00FA48AE" w:rsidRPr="007117D1">
        <w:rPr>
          <w:bCs/>
          <w:iCs/>
          <w:lang w:val="hr-HR"/>
        </w:rPr>
        <w:t xml:space="preserve"> do dva</w:t>
      </w:r>
      <w:r w:rsidR="00915FC9" w:rsidRPr="007117D1">
        <w:rPr>
          <w:bCs/>
          <w:iCs/>
          <w:lang w:val="hr-HR"/>
        </w:rPr>
        <w:t xml:space="preserve"> </w:t>
      </w:r>
      <w:r w:rsidR="00FA48AE" w:rsidRPr="007117D1">
        <w:rPr>
          <w:bCs/>
          <w:iCs/>
          <w:lang w:val="hr-HR"/>
        </w:rPr>
        <w:t>dana od dana podnošenja zahtjeva.</w:t>
      </w:r>
    </w:p>
    <w:p w:rsidR="00FA48AE" w:rsidRPr="007117D1" w:rsidRDefault="008E0481" w:rsidP="0099067F">
      <w:pPr>
        <w:pStyle w:val="Tijeloteksta"/>
        <w:numPr>
          <w:ilvl w:val="0"/>
          <w:numId w:val="152"/>
        </w:numPr>
        <w:rPr>
          <w:bCs/>
          <w:iCs/>
          <w:lang w:val="hr-HR"/>
        </w:rPr>
      </w:pPr>
      <w:r w:rsidRPr="007117D1">
        <w:rPr>
          <w:bCs/>
          <w:iCs/>
          <w:lang w:val="hr-HR"/>
        </w:rPr>
        <w:t>Učenik, r</w:t>
      </w:r>
      <w:r w:rsidR="00FA48AE" w:rsidRPr="007117D1">
        <w:rPr>
          <w:bCs/>
          <w:iCs/>
          <w:lang w:val="hr-HR"/>
        </w:rPr>
        <w:t>oditelj ili skrbnik učenika</w:t>
      </w:r>
      <w:r w:rsidRPr="007117D1">
        <w:rPr>
          <w:bCs/>
          <w:iCs/>
          <w:lang w:val="hr-HR"/>
        </w:rPr>
        <w:t xml:space="preserve"> koji nije zadovoljan</w:t>
      </w:r>
      <w:r w:rsidR="00FA48AE" w:rsidRPr="007117D1">
        <w:rPr>
          <w:bCs/>
          <w:iCs/>
          <w:lang w:val="hr-HR"/>
        </w:rPr>
        <w:t xml:space="preserve"> ocjenom iz vladanja</w:t>
      </w:r>
      <w:r w:rsidR="00915FC9" w:rsidRPr="007117D1">
        <w:rPr>
          <w:bCs/>
          <w:iCs/>
          <w:lang w:val="hr-HR"/>
        </w:rPr>
        <w:t xml:space="preserve"> </w:t>
      </w:r>
      <w:r w:rsidR="00FA48AE" w:rsidRPr="007117D1">
        <w:rPr>
          <w:bCs/>
          <w:iCs/>
          <w:lang w:val="hr-HR"/>
        </w:rPr>
        <w:t>može u roku do dva dana od dana završetka nastavne godine podnijeti pisani</w:t>
      </w:r>
      <w:r w:rsidR="00915FC9" w:rsidRPr="007117D1">
        <w:rPr>
          <w:bCs/>
          <w:iCs/>
          <w:lang w:val="hr-HR"/>
        </w:rPr>
        <w:t xml:space="preserve"> </w:t>
      </w:r>
      <w:r w:rsidRPr="007117D1">
        <w:rPr>
          <w:bCs/>
          <w:iCs/>
          <w:lang w:val="hr-HR"/>
        </w:rPr>
        <w:t xml:space="preserve">zahtjev </w:t>
      </w:r>
      <w:r w:rsidR="00FA48AE" w:rsidRPr="007117D1">
        <w:rPr>
          <w:bCs/>
          <w:iCs/>
          <w:lang w:val="hr-HR"/>
        </w:rPr>
        <w:t xml:space="preserve"> </w:t>
      </w:r>
      <w:r w:rsidR="009C60DA" w:rsidRPr="007117D1">
        <w:rPr>
          <w:bCs/>
          <w:iCs/>
          <w:lang w:val="hr-HR"/>
        </w:rPr>
        <w:t>N</w:t>
      </w:r>
      <w:r w:rsidRPr="007117D1">
        <w:rPr>
          <w:bCs/>
          <w:iCs/>
          <w:lang w:val="hr-HR"/>
        </w:rPr>
        <w:t xml:space="preserve">astavničkom </w:t>
      </w:r>
      <w:r w:rsidR="00FA48AE" w:rsidRPr="007117D1">
        <w:rPr>
          <w:bCs/>
          <w:iCs/>
          <w:lang w:val="hr-HR"/>
        </w:rPr>
        <w:t>vijeću radi preispiti</w:t>
      </w:r>
      <w:r w:rsidR="009C60DA" w:rsidRPr="007117D1">
        <w:rPr>
          <w:bCs/>
          <w:iCs/>
          <w:lang w:val="hr-HR"/>
        </w:rPr>
        <w:t>vanja ocjene. Odluka N</w:t>
      </w:r>
      <w:r w:rsidRPr="007117D1">
        <w:rPr>
          <w:bCs/>
          <w:iCs/>
          <w:lang w:val="hr-HR"/>
        </w:rPr>
        <w:t>astavničkog</w:t>
      </w:r>
      <w:r w:rsidR="00FA48AE" w:rsidRPr="007117D1">
        <w:rPr>
          <w:bCs/>
          <w:iCs/>
          <w:lang w:val="hr-HR"/>
        </w:rPr>
        <w:t xml:space="preserve"> vijeća</w:t>
      </w:r>
      <w:r w:rsidR="00915FC9" w:rsidRPr="007117D1">
        <w:rPr>
          <w:bCs/>
          <w:iCs/>
          <w:lang w:val="hr-HR"/>
        </w:rPr>
        <w:t xml:space="preserve"> </w:t>
      </w:r>
      <w:r w:rsidR="00FA48AE" w:rsidRPr="007117D1">
        <w:rPr>
          <w:bCs/>
          <w:iCs/>
          <w:lang w:val="hr-HR"/>
        </w:rPr>
        <w:t>o ocjeni iz vladanja je konačna.</w:t>
      </w:r>
    </w:p>
    <w:p w:rsidR="00FA48AE" w:rsidRPr="007117D1" w:rsidRDefault="00FA48AE" w:rsidP="0099067F">
      <w:pPr>
        <w:pStyle w:val="Tijeloteksta"/>
        <w:numPr>
          <w:ilvl w:val="0"/>
          <w:numId w:val="152"/>
        </w:numPr>
        <w:rPr>
          <w:bCs/>
          <w:iCs/>
          <w:lang w:val="hr-HR"/>
        </w:rPr>
      </w:pPr>
      <w:r w:rsidRPr="007117D1">
        <w:rPr>
          <w:bCs/>
          <w:iCs/>
          <w:lang w:val="hr-HR"/>
        </w:rPr>
        <w:t xml:space="preserve">Na polaganje ispita pred povjerenstvom primjenjuju se članci od </w:t>
      </w:r>
      <w:r w:rsidR="006A3BD3" w:rsidRPr="007117D1">
        <w:rPr>
          <w:bCs/>
          <w:iCs/>
          <w:lang w:val="hr-HR"/>
        </w:rPr>
        <w:t>123</w:t>
      </w:r>
      <w:r w:rsidR="00F02948" w:rsidRPr="007117D1">
        <w:rPr>
          <w:bCs/>
          <w:iCs/>
          <w:lang w:val="hr-HR"/>
        </w:rPr>
        <w:t>.</w:t>
      </w:r>
      <w:r w:rsidRPr="007117D1">
        <w:rPr>
          <w:bCs/>
          <w:iCs/>
          <w:lang w:val="hr-HR"/>
        </w:rPr>
        <w:t xml:space="preserve"> do </w:t>
      </w:r>
      <w:r w:rsidR="006A3BD3" w:rsidRPr="007117D1">
        <w:rPr>
          <w:bCs/>
          <w:iCs/>
          <w:lang w:val="hr-HR"/>
        </w:rPr>
        <w:t>127</w:t>
      </w:r>
      <w:r w:rsidR="00F02948" w:rsidRPr="007117D1">
        <w:rPr>
          <w:bCs/>
          <w:iCs/>
          <w:lang w:val="hr-HR"/>
        </w:rPr>
        <w:t>.</w:t>
      </w:r>
      <w:r w:rsidR="00915FC9" w:rsidRPr="007117D1">
        <w:rPr>
          <w:bCs/>
          <w:iCs/>
          <w:lang w:val="hr-HR"/>
        </w:rPr>
        <w:t xml:space="preserve"> </w:t>
      </w:r>
      <w:r w:rsidRPr="007117D1">
        <w:rPr>
          <w:bCs/>
          <w:iCs/>
          <w:lang w:val="hr-HR"/>
        </w:rPr>
        <w:t>ovoga Statuta.</w:t>
      </w:r>
    </w:p>
    <w:p w:rsidR="00977488" w:rsidRPr="007117D1" w:rsidRDefault="00FA48AE" w:rsidP="0099067F">
      <w:pPr>
        <w:pStyle w:val="Tijeloteksta"/>
        <w:numPr>
          <w:ilvl w:val="0"/>
          <w:numId w:val="152"/>
        </w:numPr>
        <w:rPr>
          <w:bCs/>
          <w:iCs/>
          <w:lang w:val="hr-HR"/>
        </w:rPr>
      </w:pPr>
      <w:r w:rsidRPr="007117D1">
        <w:rPr>
          <w:bCs/>
          <w:iCs/>
          <w:lang w:val="hr-HR"/>
        </w:rPr>
        <w:t>Ocjena povjerenstva ne može biti manja od zaključene ocjene protiv koje je</w:t>
      </w:r>
      <w:r w:rsidR="00915FC9" w:rsidRPr="007117D1">
        <w:rPr>
          <w:bCs/>
          <w:iCs/>
          <w:lang w:val="hr-HR"/>
        </w:rPr>
        <w:t xml:space="preserve"> </w:t>
      </w:r>
      <w:r w:rsidRPr="007117D1">
        <w:rPr>
          <w:bCs/>
          <w:iCs/>
          <w:lang w:val="hr-HR"/>
        </w:rPr>
        <w:t>podnesen zahtjev za polaganje ispita</w:t>
      </w:r>
      <w:r w:rsidR="00915FC9" w:rsidRPr="007117D1">
        <w:rPr>
          <w:bCs/>
          <w:iCs/>
          <w:lang w:val="hr-HR"/>
        </w:rPr>
        <w:t>.</w:t>
      </w:r>
      <w:r w:rsidR="00977488" w:rsidRPr="007117D1">
        <w:rPr>
          <w:bCs/>
          <w:iCs/>
          <w:lang w:val="hr-HR"/>
        </w:rPr>
        <w:t xml:space="preserve"> </w:t>
      </w:r>
    </w:p>
    <w:p w:rsidR="0010744D" w:rsidRPr="007117D1" w:rsidRDefault="0010744D" w:rsidP="00977488">
      <w:pPr>
        <w:pStyle w:val="Tijeloteksta"/>
        <w:jc w:val="left"/>
        <w:rPr>
          <w:bCs/>
          <w:iCs/>
          <w:lang w:val="hr-HR"/>
        </w:rPr>
      </w:pPr>
    </w:p>
    <w:p w:rsidR="00FA48AE" w:rsidRPr="007117D1" w:rsidRDefault="00FA48AE" w:rsidP="00FA48AE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 w:rsidP="00FA48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KONAČNOST OCJENE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u w:val="single"/>
          <w:lang w:val="hr-HR"/>
        </w:rPr>
      </w:pPr>
    </w:p>
    <w:p w:rsidR="00E876AE" w:rsidRPr="007117D1" w:rsidRDefault="002F3A3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31</w:t>
      </w:r>
      <w:r w:rsidR="00E876AE" w:rsidRPr="007117D1">
        <w:rPr>
          <w:lang w:val="hr-HR"/>
        </w:rPr>
        <w:t>.</w:t>
      </w:r>
    </w:p>
    <w:p w:rsidR="00E876AE" w:rsidRPr="007117D1" w:rsidRDefault="00167448" w:rsidP="0099067F">
      <w:pPr>
        <w:pStyle w:val="Tijeloteksta"/>
        <w:numPr>
          <w:ilvl w:val="0"/>
          <w:numId w:val="83"/>
        </w:numPr>
        <w:rPr>
          <w:lang w:val="hr-HR"/>
        </w:rPr>
      </w:pPr>
      <w:r w:rsidRPr="007117D1">
        <w:rPr>
          <w:lang w:val="hr-HR"/>
        </w:rPr>
        <w:t xml:space="preserve">Ako je povjerenstvo </w:t>
      </w:r>
      <w:r w:rsidR="009E4098" w:rsidRPr="007117D1">
        <w:rPr>
          <w:lang w:val="hr-HR"/>
        </w:rPr>
        <w:t>iz članka 130</w:t>
      </w:r>
      <w:r w:rsidR="009C60DA" w:rsidRPr="007117D1">
        <w:rPr>
          <w:lang w:val="hr-HR"/>
        </w:rPr>
        <w:t>. ovog S</w:t>
      </w:r>
      <w:r w:rsidR="00DA6974" w:rsidRPr="007117D1">
        <w:rPr>
          <w:lang w:val="hr-HR"/>
        </w:rPr>
        <w:t xml:space="preserve">tatuta </w:t>
      </w:r>
      <w:r w:rsidRPr="007117D1">
        <w:rPr>
          <w:lang w:val="hr-HR"/>
        </w:rPr>
        <w:t>kod ocjene nedovoljan</w:t>
      </w:r>
      <w:r w:rsidR="008634EE" w:rsidRPr="007117D1">
        <w:rPr>
          <w:lang w:val="hr-HR"/>
        </w:rPr>
        <w:t xml:space="preserve"> (1)</w:t>
      </w:r>
      <w:r w:rsidRPr="007117D1">
        <w:rPr>
          <w:lang w:val="hr-HR"/>
        </w:rPr>
        <w:t xml:space="preserve"> na ispitu utvrdilo prolaznu ocjenu, ocjena povjerenstva je konačna.</w:t>
      </w:r>
    </w:p>
    <w:p w:rsidR="0010744D" w:rsidRPr="007117D1" w:rsidRDefault="00167448" w:rsidP="0099067F">
      <w:pPr>
        <w:pStyle w:val="Tijeloteksta"/>
        <w:numPr>
          <w:ilvl w:val="0"/>
          <w:numId w:val="83"/>
        </w:numPr>
        <w:rPr>
          <w:lang w:val="hr-HR"/>
        </w:rPr>
      </w:pPr>
      <w:r w:rsidRPr="007117D1">
        <w:rPr>
          <w:lang w:val="hr-HR"/>
        </w:rPr>
        <w:t>Ako je povjerenstvo na ispitu utvrdilo učeniku ocjenu nedovoljan (1), a učenik ima zaključenu ocjenu nedovoljan (1) iz najviše dva nastavna predmeta, upućuje se na zakonski dopunski</w:t>
      </w:r>
      <w:r w:rsidR="00FA48AE" w:rsidRPr="007117D1">
        <w:rPr>
          <w:lang w:val="hr-HR"/>
        </w:rPr>
        <w:t xml:space="preserve"> nastavni</w:t>
      </w:r>
      <w:r w:rsidRPr="007117D1">
        <w:rPr>
          <w:lang w:val="hr-HR"/>
        </w:rPr>
        <w:t xml:space="preserve"> rad.</w:t>
      </w:r>
    </w:p>
    <w:p w:rsidR="00C73B42" w:rsidRPr="007117D1" w:rsidRDefault="00C73B42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ZAPISNIK O ISPITU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2F3A3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32</w:t>
      </w:r>
      <w:r w:rsidR="00E876AE" w:rsidRPr="007117D1">
        <w:rPr>
          <w:lang w:val="hr-HR"/>
        </w:rPr>
        <w:t>.</w:t>
      </w:r>
    </w:p>
    <w:p w:rsidR="003B1788" w:rsidRPr="007117D1" w:rsidRDefault="00E876AE" w:rsidP="0099067F">
      <w:pPr>
        <w:pStyle w:val="Tijeloteksta"/>
        <w:numPr>
          <w:ilvl w:val="0"/>
          <w:numId w:val="84"/>
        </w:numPr>
        <w:rPr>
          <w:lang w:val="hr-HR"/>
        </w:rPr>
      </w:pPr>
      <w:r w:rsidRPr="007117D1">
        <w:rPr>
          <w:lang w:val="hr-HR"/>
        </w:rPr>
        <w:t xml:space="preserve">O tijeku </w:t>
      </w:r>
      <w:r w:rsidR="003B1788" w:rsidRPr="007117D1">
        <w:rPr>
          <w:lang w:val="hr-HR"/>
        </w:rPr>
        <w:t xml:space="preserve">polaganja </w:t>
      </w:r>
      <w:r w:rsidRPr="007117D1">
        <w:rPr>
          <w:lang w:val="hr-HR"/>
        </w:rPr>
        <w:t xml:space="preserve">ispita </w:t>
      </w:r>
      <w:r w:rsidR="003B1788" w:rsidRPr="007117D1">
        <w:rPr>
          <w:lang w:val="hr-HR"/>
        </w:rPr>
        <w:t xml:space="preserve">pred povjerenstvom </w:t>
      </w:r>
      <w:r w:rsidRPr="007117D1">
        <w:rPr>
          <w:lang w:val="hr-HR"/>
        </w:rPr>
        <w:t>vodi se zapisnik</w:t>
      </w:r>
      <w:r w:rsidR="003B1788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84"/>
        </w:numPr>
        <w:rPr>
          <w:lang w:val="hr-HR"/>
        </w:rPr>
      </w:pPr>
      <w:r w:rsidRPr="007117D1">
        <w:rPr>
          <w:lang w:val="hr-HR"/>
        </w:rPr>
        <w:t>Zapisnik se vodi za svakoga učenika koji je pristupio ispitu.</w:t>
      </w:r>
    </w:p>
    <w:p w:rsidR="00977488" w:rsidRPr="007117D1" w:rsidRDefault="00E876AE" w:rsidP="0099067F">
      <w:pPr>
        <w:pStyle w:val="Tijeloteksta"/>
        <w:numPr>
          <w:ilvl w:val="0"/>
          <w:numId w:val="84"/>
        </w:numPr>
        <w:rPr>
          <w:lang w:val="hr-HR"/>
        </w:rPr>
      </w:pPr>
      <w:r w:rsidRPr="007117D1">
        <w:rPr>
          <w:lang w:val="hr-HR"/>
        </w:rPr>
        <w:t>Zapisnik vodi stalni član povjerenstva, a potpisuju ga predsjednik i</w:t>
      </w:r>
      <w:r w:rsidR="00F036CD" w:rsidRPr="007117D1">
        <w:rPr>
          <w:lang w:val="hr-HR"/>
        </w:rPr>
        <w:t xml:space="preserve"> </w:t>
      </w:r>
      <w:r w:rsidR="00A108B0" w:rsidRPr="007117D1">
        <w:rPr>
          <w:lang w:val="hr-HR"/>
        </w:rPr>
        <w:t>ispitivač</w:t>
      </w:r>
      <w:r w:rsidRPr="007117D1">
        <w:rPr>
          <w:lang w:val="hr-HR"/>
        </w:rPr>
        <w:t>.</w:t>
      </w:r>
    </w:p>
    <w:p w:rsidR="00B6673E" w:rsidRPr="007117D1" w:rsidRDefault="00B6673E" w:rsidP="00945E8B">
      <w:pPr>
        <w:pStyle w:val="Tijeloteksta"/>
        <w:rPr>
          <w:b/>
          <w:bCs/>
          <w:i/>
          <w:iCs/>
          <w:sz w:val="20"/>
          <w:lang w:val="hr-HR"/>
        </w:rPr>
      </w:pPr>
    </w:p>
    <w:p w:rsidR="00B6673E" w:rsidRPr="007117D1" w:rsidRDefault="00B6673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SADRŽAJ ZAPISNIKA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35D46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133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1"/>
          <w:numId w:val="84"/>
        </w:numPr>
        <w:rPr>
          <w:lang w:val="hr-HR"/>
        </w:rPr>
      </w:pPr>
      <w:r w:rsidRPr="007117D1">
        <w:rPr>
          <w:lang w:val="hr-HR"/>
        </w:rPr>
        <w:t>U zapisnik se upisuje dan i vrijeme održavanja ispita, osobni podatci o učeniku, pitanja na pisanom i usmenom dijelu ispita, ocjene iz pisanog i usmenog dijela ispita i konačna ocjena.</w:t>
      </w:r>
    </w:p>
    <w:p w:rsidR="00E876AE" w:rsidRPr="007117D1" w:rsidRDefault="00E876AE" w:rsidP="0099067F">
      <w:pPr>
        <w:pStyle w:val="Tijeloteksta"/>
        <w:numPr>
          <w:ilvl w:val="1"/>
          <w:numId w:val="84"/>
        </w:numPr>
        <w:rPr>
          <w:lang w:val="hr-HR"/>
        </w:rPr>
      </w:pPr>
      <w:r w:rsidRPr="007117D1">
        <w:rPr>
          <w:lang w:val="hr-HR"/>
        </w:rPr>
        <w:lastRenderedPageBreak/>
        <w:t>Zapisniku se prilažu i pisani radovi učenika.</w:t>
      </w:r>
    </w:p>
    <w:p w:rsidR="00E876AE" w:rsidRPr="007117D1" w:rsidRDefault="00E876AE" w:rsidP="0099067F">
      <w:pPr>
        <w:pStyle w:val="Tijeloteksta"/>
        <w:numPr>
          <w:ilvl w:val="1"/>
          <w:numId w:val="84"/>
        </w:numPr>
        <w:rPr>
          <w:lang w:val="hr-HR"/>
        </w:rPr>
      </w:pPr>
      <w:r w:rsidRPr="007117D1">
        <w:rPr>
          <w:lang w:val="hr-HR"/>
        </w:rPr>
        <w:t>Zapisnici o ispitima i pisani radovi učenika pohranjuju se u pismohrani Škole.</w:t>
      </w:r>
    </w:p>
    <w:p w:rsidR="0010744D" w:rsidRPr="007117D1" w:rsidRDefault="0010744D">
      <w:pPr>
        <w:pStyle w:val="Tijeloteksta"/>
        <w:rPr>
          <w:b/>
          <w:bCs/>
          <w:i/>
          <w:iCs/>
          <w:sz w:val="20"/>
          <w:lang w:val="hr-HR"/>
        </w:rPr>
      </w:pPr>
    </w:p>
    <w:p w:rsidR="00FA48AE" w:rsidRPr="007117D1" w:rsidRDefault="00FA48AE" w:rsidP="006A0BE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41253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PREDMETNI I RAZREDNI</w:t>
      </w:r>
      <w:r w:rsidR="00E876AE" w:rsidRPr="007117D1">
        <w:rPr>
          <w:b/>
          <w:bCs/>
          <w:i/>
          <w:iCs/>
          <w:sz w:val="20"/>
          <w:lang w:val="hr-HR"/>
        </w:rPr>
        <w:t xml:space="preserve"> ISPIT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1950DB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34</w:t>
      </w:r>
      <w:r w:rsidR="00E876AE" w:rsidRPr="007117D1">
        <w:rPr>
          <w:lang w:val="hr-HR"/>
        </w:rPr>
        <w:t>.</w:t>
      </w:r>
    </w:p>
    <w:p w:rsidR="0041253E" w:rsidRPr="007117D1" w:rsidRDefault="00E876AE" w:rsidP="0099067F">
      <w:pPr>
        <w:pStyle w:val="Tijeloteksta"/>
        <w:numPr>
          <w:ilvl w:val="0"/>
          <w:numId w:val="77"/>
        </w:numPr>
        <w:rPr>
          <w:lang w:val="hr-HR"/>
        </w:rPr>
      </w:pPr>
      <w:r w:rsidRPr="007117D1">
        <w:rPr>
          <w:lang w:val="hr-HR"/>
        </w:rPr>
        <w:t>Učenik</w:t>
      </w:r>
      <w:r w:rsidR="0041253E" w:rsidRPr="007117D1">
        <w:rPr>
          <w:lang w:val="hr-HR"/>
        </w:rPr>
        <w:t>a koji zbog opravdanih razloga nije mogao pohađati nastavu i biti ocijenjen</w:t>
      </w:r>
    </w:p>
    <w:p w:rsidR="00E876AE" w:rsidRPr="007117D1" w:rsidRDefault="00B864AC" w:rsidP="0041253E">
      <w:pPr>
        <w:pStyle w:val="Tijeloteksta"/>
        <w:ind w:left="1140"/>
        <w:rPr>
          <w:lang w:val="hr-HR"/>
        </w:rPr>
      </w:pPr>
      <w:r w:rsidRPr="007117D1">
        <w:rPr>
          <w:lang w:val="hr-HR"/>
        </w:rPr>
        <w:t>i</w:t>
      </w:r>
      <w:r w:rsidR="00B6673E" w:rsidRPr="007117D1">
        <w:rPr>
          <w:lang w:val="hr-HR"/>
        </w:rPr>
        <w:t>z jednog ili više predmeta, R</w:t>
      </w:r>
      <w:r w:rsidR="0041253E" w:rsidRPr="007117D1">
        <w:rPr>
          <w:lang w:val="hr-HR"/>
        </w:rPr>
        <w:t>azredno vijeće upućuje na polaganje predmetnog ili razrednog ispita.</w:t>
      </w:r>
      <w:r w:rsidR="00E876AE" w:rsidRPr="007117D1">
        <w:rPr>
          <w:lang w:val="hr-HR"/>
        </w:rPr>
        <w:t xml:space="preserve"> </w:t>
      </w:r>
    </w:p>
    <w:p w:rsidR="0041253E" w:rsidRPr="007117D1" w:rsidRDefault="0041253E" w:rsidP="0099067F">
      <w:pPr>
        <w:pStyle w:val="Tijeloteksta"/>
        <w:numPr>
          <w:ilvl w:val="0"/>
          <w:numId w:val="77"/>
        </w:numPr>
        <w:rPr>
          <w:lang w:val="hr-HR"/>
        </w:rPr>
      </w:pPr>
      <w:r w:rsidRPr="007117D1">
        <w:rPr>
          <w:lang w:val="hr-HR"/>
        </w:rPr>
        <w:t>Pod opravdanim razlozima iz stavka 1. ovoga članka smatraju se :</w:t>
      </w:r>
    </w:p>
    <w:p w:rsidR="0041253E" w:rsidRPr="007117D1" w:rsidRDefault="0041253E" w:rsidP="0099067F">
      <w:pPr>
        <w:pStyle w:val="Tijeloteksta"/>
        <w:numPr>
          <w:ilvl w:val="0"/>
          <w:numId w:val="121"/>
        </w:numPr>
        <w:ind w:hanging="666"/>
        <w:rPr>
          <w:lang w:val="hr-HR"/>
        </w:rPr>
      </w:pPr>
      <w:r w:rsidRPr="007117D1">
        <w:rPr>
          <w:lang w:val="hr-HR"/>
        </w:rPr>
        <w:t>bolest u dužem trajanju</w:t>
      </w:r>
    </w:p>
    <w:p w:rsidR="0041253E" w:rsidRPr="007117D1" w:rsidRDefault="0041253E" w:rsidP="0099067F">
      <w:pPr>
        <w:pStyle w:val="Tijeloteksta"/>
        <w:numPr>
          <w:ilvl w:val="0"/>
          <w:numId w:val="121"/>
        </w:numPr>
        <w:ind w:hanging="666"/>
        <w:rPr>
          <w:lang w:val="hr-HR"/>
        </w:rPr>
      </w:pPr>
      <w:r w:rsidRPr="007117D1">
        <w:rPr>
          <w:lang w:val="hr-HR"/>
        </w:rPr>
        <w:t>izvršavanje obveza prema aktima ovlaštenih državnih tijela</w:t>
      </w:r>
    </w:p>
    <w:p w:rsidR="00C73B42" w:rsidRPr="007117D1" w:rsidRDefault="0041253E" w:rsidP="0099067F">
      <w:pPr>
        <w:pStyle w:val="Tijeloteksta"/>
        <w:numPr>
          <w:ilvl w:val="0"/>
          <w:numId w:val="121"/>
        </w:numPr>
        <w:ind w:hanging="666"/>
        <w:rPr>
          <w:lang w:val="hr-HR"/>
        </w:rPr>
      </w:pPr>
      <w:r w:rsidRPr="007117D1">
        <w:rPr>
          <w:lang w:val="hr-HR"/>
        </w:rPr>
        <w:t>drugi opravdani</w:t>
      </w:r>
      <w:r w:rsidR="007105DF" w:rsidRPr="007117D1">
        <w:rPr>
          <w:lang w:val="hr-HR"/>
        </w:rPr>
        <w:t xml:space="preserve"> razlog koji kao takav ocijeni R</w:t>
      </w:r>
      <w:r w:rsidRPr="007117D1">
        <w:rPr>
          <w:lang w:val="hr-HR"/>
        </w:rPr>
        <w:t xml:space="preserve">azredno vijeće. </w:t>
      </w:r>
    </w:p>
    <w:p w:rsidR="00EC5F13" w:rsidRPr="007117D1" w:rsidRDefault="00EC5F13" w:rsidP="0041253E">
      <w:pPr>
        <w:pStyle w:val="Tijeloteksta"/>
        <w:rPr>
          <w:b/>
          <w:bCs/>
          <w:i/>
          <w:iCs/>
          <w:sz w:val="20"/>
          <w:lang w:val="hr-HR"/>
        </w:rPr>
      </w:pPr>
    </w:p>
    <w:p w:rsidR="0041253E" w:rsidRPr="007117D1" w:rsidRDefault="0041253E" w:rsidP="0041253E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 w:rsidP="0041253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ROKOVI PREDMETNIH I RAZREDNOG ISPITA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E7F9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8634EE" w:rsidRPr="007117D1">
        <w:rPr>
          <w:lang w:val="hr-HR"/>
        </w:rPr>
        <w:t>3</w:t>
      </w:r>
      <w:r w:rsidR="00B35D46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85"/>
        </w:numPr>
        <w:rPr>
          <w:lang w:val="hr-HR"/>
        </w:rPr>
      </w:pPr>
      <w:r w:rsidRPr="007117D1">
        <w:rPr>
          <w:lang w:val="hr-HR"/>
        </w:rPr>
        <w:t xml:space="preserve">Predmetni i razredni ispit </w:t>
      </w:r>
      <w:r w:rsidR="009C60DA" w:rsidRPr="007117D1">
        <w:rPr>
          <w:lang w:val="hr-HR"/>
        </w:rPr>
        <w:t>organiziraju se na kraju nastavne godine</w:t>
      </w:r>
      <w:r w:rsidRPr="007117D1">
        <w:rPr>
          <w:lang w:val="hr-HR"/>
        </w:rPr>
        <w:t xml:space="preserve"> ili kasnije ako je to prijeko potrebno.</w:t>
      </w:r>
    </w:p>
    <w:p w:rsidR="00E876AE" w:rsidRPr="007117D1" w:rsidRDefault="00E876AE" w:rsidP="0099067F">
      <w:pPr>
        <w:pStyle w:val="Tijeloteksta"/>
        <w:numPr>
          <w:ilvl w:val="0"/>
          <w:numId w:val="85"/>
        </w:numPr>
        <w:rPr>
          <w:lang w:val="hr-HR"/>
        </w:rPr>
      </w:pPr>
      <w:r w:rsidRPr="007117D1">
        <w:rPr>
          <w:lang w:val="hr-HR"/>
        </w:rPr>
        <w:t xml:space="preserve">Predmetni i razredni ispit </w:t>
      </w:r>
      <w:r w:rsidR="001617C9" w:rsidRPr="007117D1">
        <w:rPr>
          <w:lang w:val="hr-HR"/>
        </w:rPr>
        <w:t xml:space="preserve"> </w:t>
      </w:r>
      <w:r w:rsidRPr="007117D1">
        <w:rPr>
          <w:lang w:val="hr-HR"/>
        </w:rPr>
        <w:t>učenik može polagati do početka iduće školske godine.</w:t>
      </w:r>
    </w:p>
    <w:p w:rsidR="00BA2DD0" w:rsidRPr="007117D1" w:rsidRDefault="00BA2DD0" w:rsidP="0099067F">
      <w:pPr>
        <w:pStyle w:val="Tijeloteksta"/>
        <w:numPr>
          <w:ilvl w:val="0"/>
          <w:numId w:val="85"/>
        </w:numPr>
        <w:rPr>
          <w:lang w:val="hr-HR"/>
        </w:rPr>
      </w:pPr>
      <w:r w:rsidRPr="007117D1">
        <w:rPr>
          <w:lang w:val="hr-HR"/>
        </w:rPr>
        <w:t>Rokove polaganja ispita</w:t>
      </w:r>
      <w:r w:rsidR="0041253E" w:rsidRPr="007117D1">
        <w:rPr>
          <w:lang w:val="hr-HR"/>
        </w:rPr>
        <w:t xml:space="preserve"> iz stavka 1. ovoga članka</w:t>
      </w:r>
      <w:r w:rsidR="007105DF" w:rsidRPr="007117D1">
        <w:rPr>
          <w:lang w:val="hr-HR"/>
        </w:rPr>
        <w:t xml:space="preserve"> utvrđuje R</w:t>
      </w:r>
      <w:r w:rsidRPr="007117D1">
        <w:rPr>
          <w:lang w:val="hr-HR"/>
        </w:rPr>
        <w:t>azredno vijeće.</w:t>
      </w:r>
    </w:p>
    <w:p w:rsidR="0041253E" w:rsidRPr="007117D1" w:rsidRDefault="0041253E" w:rsidP="006A0BE5">
      <w:pPr>
        <w:pStyle w:val="Tijeloteksta"/>
        <w:rPr>
          <w:b/>
          <w:bCs/>
          <w:i/>
          <w:iCs/>
          <w:sz w:val="20"/>
          <w:lang w:val="hr-HR"/>
        </w:rPr>
      </w:pPr>
    </w:p>
    <w:p w:rsidR="00EC5F13" w:rsidRPr="007117D1" w:rsidRDefault="00EC5F13" w:rsidP="006A0BE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POLAGANJE PREDMETNIH I RAZREDNOG ISPITA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BE7F9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A14B2" w:rsidRPr="007117D1">
        <w:rPr>
          <w:lang w:val="hr-HR"/>
        </w:rPr>
        <w:t>3</w:t>
      </w:r>
      <w:r w:rsidR="00B35D46" w:rsidRPr="007117D1">
        <w:rPr>
          <w:lang w:val="hr-HR"/>
        </w:rPr>
        <w:t>6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86"/>
        </w:numPr>
        <w:rPr>
          <w:lang w:val="hr-HR"/>
        </w:rPr>
      </w:pPr>
      <w:r w:rsidRPr="007117D1">
        <w:rPr>
          <w:lang w:val="hr-HR"/>
        </w:rPr>
        <w:t>Predmetni ispit polaže se pred od</w:t>
      </w:r>
      <w:r w:rsidR="008E0481" w:rsidRPr="007117D1">
        <w:rPr>
          <w:lang w:val="hr-HR"/>
        </w:rPr>
        <w:t>govarajućim predmetnim nastavnikom</w:t>
      </w:r>
      <w:r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86"/>
        </w:numPr>
        <w:rPr>
          <w:lang w:val="hr-HR"/>
        </w:rPr>
      </w:pPr>
      <w:r w:rsidRPr="007117D1">
        <w:rPr>
          <w:lang w:val="hr-HR"/>
        </w:rPr>
        <w:t>Razredni ispit polaže se pred svim odg</w:t>
      </w:r>
      <w:r w:rsidR="008E0481" w:rsidRPr="007117D1">
        <w:rPr>
          <w:lang w:val="hr-HR"/>
        </w:rPr>
        <w:t>ovarajućim predmetnim nastavnicima</w:t>
      </w:r>
      <w:r w:rsidRPr="007117D1">
        <w:rPr>
          <w:lang w:val="hr-HR"/>
        </w:rPr>
        <w:t>.</w:t>
      </w:r>
    </w:p>
    <w:p w:rsidR="0041253E" w:rsidRPr="007117D1" w:rsidRDefault="00E876AE" w:rsidP="0099067F">
      <w:pPr>
        <w:pStyle w:val="Tijeloteksta"/>
        <w:numPr>
          <w:ilvl w:val="0"/>
          <w:numId w:val="86"/>
        </w:numPr>
        <w:rPr>
          <w:lang w:val="hr-HR"/>
        </w:rPr>
      </w:pPr>
      <w:r w:rsidRPr="007117D1">
        <w:rPr>
          <w:lang w:val="hr-HR"/>
        </w:rPr>
        <w:t xml:space="preserve">Učenik može polagati </w:t>
      </w:r>
      <w:r w:rsidR="0041253E" w:rsidRPr="007117D1">
        <w:rPr>
          <w:lang w:val="hr-HR"/>
        </w:rPr>
        <w:t xml:space="preserve">do </w:t>
      </w:r>
      <w:r w:rsidRPr="007117D1">
        <w:rPr>
          <w:lang w:val="hr-HR"/>
        </w:rPr>
        <w:t>tri</w:t>
      </w:r>
      <w:r w:rsidR="0041253E" w:rsidRPr="007117D1">
        <w:rPr>
          <w:lang w:val="hr-HR"/>
        </w:rPr>
        <w:t xml:space="preserve"> </w:t>
      </w:r>
      <w:r w:rsidRPr="007117D1">
        <w:rPr>
          <w:lang w:val="hr-HR"/>
        </w:rPr>
        <w:t>predmeta u jednom danu.</w:t>
      </w:r>
    </w:p>
    <w:p w:rsidR="00EC5F13" w:rsidRPr="007117D1" w:rsidRDefault="00EC5F13" w:rsidP="006A0BE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DODATNI ROKOVI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16F1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A14B2" w:rsidRPr="007117D1">
        <w:rPr>
          <w:lang w:val="hr-HR"/>
        </w:rPr>
        <w:t>3</w:t>
      </w:r>
      <w:r w:rsidR="00B35D46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87"/>
        </w:numPr>
        <w:rPr>
          <w:lang w:val="hr-HR"/>
        </w:rPr>
      </w:pPr>
      <w:r w:rsidRPr="007117D1">
        <w:rPr>
          <w:lang w:val="hr-HR"/>
        </w:rPr>
        <w:t xml:space="preserve">Učeniku koji na razrednom ispitu položi 2/3 potrebnih ispita, ravnatelj može </w:t>
      </w:r>
      <w:r w:rsidR="00B16F1C" w:rsidRPr="007117D1">
        <w:rPr>
          <w:lang w:val="hr-HR"/>
        </w:rPr>
        <w:t xml:space="preserve">na njegov zahtjev </w:t>
      </w:r>
      <w:r w:rsidRPr="007117D1">
        <w:rPr>
          <w:lang w:val="hr-HR"/>
        </w:rPr>
        <w:t>odobriti dodatni rok za polaganje preostalih ispita.</w:t>
      </w:r>
    </w:p>
    <w:p w:rsidR="0041253E" w:rsidRPr="007117D1" w:rsidRDefault="00E876AE" w:rsidP="0099067F">
      <w:pPr>
        <w:pStyle w:val="Tijeloteksta"/>
        <w:numPr>
          <w:ilvl w:val="0"/>
          <w:numId w:val="87"/>
        </w:numPr>
        <w:rPr>
          <w:lang w:val="hr-HR"/>
        </w:rPr>
      </w:pPr>
      <w:r w:rsidRPr="007117D1">
        <w:rPr>
          <w:lang w:val="hr-HR"/>
        </w:rPr>
        <w:t xml:space="preserve">Novi rok iz stavka 1. ovoga članka </w:t>
      </w:r>
      <w:r w:rsidR="00B16F1C" w:rsidRPr="007117D1">
        <w:rPr>
          <w:lang w:val="hr-HR"/>
        </w:rPr>
        <w:t>ne smije biti suprotan članku 1</w:t>
      </w:r>
      <w:r w:rsidR="00992840" w:rsidRPr="007117D1">
        <w:rPr>
          <w:lang w:val="hr-HR"/>
        </w:rPr>
        <w:t>3</w:t>
      </w:r>
      <w:r w:rsidR="007105DF" w:rsidRPr="007117D1">
        <w:rPr>
          <w:lang w:val="hr-HR"/>
        </w:rPr>
        <w:t>5</w:t>
      </w:r>
      <w:r w:rsidR="001617C9" w:rsidRPr="007117D1">
        <w:rPr>
          <w:lang w:val="hr-HR"/>
        </w:rPr>
        <w:t>. stavku 2. ovoga S</w:t>
      </w:r>
      <w:r w:rsidRPr="007117D1">
        <w:rPr>
          <w:lang w:val="hr-HR"/>
        </w:rPr>
        <w:t>tatuta.</w:t>
      </w:r>
    </w:p>
    <w:p w:rsidR="009305ED" w:rsidRPr="007117D1" w:rsidRDefault="009305ED" w:rsidP="009305ED">
      <w:pPr>
        <w:pStyle w:val="Tijeloteksta"/>
        <w:ind w:left="1080"/>
        <w:rPr>
          <w:lang w:val="hr-HR"/>
        </w:rPr>
      </w:pPr>
    </w:p>
    <w:p w:rsidR="00E876AE" w:rsidRPr="007117D1" w:rsidRDefault="00E876AE" w:rsidP="0041253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POLAGANJE ISPITA NAKON PRESTANKA RAZLOGA SPRIJEČENOSTI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16F1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A14B2" w:rsidRPr="007117D1">
        <w:rPr>
          <w:lang w:val="hr-HR"/>
        </w:rPr>
        <w:t>3</w:t>
      </w:r>
      <w:r w:rsidR="00B35D46" w:rsidRPr="007117D1">
        <w:rPr>
          <w:lang w:val="hr-HR"/>
        </w:rPr>
        <w:t>8</w:t>
      </w:r>
      <w:r w:rsidR="00E876AE" w:rsidRPr="007117D1">
        <w:rPr>
          <w:lang w:val="hr-HR"/>
        </w:rPr>
        <w:t>.</w:t>
      </w:r>
    </w:p>
    <w:p w:rsidR="0034389B" w:rsidRPr="007117D1" w:rsidRDefault="00E876AE" w:rsidP="0099067F">
      <w:pPr>
        <w:pStyle w:val="Tijeloteksta"/>
        <w:numPr>
          <w:ilvl w:val="0"/>
          <w:numId w:val="153"/>
        </w:numPr>
        <w:rPr>
          <w:lang w:val="hr-HR"/>
        </w:rPr>
      </w:pPr>
      <w:r w:rsidRPr="007117D1">
        <w:rPr>
          <w:lang w:val="hr-HR"/>
        </w:rPr>
        <w:t xml:space="preserve">Učeniku koji pravodobno zbog bolesti ili drugoga opravdanog razloga ne pristupi </w:t>
      </w:r>
      <w:r w:rsidR="0034389B" w:rsidRPr="007117D1">
        <w:rPr>
          <w:lang w:val="hr-HR"/>
        </w:rPr>
        <w:t>popravnom, predmetnom ili razrednom ispitu, ravnatelj treba na njegov zahtjev</w:t>
      </w:r>
      <w:r w:rsidR="006A0BE5" w:rsidRPr="007117D1">
        <w:rPr>
          <w:lang w:val="hr-HR"/>
        </w:rPr>
        <w:t xml:space="preserve"> </w:t>
      </w:r>
      <w:r w:rsidR="0034389B" w:rsidRPr="007117D1">
        <w:rPr>
          <w:lang w:val="hr-HR"/>
        </w:rPr>
        <w:t>osigurati novo polaganje ispita nakon prestanka razloga spriječenosti.</w:t>
      </w:r>
    </w:p>
    <w:p w:rsidR="0034389B" w:rsidRPr="007117D1" w:rsidRDefault="0034389B" w:rsidP="0099067F">
      <w:pPr>
        <w:pStyle w:val="Tijeloteksta"/>
        <w:numPr>
          <w:ilvl w:val="0"/>
          <w:numId w:val="153"/>
        </w:numPr>
        <w:rPr>
          <w:lang w:val="hr-HR"/>
        </w:rPr>
      </w:pPr>
      <w:r w:rsidRPr="007117D1">
        <w:rPr>
          <w:lang w:val="hr-HR"/>
        </w:rPr>
        <w:t>Teret dokazivanja razloga iz stavka 1. ovoga članka leži na podnositelju zahtjeva.</w:t>
      </w:r>
    </w:p>
    <w:p w:rsidR="001617C9" w:rsidRPr="007117D1" w:rsidRDefault="001617C9" w:rsidP="001950DB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1950DB" w:rsidRPr="007117D1" w:rsidRDefault="00386731" w:rsidP="001950DB">
      <w:pPr>
        <w:pStyle w:val="Tijeloteksta"/>
        <w:jc w:val="center"/>
        <w:rPr>
          <w:lang w:val="hr-HR"/>
        </w:rPr>
      </w:pPr>
      <w:r w:rsidRPr="007117D1">
        <w:rPr>
          <w:b/>
          <w:i/>
          <w:sz w:val="20"/>
          <w:szCs w:val="20"/>
          <w:lang w:val="hr-HR"/>
        </w:rPr>
        <w:t>DULJE TRAJANJE OBRAZOVANJA</w:t>
      </w:r>
    </w:p>
    <w:p w:rsidR="00ED2388" w:rsidRPr="007117D1" w:rsidRDefault="00ED2388" w:rsidP="001950DB">
      <w:pPr>
        <w:pStyle w:val="Tijeloteksta"/>
        <w:jc w:val="center"/>
        <w:rPr>
          <w:lang w:val="hr-HR"/>
        </w:rPr>
      </w:pPr>
    </w:p>
    <w:p w:rsidR="00ED2388" w:rsidRPr="007117D1" w:rsidRDefault="00ED2388" w:rsidP="00ED238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A14B2" w:rsidRPr="007117D1">
        <w:rPr>
          <w:lang w:val="hr-HR"/>
        </w:rPr>
        <w:t>3</w:t>
      </w:r>
      <w:r w:rsidR="00B35D46" w:rsidRPr="007117D1">
        <w:rPr>
          <w:lang w:val="hr-HR"/>
        </w:rPr>
        <w:t>9</w:t>
      </w:r>
      <w:r w:rsidRPr="007117D1">
        <w:rPr>
          <w:lang w:val="hr-HR"/>
        </w:rPr>
        <w:t>.</w:t>
      </w:r>
    </w:p>
    <w:p w:rsidR="00386731" w:rsidRPr="007117D1" w:rsidRDefault="00386731" w:rsidP="0099067F">
      <w:pPr>
        <w:pStyle w:val="Tijeloteksta"/>
        <w:numPr>
          <w:ilvl w:val="0"/>
          <w:numId w:val="154"/>
        </w:numPr>
        <w:rPr>
          <w:lang w:val="hr-HR"/>
        </w:rPr>
      </w:pPr>
      <w:r w:rsidRPr="007117D1">
        <w:rPr>
          <w:lang w:val="hr-HR"/>
        </w:rPr>
        <w:t>Učenici koji imaju status kategoriziranog špo</w:t>
      </w:r>
      <w:r w:rsidR="006A3BD3" w:rsidRPr="007117D1">
        <w:rPr>
          <w:lang w:val="hr-HR"/>
        </w:rPr>
        <w:t>rtaša prema odredbama Zakona o s</w:t>
      </w:r>
      <w:r w:rsidRPr="007117D1">
        <w:rPr>
          <w:lang w:val="hr-HR"/>
        </w:rPr>
        <w:t xml:space="preserve">portu, daroviti učenici u umjetničkim područjima te učenici koji se pripremaju za </w:t>
      </w:r>
      <w:r w:rsidRPr="007117D1">
        <w:rPr>
          <w:lang w:val="hr-HR"/>
        </w:rPr>
        <w:lastRenderedPageBreak/>
        <w:t>međunarodna natjecanja, mogu završiti obrazovanje u Školi pohađanjem nastave ili polaga</w:t>
      </w:r>
      <w:r w:rsidR="003F684B" w:rsidRPr="007117D1">
        <w:rPr>
          <w:lang w:val="hr-HR"/>
        </w:rPr>
        <w:t>n</w:t>
      </w:r>
      <w:r w:rsidRPr="007117D1">
        <w:rPr>
          <w:lang w:val="hr-HR"/>
        </w:rPr>
        <w:t>jem ispita u vremenu za polovinu duljem od propisanog trajanja upisanog programa.</w:t>
      </w:r>
    </w:p>
    <w:p w:rsidR="00386731" w:rsidRPr="007117D1" w:rsidRDefault="00386731" w:rsidP="0099067F">
      <w:pPr>
        <w:pStyle w:val="Tijeloteksta"/>
        <w:numPr>
          <w:ilvl w:val="0"/>
          <w:numId w:val="154"/>
        </w:numPr>
        <w:rPr>
          <w:lang w:val="hr-HR"/>
        </w:rPr>
      </w:pPr>
      <w:r w:rsidRPr="007117D1">
        <w:rPr>
          <w:lang w:val="hr-HR"/>
        </w:rPr>
        <w:t>Uvjete, način i postupak obrazovanja učenika iz s</w:t>
      </w:r>
      <w:r w:rsidR="001617C9" w:rsidRPr="007117D1">
        <w:rPr>
          <w:lang w:val="hr-HR"/>
        </w:rPr>
        <w:t>tavka 1. ovoga članka utvrđuje N</w:t>
      </w:r>
      <w:r w:rsidRPr="007117D1">
        <w:rPr>
          <w:lang w:val="hr-HR"/>
        </w:rPr>
        <w:t>astavničko vijeće.</w:t>
      </w:r>
    </w:p>
    <w:p w:rsidR="00386731" w:rsidRPr="007117D1" w:rsidRDefault="00386731" w:rsidP="00386731">
      <w:pPr>
        <w:pStyle w:val="Tijeloteksta"/>
        <w:rPr>
          <w:lang w:val="hr-HR"/>
        </w:rPr>
      </w:pPr>
    </w:p>
    <w:p w:rsidR="0034389B" w:rsidRPr="007117D1" w:rsidRDefault="00386731" w:rsidP="00386731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ISPRAVE O USPJEHU</w:t>
      </w:r>
    </w:p>
    <w:p w:rsidR="00386731" w:rsidRPr="007117D1" w:rsidRDefault="00386731" w:rsidP="00386731">
      <w:pPr>
        <w:pStyle w:val="Tijeloteksta"/>
        <w:jc w:val="center"/>
        <w:rPr>
          <w:b/>
          <w:i/>
          <w:lang w:val="hr-HR"/>
        </w:rPr>
      </w:pPr>
    </w:p>
    <w:p w:rsidR="00386731" w:rsidRPr="007117D1" w:rsidRDefault="00B35D46" w:rsidP="00386731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140</w:t>
      </w:r>
      <w:r w:rsidR="00386731" w:rsidRPr="007117D1">
        <w:rPr>
          <w:lang w:val="hr-HR"/>
        </w:rPr>
        <w:t>.</w:t>
      </w:r>
    </w:p>
    <w:p w:rsidR="00386731" w:rsidRPr="007117D1" w:rsidRDefault="00386731" w:rsidP="0099067F">
      <w:pPr>
        <w:pStyle w:val="Tijeloteksta"/>
        <w:numPr>
          <w:ilvl w:val="0"/>
          <w:numId w:val="169"/>
        </w:numPr>
        <w:rPr>
          <w:lang w:val="hr-HR"/>
        </w:rPr>
      </w:pPr>
      <w:r w:rsidRPr="007117D1">
        <w:rPr>
          <w:lang w:val="hr-HR"/>
        </w:rPr>
        <w:t>Učeniku se na završetku svakog razreda izdaje razredna svjedodžba.</w:t>
      </w:r>
    </w:p>
    <w:p w:rsidR="00F925D1" w:rsidRPr="007117D1" w:rsidRDefault="00386731" w:rsidP="0099067F">
      <w:pPr>
        <w:pStyle w:val="Tijeloteksta"/>
        <w:numPr>
          <w:ilvl w:val="0"/>
          <w:numId w:val="169"/>
        </w:numPr>
        <w:rPr>
          <w:lang w:val="hr-HR"/>
        </w:rPr>
      </w:pPr>
      <w:r w:rsidRPr="007117D1">
        <w:rPr>
          <w:lang w:val="hr-HR"/>
        </w:rPr>
        <w:t>Učeniku koji se tijekom nastavne godine ispiše iz škole zbog odlaska u inozemstvo izdaje se na njegov zahtjev potvrda o uspjehu (prijepis ocjena) prema članku 159.</w:t>
      </w:r>
      <w:r w:rsidR="00D3133E" w:rsidRPr="007117D1">
        <w:rPr>
          <w:lang w:val="hr-HR"/>
        </w:rPr>
        <w:t xml:space="preserve"> </w:t>
      </w:r>
      <w:r w:rsidRPr="007117D1">
        <w:rPr>
          <w:lang w:val="hr-HR"/>
        </w:rPr>
        <w:t>Zakona o općem upravnom postupku.</w:t>
      </w:r>
    </w:p>
    <w:p w:rsidR="009305ED" w:rsidRPr="007117D1" w:rsidRDefault="009305ED" w:rsidP="009305ED">
      <w:pPr>
        <w:pStyle w:val="Tijeloteksta"/>
        <w:ind w:left="1080"/>
        <w:rPr>
          <w:lang w:val="hr-HR"/>
        </w:rPr>
      </w:pPr>
    </w:p>
    <w:p w:rsidR="0034389B" w:rsidRPr="007117D1" w:rsidRDefault="0034389B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POHVALE I NAGRADE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35D46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141</w:t>
      </w:r>
      <w:r w:rsidR="00E876AE" w:rsidRPr="007117D1">
        <w:rPr>
          <w:lang w:val="hr-HR"/>
        </w:rPr>
        <w:t>.</w:t>
      </w:r>
    </w:p>
    <w:p w:rsidR="00EC5F13" w:rsidRPr="007117D1" w:rsidRDefault="00E876AE" w:rsidP="009305ED">
      <w:pPr>
        <w:pStyle w:val="Tijeloteksta"/>
        <w:ind w:left="709" w:firstLine="11"/>
        <w:rPr>
          <w:lang w:val="hr-HR"/>
        </w:rPr>
      </w:pPr>
      <w:r w:rsidRPr="007117D1">
        <w:rPr>
          <w:lang w:val="hr-HR"/>
        </w:rPr>
        <w:t>Učenici koji se ističu u ostvarivanju obrazovnog rada, vladanju te aktivnostima u Školi i izvan nje mogu biti pohvaljeni i nagrađeni.</w:t>
      </w:r>
    </w:p>
    <w:p w:rsidR="0034389B" w:rsidRPr="007117D1" w:rsidRDefault="0034389B" w:rsidP="00277053">
      <w:pPr>
        <w:pStyle w:val="Tijeloteksta"/>
        <w:rPr>
          <w:b/>
          <w:bCs/>
          <w:i/>
          <w:iCs/>
          <w:sz w:val="20"/>
          <w:lang w:val="hr-HR"/>
        </w:rPr>
      </w:pPr>
    </w:p>
    <w:p w:rsidR="00D803D0" w:rsidRDefault="00D803D0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POHVALE</w:t>
      </w:r>
    </w:p>
    <w:p w:rsidR="00E876AE" w:rsidRPr="007117D1" w:rsidRDefault="00E876AE" w:rsidP="007439BC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B35D46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142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>Pohvale su:</w:t>
      </w:r>
    </w:p>
    <w:p w:rsidR="0034389B" w:rsidRPr="007117D1" w:rsidRDefault="003772BD" w:rsidP="0099067F">
      <w:pPr>
        <w:numPr>
          <w:ilvl w:val="0"/>
          <w:numId w:val="88"/>
        </w:numPr>
        <w:jc w:val="both"/>
        <w:rPr>
          <w:lang w:val="hr-HR"/>
        </w:rPr>
      </w:pPr>
      <w:r w:rsidRPr="007117D1">
        <w:rPr>
          <w:lang w:val="hr-HR"/>
        </w:rPr>
        <w:t>u</w:t>
      </w:r>
      <w:r w:rsidR="0034389B" w:rsidRPr="007117D1">
        <w:rPr>
          <w:lang w:val="hr-HR"/>
        </w:rPr>
        <w:t>smene pohvale</w:t>
      </w:r>
    </w:p>
    <w:p w:rsidR="00E876AE" w:rsidRPr="007117D1" w:rsidRDefault="00E876AE" w:rsidP="0099067F">
      <w:pPr>
        <w:numPr>
          <w:ilvl w:val="0"/>
          <w:numId w:val="88"/>
        </w:numPr>
        <w:jc w:val="both"/>
        <w:rPr>
          <w:lang w:val="hr-HR"/>
        </w:rPr>
      </w:pPr>
      <w:r w:rsidRPr="007117D1">
        <w:rPr>
          <w:lang w:val="hr-HR"/>
        </w:rPr>
        <w:t>pohvalnice (pisane pohvale), povelje, priznanja, plakete, diplome i sl.</w:t>
      </w:r>
    </w:p>
    <w:p w:rsidR="00E876AE" w:rsidRPr="007117D1" w:rsidRDefault="00E876AE" w:rsidP="0099067F">
      <w:pPr>
        <w:numPr>
          <w:ilvl w:val="0"/>
          <w:numId w:val="88"/>
        </w:numPr>
        <w:jc w:val="both"/>
        <w:rPr>
          <w:lang w:val="hr-HR"/>
        </w:rPr>
      </w:pPr>
      <w:r w:rsidRPr="007117D1">
        <w:rPr>
          <w:lang w:val="hr-HR"/>
        </w:rPr>
        <w:t>priznanja u obliku medalja, prigodnih značaka, pokala i sl.</w:t>
      </w:r>
    </w:p>
    <w:p w:rsidR="0034389B" w:rsidRPr="007117D1" w:rsidRDefault="0034389B" w:rsidP="0099067F">
      <w:pPr>
        <w:numPr>
          <w:ilvl w:val="0"/>
          <w:numId w:val="88"/>
        </w:numPr>
        <w:jc w:val="both"/>
        <w:rPr>
          <w:lang w:val="hr-HR"/>
        </w:rPr>
      </w:pPr>
      <w:r w:rsidRPr="007117D1">
        <w:rPr>
          <w:lang w:val="hr-HR"/>
        </w:rPr>
        <w:t>istaknuće, uz privolu učenika, njegovih podataka u medijima i na prigodnim</w:t>
      </w:r>
    </w:p>
    <w:p w:rsidR="00386731" w:rsidRPr="007117D1" w:rsidRDefault="00277053" w:rsidP="009305ED">
      <w:pPr>
        <w:ind w:left="1080" w:firstLine="360"/>
        <w:jc w:val="both"/>
        <w:rPr>
          <w:lang w:val="hr-HR"/>
        </w:rPr>
      </w:pPr>
      <w:r w:rsidRPr="007117D1">
        <w:rPr>
          <w:lang w:val="hr-HR"/>
        </w:rPr>
        <w:t>manifestacijama.</w:t>
      </w:r>
    </w:p>
    <w:p w:rsidR="00386731" w:rsidRPr="007117D1" w:rsidRDefault="00386731" w:rsidP="00386731">
      <w:pPr>
        <w:rPr>
          <w:lang w:val="hr-HR"/>
        </w:rPr>
      </w:pPr>
    </w:p>
    <w:p w:rsidR="00E876AE" w:rsidRPr="007117D1" w:rsidRDefault="00E876AE" w:rsidP="0034389B">
      <w:pPr>
        <w:pStyle w:val="Naslov4"/>
      </w:pPr>
      <w:r w:rsidRPr="007117D1">
        <w:t>NAGRADE</w:t>
      </w:r>
    </w:p>
    <w:p w:rsidR="00E876AE" w:rsidRPr="007117D1" w:rsidRDefault="00E876AE">
      <w:pPr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35D46">
      <w:pPr>
        <w:jc w:val="center"/>
        <w:rPr>
          <w:lang w:val="hr-HR"/>
        </w:rPr>
      </w:pPr>
      <w:r w:rsidRPr="007117D1">
        <w:rPr>
          <w:lang w:val="hr-HR"/>
        </w:rPr>
        <w:t>Članak 143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89"/>
        </w:numPr>
        <w:rPr>
          <w:lang w:val="hr-HR"/>
        </w:rPr>
      </w:pPr>
      <w:r w:rsidRPr="007117D1">
        <w:rPr>
          <w:lang w:val="hr-HR"/>
        </w:rPr>
        <w:t>Nagrade su:</w:t>
      </w:r>
    </w:p>
    <w:p w:rsidR="00E876AE" w:rsidRPr="007117D1" w:rsidRDefault="00E876AE" w:rsidP="0099067F">
      <w:pPr>
        <w:numPr>
          <w:ilvl w:val="1"/>
          <w:numId w:val="89"/>
        </w:numPr>
        <w:jc w:val="both"/>
        <w:rPr>
          <w:lang w:val="hr-HR"/>
        </w:rPr>
      </w:pPr>
      <w:r w:rsidRPr="007117D1">
        <w:rPr>
          <w:lang w:val="hr-HR"/>
        </w:rPr>
        <w:t>knjige, skulpture, umjetničke slike, albumi, fotografije i sl.</w:t>
      </w:r>
    </w:p>
    <w:p w:rsidR="0034389B" w:rsidRPr="007117D1" w:rsidRDefault="00E876AE" w:rsidP="0099067F">
      <w:pPr>
        <w:numPr>
          <w:ilvl w:val="1"/>
          <w:numId w:val="89"/>
        </w:numPr>
        <w:jc w:val="both"/>
        <w:rPr>
          <w:lang w:val="hr-HR"/>
        </w:rPr>
      </w:pPr>
      <w:r w:rsidRPr="007117D1">
        <w:rPr>
          <w:lang w:val="hr-HR"/>
        </w:rPr>
        <w:t>športski rekviziti, alati za rad, pribor za umjetničko stvaranje, glazbeni instrumenti i sl</w:t>
      </w:r>
    </w:p>
    <w:p w:rsidR="00E876AE" w:rsidRPr="007117D1" w:rsidRDefault="0034389B" w:rsidP="0099067F">
      <w:pPr>
        <w:numPr>
          <w:ilvl w:val="1"/>
          <w:numId w:val="89"/>
        </w:numPr>
        <w:jc w:val="both"/>
        <w:rPr>
          <w:lang w:val="hr-HR"/>
        </w:rPr>
      </w:pPr>
      <w:r w:rsidRPr="007117D1">
        <w:rPr>
          <w:lang w:val="hr-HR"/>
        </w:rPr>
        <w:t>putovanja na stručne, kulturne ili športske događaje</w:t>
      </w:r>
    </w:p>
    <w:p w:rsidR="00E876AE" w:rsidRPr="007117D1" w:rsidRDefault="00E876AE" w:rsidP="0099067F">
      <w:pPr>
        <w:pStyle w:val="Tijeloteksta"/>
        <w:numPr>
          <w:ilvl w:val="1"/>
          <w:numId w:val="89"/>
        </w:numPr>
        <w:rPr>
          <w:lang w:val="hr-HR"/>
        </w:rPr>
      </w:pPr>
      <w:r w:rsidRPr="007117D1">
        <w:rPr>
          <w:lang w:val="hr-HR"/>
        </w:rPr>
        <w:t>novčane nagrade.</w:t>
      </w:r>
    </w:p>
    <w:p w:rsidR="00945E8B" w:rsidRPr="00FB07F1" w:rsidRDefault="00E876AE" w:rsidP="00FB07F1">
      <w:pPr>
        <w:pStyle w:val="Tijeloteksta"/>
        <w:numPr>
          <w:ilvl w:val="0"/>
          <w:numId w:val="89"/>
        </w:numPr>
        <w:rPr>
          <w:lang w:val="hr-HR"/>
        </w:rPr>
      </w:pPr>
      <w:r w:rsidRPr="007117D1">
        <w:rPr>
          <w:lang w:val="hr-HR"/>
        </w:rPr>
        <w:t>Sredstva za nagrade utvrđuju se financijskim planom Škole.</w:t>
      </w:r>
    </w:p>
    <w:p w:rsidR="004A1755" w:rsidRPr="007117D1" w:rsidRDefault="004A1755">
      <w:pPr>
        <w:pStyle w:val="Naslov4"/>
      </w:pPr>
    </w:p>
    <w:p w:rsidR="004A1755" w:rsidRPr="007117D1" w:rsidRDefault="004A1755">
      <w:pPr>
        <w:pStyle w:val="Naslov4"/>
      </w:pPr>
    </w:p>
    <w:p w:rsidR="00E876AE" w:rsidRPr="007117D1" w:rsidRDefault="00E876AE">
      <w:pPr>
        <w:pStyle w:val="Naslov4"/>
      </w:pPr>
      <w:r w:rsidRPr="007117D1">
        <w:t>DODJELJIVANJE NAGRADA I POHVALA</w:t>
      </w:r>
    </w:p>
    <w:p w:rsidR="00E876AE" w:rsidRPr="007117D1" w:rsidRDefault="00E876AE">
      <w:pPr>
        <w:rPr>
          <w:lang w:val="hr-HR"/>
        </w:rPr>
      </w:pPr>
    </w:p>
    <w:p w:rsidR="00E876AE" w:rsidRPr="007117D1" w:rsidRDefault="00B35D46">
      <w:pPr>
        <w:jc w:val="center"/>
        <w:rPr>
          <w:lang w:val="hr-HR"/>
        </w:rPr>
      </w:pPr>
      <w:r w:rsidRPr="007117D1">
        <w:rPr>
          <w:lang w:val="hr-HR"/>
        </w:rPr>
        <w:t>Članak 144</w:t>
      </w:r>
      <w:r w:rsidR="00E876AE" w:rsidRPr="007117D1">
        <w:rPr>
          <w:lang w:val="hr-HR"/>
        </w:rPr>
        <w:t>.</w:t>
      </w:r>
    </w:p>
    <w:p w:rsidR="0034389B" w:rsidRPr="007117D1" w:rsidRDefault="007105DF" w:rsidP="009305ED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Pohvale i nagrade iz članaka 142. i 143</w:t>
      </w:r>
      <w:r w:rsidR="007151AA" w:rsidRPr="007117D1">
        <w:rPr>
          <w:lang w:val="hr-HR"/>
        </w:rPr>
        <w:t>. ovoga S</w:t>
      </w:r>
      <w:r w:rsidR="00E876AE" w:rsidRPr="007117D1">
        <w:rPr>
          <w:lang w:val="hr-HR"/>
        </w:rPr>
        <w:t>tatuta mogu se dodjeljivati pojedinačno, skupini, razredu i sl.</w:t>
      </w:r>
    </w:p>
    <w:p w:rsidR="007105DF" w:rsidRDefault="007105DF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FB07F1" w:rsidRDefault="00FB07F1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FB07F1" w:rsidRDefault="00FB07F1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BB342A" w:rsidRPr="007117D1" w:rsidRDefault="00BB342A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PREDLAGANJE POHVALA I NAGRADA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D2388">
      <w:pPr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45</w:t>
      </w:r>
      <w:r w:rsidR="00E876AE" w:rsidRPr="007117D1">
        <w:rPr>
          <w:lang w:val="hr-HR"/>
        </w:rPr>
        <w:t>.</w:t>
      </w:r>
    </w:p>
    <w:p w:rsidR="00ED390A" w:rsidRPr="007117D1" w:rsidRDefault="00E876AE" w:rsidP="00277053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Pohvale i nagrade m</w:t>
      </w:r>
      <w:r w:rsidR="00D57852" w:rsidRPr="007117D1">
        <w:rPr>
          <w:lang w:val="hr-HR"/>
        </w:rPr>
        <w:t>ogu predlagati učenici, nastavnici</w:t>
      </w:r>
      <w:r w:rsidRPr="007117D1">
        <w:rPr>
          <w:lang w:val="hr-HR"/>
        </w:rPr>
        <w:t>, stručni suradnici, tijela Škole te fizičke i pravne osobe izvan Škole.</w:t>
      </w:r>
    </w:p>
    <w:p w:rsidR="00277053" w:rsidRPr="007117D1" w:rsidRDefault="00277053" w:rsidP="007439BC">
      <w:pPr>
        <w:pStyle w:val="Tijeloteksta"/>
        <w:rPr>
          <w:lang w:val="hr-HR"/>
        </w:rPr>
      </w:pPr>
    </w:p>
    <w:p w:rsidR="004D3EA0" w:rsidRPr="007117D1" w:rsidRDefault="004D3EA0">
      <w:pPr>
        <w:pStyle w:val="Tijeloteksta"/>
        <w:rPr>
          <w:u w:val="single"/>
          <w:lang w:val="hr-HR"/>
        </w:rPr>
      </w:pPr>
    </w:p>
    <w:p w:rsidR="00E876AE" w:rsidRPr="007117D1" w:rsidRDefault="008F7637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 xml:space="preserve">TIJELA </w:t>
      </w:r>
      <w:r w:rsidR="00E876AE" w:rsidRPr="007117D1">
        <w:rPr>
          <w:b/>
          <w:bCs/>
          <w:i/>
          <w:iCs/>
          <w:sz w:val="20"/>
          <w:lang w:val="hr-HR"/>
        </w:rPr>
        <w:t>OVLAŠTENA ZA DODJELJIVANJE NAGRADA I POHVALA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F0E45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992840" w:rsidRPr="007117D1">
        <w:rPr>
          <w:lang w:val="hr-HR"/>
        </w:rPr>
        <w:t>4</w:t>
      </w:r>
      <w:r w:rsidR="00B35D46" w:rsidRPr="007117D1">
        <w:rPr>
          <w:lang w:val="hr-HR"/>
        </w:rPr>
        <w:t>6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90"/>
        </w:numPr>
        <w:rPr>
          <w:lang w:val="hr-HR"/>
        </w:rPr>
      </w:pPr>
      <w:r w:rsidRPr="007117D1">
        <w:rPr>
          <w:lang w:val="hr-HR"/>
        </w:rPr>
        <w:t xml:space="preserve">Usmenu pohvalu učeniku izriče razrednik. </w:t>
      </w:r>
    </w:p>
    <w:p w:rsidR="00E876AE" w:rsidRPr="007117D1" w:rsidRDefault="007151AA" w:rsidP="0099067F">
      <w:pPr>
        <w:pStyle w:val="Tijeloteksta"/>
        <w:numPr>
          <w:ilvl w:val="0"/>
          <w:numId w:val="90"/>
        </w:numPr>
        <w:rPr>
          <w:lang w:val="hr-HR"/>
        </w:rPr>
      </w:pPr>
      <w:r w:rsidRPr="007117D1">
        <w:rPr>
          <w:lang w:val="hr-HR"/>
        </w:rPr>
        <w:t>Pisanu pohvalu učeniku daje R</w:t>
      </w:r>
      <w:r w:rsidR="00E876AE" w:rsidRPr="007117D1">
        <w:rPr>
          <w:lang w:val="hr-HR"/>
        </w:rPr>
        <w:t>azredno vijeće.</w:t>
      </w:r>
    </w:p>
    <w:p w:rsidR="00E876AE" w:rsidRPr="007117D1" w:rsidRDefault="00E876AE" w:rsidP="0099067F">
      <w:pPr>
        <w:pStyle w:val="Tijeloteksta"/>
        <w:numPr>
          <w:ilvl w:val="0"/>
          <w:numId w:val="90"/>
        </w:numPr>
        <w:rPr>
          <w:lang w:val="hr-HR"/>
        </w:rPr>
      </w:pPr>
      <w:r w:rsidRPr="007117D1">
        <w:rPr>
          <w:lang w:val="hr-HR"/>
        </w:rPr>
        <w:t>Nagra</w:t>
      </w:r>
      <w:r w:rsidR="00D57852" w:rsidRPr="007117D1">
        <w:rPr>
          <w:lang w:val="hr-HR"/>
        </w:rPr>
        <w:t>de učeniku dodjel</w:t>
      </w:r>
      <w:r w:rsidR="007151AA" w:rsidRPr="007117D1">
        <w:rPr>
          <w:lang w:val="hr-HR"/>
        </w:rPr>
        <w:t>juje N</w:t>
      </w:r>
      <w:r w:rsidR="00D57852" w:rsidRPr="007117D1">
        <w:rPr>
          <w:lang w:val="hr-HR"/>
        </w:rPr>
        <w:t>astavničko</w:t>
      </w:r>
      <w:r w:rsidRPr="007117D1">
        <w:rPr>
          <w:lang w:val="hr-HR"/>
        </w:rPr>
        <w:t xml:space="preserve"> vijeće.</w:t>
      </w:r>
    </w:p>
    <w:p w:rsidR="00277053" w:rsidRPr="007117D1" w:rsidRDefault="00277053">
      <w:pPr>
        <w:pStyle w:val="Tijeloteksta"/>
        <w:rPr>
          <w:lang w:val="hr-HR"/>
        </w:rPr>
      </w:pPr>
    </w:p>
    <w:p w:rsidR="0034389B" w:rsidRPr="007117D1" w:rsidRDefault="0034389B" w:rsidP="00277053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ISPRAVE I EVIDENCIJA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F0E45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094D11" w:rsidRPr="007117D1">
        <w:rPr>
          <w:lang w:val="hr-HR"/>
        </w:rPr>
        <w:t>4</w:t>
      </w:r>
      <w:r w:rsidR="00B35D46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numPr>
          <w:ilvl w:val="0"/>
          <w:numId w:val="91"/>
        </w:numPr>
        <w:jc w:val="both"/>
        <w:rPr>
          <w:lang w:val="hr-HR"/>
        </w:rPr>
      </w:pPr>
      <w:r w:rsidRPr="007117D1">
        <w:rPr>
          <w:lang w:val="hr-HR"/>
        </w:rPr>
        <w:t>O dodijeljenoj nagradi učeniku se izdaje i pisana isprava.</w:t>
      </w:r>
    </w:p>
    <w:p w:rsidR="00E876AE" w:rsidRPr="007117D1" w:rsidRDefault="00E876AE" w:rsidP="0099067F">
      <w:pPr>
        <w:numPr>
          <w:ilvl w:val="0"/>
          <w:numId w:val="91"/>
        </w:numPr>
        <w:jc w:val="both"/>
        <w:rPr>
          <w:lang w:val="hr-HR"/>
        </w:rPr>
      </w:pPr>
      <w:r w:rsidRPr="007117D1">
        <w:rPr>
          <w:lang w:val="hr-HR"/>
        </w:rPr>
        <w:t>O pohvalama i nagradama u Školi se vodi evidencija.</w:t>
      </w:r>
    </w:p>
    <w:p w:rsidR="00D803D0" w:rsidRDefault="00D803D0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D803D0" w:rsidRDefault="00D803D0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OBRASCI PISANIH POHVALA I ISPRAVA</w:t>
      </w:r>
    </w:p>
    <w:p w:rsidR="00E876AE" w:rsidRPr="007117D1" w:rsidRDefault="00E876AE">
      <w:pPr>
        <w:pStyle w:val="Tijeloteksta"/>
        <w:jc w:val="center"/>
        <w:rPr>
          <w:b/>
          <w:bCs/>
          <w:sz w:val="20"/>
          <w:lang w:val="hr-HR"/>
        </w:rPr>
      </w:pPr>
    </w:p>
    <w:p w:rsidR="00E876AE" w:rsidRPr="007117D1" w:rsidRDefault="00AA3FA4">
      <w:pPr>
        <w:jc w:val="center"/>
        <w:rPr>
          <w:lang w:val="hr-HR"/>
        </w:rPr>
      </w:pPr>
      <w:r w:rsidRPr="007117D1">
        <w:rPr>
          <w:lang w:val="hr-HR"/>
        </w:rPr>
        <w:t>Članak 1</w:t>
      </w:r>
      <w:r w:rsidR="00094D11" w:rsidRPr="007117D1">
        <w:rPr>
          <w:lang w:val="hr-HR"/>
        </w:rPr>
        <w:t>4</w:t>
      </w:r>
      <w:r w:rsidR="00B35D46" w:rsidRPr="007117D1">
        <w:rPr>
          <w:lang w:val="hr-HR"/>
        </w:rPr>
        <w:t>8</w:t>
      </w:r>
      <w:r w:rsidR="00E876AE" w:rsidRPr="007117D1">
        <w:rPr>
          <w:lang w:val="hr-HR"/>
        </w:rPr>
        <w:t>.</w:t>
      </w:r>
    </w:p>
    <w:p w:rsidR="00E876AE" w:rsidRPr="007117D1" w:rsidRDefault="00342FDA" w:rsidP="0099067F">
      <w:pPr>
        <w:pStyle w:val="Tijeloteksta"/>
        <w:numPr>
          <w:ilvl w:val="0"/>
          <w:numId w:val="92"/>
        </w:numPr>
        <w:rPr>
          <w:lang w:val="hr-HR"/>
        </w:rPr>
      </w:pPr>
      <w:r w:rsidRPr="007117D1">
        <w:rPr>
          <w:lang w:val="hr-HR"/>
        </w:rPr>
        <w:t>Pisana pohvala iz članka 1</w:t>
      </w:r>
      <w:r w:rsidR="00992840" w:rsidRPr="007117D1">
        <w:rPr>
          <w:lang w:val="hr-HR"/>
        </w:rPr>
        <w:t>4</w:t>
      </w:r>
      <w:r w:rsidR="007105DF" w:rsidRPr="007117D1">
        <w:rPr>
          <w:lang w:val="hr-HR"/>
        </w:rPr>
        <w:t>6</w:t>
      </w:r>
      <w:r w:rsidR="00E876AE" w:rsidRPr="007117D1">
        <w:rPr>
          <w:lang w:val="hr-HR"/>
        </w:rPr>
        <w:t>. i pisana isprav</w:t>
      </w:r>
      <w:r w:rsidRPr="007117D1">
        <w:rPr>
          <w:lang w:val="hr-HR"/>
        </w:rPr>
        <w:t>a iz članka 1</w:t>
      </w:r>
      <w:r w:rsidR="00094D11" w:rsidRPr="007117D1">
        <w:rPr>
          <w:lang w:val="hr-HR"/>
        </w:rPr>
        <w:t>4</w:t>
      </w:r>
      <w:r w:rsidR="007105DF" w:rsidRPr="007117D1">
        <w:rPr>
          <w:lang w:val="hr-HR"/>
        </w:rPr>
        <w:t>7</w:t>
      </w:r>
      <w:r w:rsidR="007151AA" w:rsidRPr="007117D1">
        <w:rPr>
          <w:lang w:val="hr-HR"/>
        </w:rPr>
        <w:t>. stavka 1.ovoga S</w:t>
      </w:r>
      <w:r w:rsidR="00277053" w:rsidRPr="007117D1">
        <w:rPr>
          <w:lang w:val="hr-HR"/>
        </w:rPr>
        <w:t xml:space="preserve">tatuta </w:t>
      </w:r>
      <w:r w:rsidR="00E876AE" w:rsidRPr="007117D1">
        <w:rPr>
          <w:lang w:val="hr-HR"/>
        </w:rPr>
        <w:t>izdaje se na obr</w:t>
      </w:r>
      <w:r w:rsidR="007151AA" w:rsidRPr="007117D1">
        <w:rPr>
          <w:lang w:val="hr-HR"/>
        </w:rPr>
        <w:t>ascu koji utvrđuje N</w:t>
      </w:r>
      <w:r w:rsidR="00D57852" w:rsidRPr="007117D1">
        <w:rPr>
          <w:lang w:val="hr-HR"/>
        </w:rPr>
        <w:t>astavničko</w:t>
      </w:r>
      <w:r w:rsidR="00E876AE" w:rsidRPr="007117D1">
        <w:rPr>
          <w:lang w:val="hr-HR"/>
        </w:rPr>
        <w:t xml:space="preserve"> vijeće.</w:t>
      </w:r>
    </w:p>
    <w:p w:rsidR="00E876AE" w:rsidRPr="007117D1" w:rsidRDefault="00E876AE" w:rsidP="0099067F">
      <w:pPr>
        <w:pStyle w:val="Tijeloteksta"/>
        <w:numPr>
          <w:ilvl w:val="0"/>
          <w:numId w:val="92"/>
        </w:numPr>
        <w:rPr>
          <w:lang w:val="hr-HR"/>
        </w:rPr>
      </w:pPr>
      <w:r w:rsidRPr="007117D1">
        <w:rPr>
          <w:lang w:val="hr-HR"/>
        </w:rPr>
        <w:t>Pisanu</w:t>
      </w:r>
      <w:r w:rsidR="003838F0" w:rsidRPr="007117D1">
        <w:rPr>
          <w:lang w:val="hr-HR"/>
        </w:rPr>
        <w:t xml:space="preserve"> pohvalu potpisuje predsjednik </w:t>
      </w:r>
      <w:r w:rsidRPr="007117D1">
        <w:rPr>
          <w:lang w:val="hr-HR"/>
        </w:rPr>
        <w:t>tijela koje je pisanu pohvalu donijelo i ravnatelj, a pisanu ispravu ravnatelj.</w:t>
      </w:r>
    </w:p>
    <w:p w:rsidR="00992840" w:rsidRPr="007117D1" w:rsidRDefault="00992840">
      <w:pPr>
        <w:pStyle w:val="Tijeloteksta"/>
        <w:rPr>
          <w:lang w:val="hr-HR"/>
        </w:rPr>
      </w:pPr>
    </w:p>
    <w:p w:rsidR="00D57852" w:rsidRPr="007117D1" w:rsidRDefault="00D57852">
      <w:pPr>
        <w:pStyle w:val="Tijeloteksta"/>
        <w:rPr>
          <w:lang w:val="hr-HR"/>
        </w:rPr>
      </w:pPr>
    </w:p>
    <w:p w:rsidR="00CC06C7" w:rsidRPr="007117D1" w:rsidRDefault="00CC06C7">
      <w:pPr>
        <w:pStyle w:val="Tijeloteksta"/>
        <w:rPr>
          <w:color w:val="FF0000"/>
          <w:lang w:val="hr-HR"/>
        </w:rPr>
      </w:pPr>
    </w:p>
    <w:p w:rsidR="00E876AE" w:rsidRPr="007117D1" w:rsidRDefault="00277053" w:rsidP="0033600F">
      <w:pPr>
        <w:pStyle w:val="Tijeloteksta"/>
        <w:numPr>
          <w:ilvl w:val="0"/>
          <w:numId w:val="14"/>
        </w:numPr>
        <w:tabs>
          <w:tab w:val="clear" w:pos="1080"/>
          <w:tab w:val="num" w:pos="1134"/>
        </w:tabs>
        <w:ind w:hanging="87"/>
        <w:rPr>
          <w:lang w:val="hr-HR"/>
        </w:rPr>
      </w:pPr>
      <w:r w:rsidRPr="007117D1">
        <w:rPr>
          <w:lang w:val="hr-HR"/>
        </w:rPr>
        <w:t xml:space="preserve"> </w:t>
      </w:r>
      <w:r w:rsidR="00784447" w:rsidRPr="007117D1">
        <w:rPr>
          <w:lang w:val="hr-HR"/>
        </w:rPr>
        <w:t>RAZREDN</w:t>
      </w:r>
      <w:r w:rsidR="00971D2D" w:rsidRPr="007117D1">
        <w:rPr>
          <w:lang w:val="hr-HR"/>
        </w:rPr>
        <w:t>I</w:t>
      </w:r>
      <w:r w:rsidR="00E876AE" w:rsidRPr="007117D1">
        <w:rPr>
          <w:lang w:val="hr-HR"/>
        </w:rPr>
        <w:t xml:space="preserve"> ODJEL I VIJEĆE UČENIKA</w:t>
      </w:r>
    </w:p>
    <w:p w:rsidR="00971D2D" w:rsidRPr="007117D1" w:rsidRDefault="00971D2D" w:rsidP="00277053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RAZREDN</w:t>
      </w:r>
      <w:r w:rsidR="00971D2D" w:rsidRPr="007117D1">
        <w:rPr>
          <w:b/>
          <w:bCs/>
          <w:i/>
          <w:iCs/>
          <w:sz w:val="20"/>
          <w:lang w:val="hr-HR"/>
        </w:rPr>
        <w:t>I</w:t>
      </w:r>
      <w:r w:rsidRPr="007117D1">
        <w:rPr>
          <w:b/>
          <w:bCs/>
          <w:i/>
          <w:iCs/>
          <w:sz w:val="20"/>
          <w:lang w:val="hr-HR"/>
        </w:rPr>
        <w:t xml:space="preserve"> ODJEL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971D2D" w:rsidRPr="007117D1" w:rsidRDefault="0033221C" w:rsidP="009305E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7D181F" w:rsidRPr="007117D1">
        <w:rPr>
          <w:lang w:val="hr-HR"/>
        </w:rPr>
        <w:t>4</w:t>
      </w:r>
      <w:r w:rsidR="00B35D46" w:rsidRPr="007117D1">
        <w:rPr>
          <w:lang w:val="hr-HR"/>
        </w:rPr>
        <w:t>9</w:t>
      </w:r>
      <w:r w:rsidR="00E876AE" w:rsidRPr="007117D1">
        <w:rPr>
          <w:lang w:val="hr-HR"/>
        </w:rPr>
        <w:t>.</w:t>
      </w:r>
    </w:p>
    <w:p w:rsidR="00E876AE" w:rsidRPr="007117D1" w:rsidRDefault="00971D2D" w:rsidP="0099067F">
      <w:pPr>
        <w:pStyle w:val="Tijeloteksta"/>
        <w:numPr>
          <w:ilvl w:val="0"/>
          <w:numId w:val="93"/>
        </w:numPr>
        <w:rPr>
          <w:lang w:val="hr-HR"/>
        </w:rPr>
      </w:pPr>
      <w:r w:rsidRPr="007117D1">
        <w:rPr>
          <w:lang w:val="hr-HR"/>
        </w:rPr>
        <w:t xml:space="preserve">Učenici razrednog odjela </w:t>
      </w:r>
      <w:r w:rsidR="00E876AE" w:rsidRPr="007117D1">
        <w:rPr>
          <w:lang w:val="hr-HR"/>
        </w:rPr>
        <w:t>na početku nastavne godine iz sv</w:t>
      </w:r>
      <w:r w:rsidR="008569BD" w:rsidRPr="007117D1">
        <w:rPr>
          <w:lang w:val="hr-HR"/>
        </w:rPr>
        <w:t xml:space="preserve">ojih redova biraju </w:t>
      </w:r>
      <w:r w:rsidR="00886F0A" w:rsidRPr="007117D1">
        <w:rPr>
          <w:lang w:val="hr-HR"/>
        </w:rPr>
        <w:t>predsjednika i zamnjenika</w:t>
      </w:r>
      <w:r w:rsidR="008C622C" w:rsidRPr="007117D1">
        <w:rPr>
          <w:lang w:val="hr-HR"/>
        </w:rPr>
        <w:t xml:space="preserve"> razrednog </w:t>
      </w:r>
      <w:r w:rsidR="00E876AE" w:rsidRPr="007117D1">
        <w:rPr>
          <w:lang w:val="hr-HR"/>
        </w:rPr>
        <w:t>odjela za tekuću školsku godinu.</w:t>
      </w:r>
    </w:p>
    <w:p w:rsidR="008C622C" w:rsidRPr="007117D1" w:rsidRDefault="00886F0A" w:rsidP="0099067F">
      <w:pPr>
        <w:pStyle w:val="Tijeloteksta"/>
        <w:numPr>
          <w:ilvl w:val="0"/>
          <w:numId w:val="93"/>
        </w:numPr>
        <w:rPr>
          <w:lang w:val="hr-HR"/>
        </w:rPr>
      </w:pPr>
      <w:r w:rsidRPr="007117D1">
        <w:rPr>
          <w:lang w:val="hr-HR"/>
        </w:rPr>
        <w:t xml:space="preserve">Predsjednik </w:t>
      </w:r>
      <w:r w:rsidR="008C622C" w:rsidRPr="007117D1">
        <w:rPr>
          <w:lang w:val="hr-HR"/>
        </w:rPr>
        <w:t xml:space="preserve"> </w:t>
      </w:r>
      <w:r w:rsidRPr="007117D1">
        <w:rPr>
          <w:lang w:val="hr-HR"/>
        </w:rPr>
        <w:t xml:space="preserve"> </w:t>
      </w:r>
      <w:r w:rsidR="008C622C" w:rsidRPr="007117D1">
        <w:rPr>
          <w:lang w:val="hr-HR"/>
        </w:rPr>
        <w:t>razrednog odjela predstavlja</w:t>
      </w:r>
      <w:r w:rsidRPr="007117D1">
        <w:rPr>
          <w:lang w:val="hr-HR"/>
        </w:rPr>
        <w:t xml:space="preserve"> razredni odjel, štiti i promiče</w:t>
      </w:r>
      <w:r w:rsidR="008C622C" w:rsidRPr="007117D1">
        <w:rPr>
          <w:lang w:val="hr-HR"/>
        </w:rPr>
        <w:t xml:space="preserve"> interese učenika razrednog odjela u Školi. </w:t>
      </w:r>
    </w:p>
    <w:p w:rsidR="00E876AE" w:rsidRPr="007117D1" w:rsidRDefault="008569BD" w:rsidP="0099067F">
      <w:pPr>
        <w:pStyle w:val="Tijeloteksta"/>
        <w:numPr>
          <w:ilvl w:val="0"/>
          <w:numId w:val="93"/>
        </w:numPr>
        <w:rPr>
          <w:lang w:val="hr-HR"/>
        </w:rPr>
      </w:pPr>
      <w:r w:rsidRPr="007117D1">
        <w:rPr>
          <w:lang w:val="hr-HR"/>
        </w:rPr>
        <w:t xml:space="preserve">Za </w:t>
      </w:r>
      <w:r w:rsidR="00886F0A" w:rsidRPr="007117D1">
        <w:rPr>
          <w:lang w:val="hr-HR"/>
        </w:rPr>
        <w:t>predsjednika</w:t>
      </w:r>
      <w:r w:rsidR="00E876AE" w:rsidRPr="007117D1">
        <w:rPr>
          <w:lang w:val="hr-HR"/>
        </w:rPr>
        <w:t xml:space="preserve"> </w:t>
      </w:r>
      <w:r w:rsidR="00886F0A" w:rsidRPr="007117D1">
        <w:rPr>
          <w:lang w:val="hr-HR"/>
        </w:rPr>
        <w:t xml:space="preserve">i zamnjenika </w:t>
      </w:r>
      <w:r w:rsidR="00E876AE" w:rsidRPr="007117D1">
        <w:rPr>
          <w:lang w:val="hr-HR"/>
        </w:rPr>
        <w:t xml:space="preserve">razrednog odjela izabran </w:t>
      </w:r>
      <w:r w:rsidR="008C622C" w:rsidRPr="007117D1">
        <w:rPr>
          <w:lang w:val="hr-HR"/>
        </w:rPr>
        <w:t>je</w:t>
      </w:r>
      <w:r w:rsidR="00E876AE" w:rsidRPr="007117D1">
        <w:rPr>
          <w:lang w:val="hr-HR"/>
        </w:rPr>
        <w:t xml:space="preserve"> učeni</w:t>
      </w:r>
      <w:r w:rsidR="008C622C" w:rsidRPr="007117D1">
        <w:rPr>
          <w:lang w:val="hr-HR"/>
        </w:rPr>
        <w:t>k</w:t>
      </w:r>
      <w:r w:rsidR="00E876AE" w:rsidRPr="007117D1">
        <w:rPr>
          <w:lang w:val="hr-HR"/>
        </w:rPr>
        <w:t xml:space="preserve"> koji </w:t>
      </w:r>
      <w:r w:rsidR="008C622C" w:rsidRPr="007117D1">
        <w:rPr>
          <w:lang w:val="hr-HR"/>
        </w:rPr>
        <w:t>je</w:t>
      </w:r>
      <w:r w:rsidR="00E876AE" w:rsidRPr="007117D1">
        <w:rPr>
          <w:lang w:val="hr-HR"/>
        </w:rPr>
        <w:t xml:space="preserve"> dobi</w:t>
      </w:r>
      <w:r w:rsidR="008C622C" w:rsidRPr="007117D1">
        <w:rPr>
          <w:lang w:val="hr-HR"/>
        </w:rPr>
        <w:t>o</w:t>
      </w:r>
      <w:r w:rsidR="00E876AE" w:rsidRPr="007117D1">
        <w:rPr>
          <w:lang w:val="hr-HR"/>
        </w:rPr>
        <w:t xml:space="preserve"> najveći broj glasova nazočnih učenika.</w:t>
      </w:r>
    </w:p>
    <w:p w:rsidR="00E876AE" w:rsidRPr="007117D1" w:rsidRDefault="00E876AE" w:rsidP="0099067F">
      <w:pPr>
        <w:pStyle w:val="Tijeloteksta"/>
        <w:numPr>
          <w:ilvl w:val="0"/>
          <w:numId w:val="93"/>
        </w:numPr>
        <w:rPr>
          <w:lang w:val="hr-HR"/>
        </w:rPr>
      </w:pPr>
      <w:r w:rsidRPr="007117D1">
        <w:rPr>
          <w:lang w:val="hr-HR"/>
        </w:rPr>
        <w:t>Glasovanje je javno, dizanjem ruku.</w:t>
      </w:r>
    </w:p>
    <w:p w:rsidR="004D3EA0" w:rsidRPr="007117D1" w:rsidRDefault="008C622C" w:rsidP="0099067F">
      <w:pPr>
        <w:pStyle w:val="Tijeloteksta"/>
        <w:numPr>
          <w:ilvl w:val="0"/>
          <w:numId w:val="93"/>
        </w:numPr>
        <w:rPr>
          <w:lang w:val="hr-HR"/>
        </w:rPr>
      </w:pPr>
      <w:r w:rsidRPr="007117D1">
        <w:rPr>
          <w:lang w:val="hr-HR"/>
        </w:rPr>
        <w:t xml:space="preserve">Postupkom izbora </w:t>
      </w:r>
      <w:r w:rsidR="00886F0A" w:rsidRPr="007117D1">
        <w:rPr>
          <w:lang w:val="hr-HR"/>
        </w:rPr>
        <w:t>predsjenika</w:t>
      </w:r>
      <w:r w:rsidR="00182D88" w:rsidRPr="007117D1">
        <w:rPr>
          <w:lang w:val="hr-HR"/>
        </w:rPr>
        <w:t xml:space="preserve"> i zamjenika predsjednika</w:t>
      </w:r>
      <w:r w:rsidR="00E876AE" w:rsidRPr="007117D1">
        <w:rPr>
          <w:lang w:val="hr-HR"/>
        </w:rPr>
        <w:t xml:space="preserve"> razrednog odjela rukovodi razrednik.</w:t>
      </w:r>
    </w:p>
    <w:p w:rsidR="00EC5F13" w:rsidRPr="007117D1" w:rsidRDefault="00EC5F13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 xml:space="preserve">VIJEĆE UČENIKA 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33221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50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11"/>
        </w:numPr>
        <w:rPr>
          <w:lang w:val="hr-HR"/>
        </w:rPr>
      </w:pPr>
      <w:r w:rsidRPr="007117D1">
        <w:rPr>
          <w:lang w:val="hr-HR"/>
        </w:rPr>
        <w:t xml:space="preserve">Svi </w:t>
      </w:r>
      <w:r w:rsidR="00886F0A" w:rsidRPr="007117D1">
        <w:rPr>
          <w:lang w:val="hr-HR"/>
        </w:rPr>
        <w:t>predsjednici</w:t>
      </w:r>
      <w:r w:rsidRPr="007117D1">
        <w:rPr>
          <w:lang w:val="hr-HR"/>
        </w:rPr>
        <w:t xml:space="preserve"> raz</w:t>
      </w:r>
      <w:r w:rsidR="00886F0A" w:rsidRPr="007117D1">
        <w:rPr>
          <w:lang w:val="hr-HR"/>
        </w:rPr>
        <w:t>rednih odjela čine V</w:t>
      </w:r>
      <w:r w:rsidRPr="007117D1">
        <w:rPr>
          <w:lang w:val="hr-HR"/>
        </w:rPr>
        <w:t>ijeće učenika Škole.</w:t>
      </w:r>
    </w:p>
    <w:p w:rsidR="00E876AE" w:rsidRPr="007117D1" w:rsidRDefault="00886F0A" w:rsidP="0099067F">
      <w:pPr>
        <w:pStyle w:val="Tijeloteksta"/>
        <w:numPr>
          <w:ilvl w:val="0"/>
          <w:numId w:val="111"/>
        </w:numPr>
        <w:rPr>
          <w:lang w:val="hr-HR"/>
        </w:rPr>
      </w:pPr>
      <w:r w:rsidRPr="007117D1">
        <w:rPr>
          <w:lang w:val="hr-HR"/>
        </w:rPr>
        <w:t>Konstituirajuću sjednicu V</w:t>
      </w:r>
      <w:r w:rsidR="00182D88" w:rsidRPr="007117D1">
        <w:rPr>
          <w:lang w:val="hr-HR"/>
        </w:rPr>
        <w:t>ijeća učenika saziva ravnatelj</w:t>
      </w:r>
      <w:r w:rsidR="00E876AE" w:rsidRPr="007117D1">
        <w:rPr>
          <w:lang w:val="hr-HR"/>
        </w:rPr>
        <w:t>. Ravnatelj rukovodi radom konstituirajuće s</w:t>
      </w:r>
      <w:r w:rsidRPr="007117D1">
        <w:rPr>
          <w:lang w:val="hr-HR"/>
        </w:rPr>
        <w:t>jednice do izbora predsjednika V</w:t>
      </w:r>
      <w:r w:rsidR="00E876AE" w:rsidRPr="007117D1">
        <w:rPr>
          <w:lang w:val="hr-HR"/>
        </w:rPr>
        <w:t>ijeća učenika.</w:t>
      </w:r>
    </w:p>
    <w:p w:rsidR="00E876AE" w:rsidRPr="007117D1" w:rsidRDefault="00886F0A" w:rsidP="0099067F">
      <w:pPr>
        <w:pStyle w:val="Tijeloteksta"/>
        <w:numPr>
          <w:ilvl w:val="0"/>
          <w:numId w:val="111"/>
        </w:numPr>
        <w:rPr>
          <w:lang w:val="hr-HR"/>
        </w:rPr>
      </w:pPr>
      <w:r w:rsidRPr="007117D1">
        <w:rPr>
          <w:lang w:val="hr-HR"/>
        </w:rPr>
        <w:lastRenderedPageBreak/>
        <w:t>Članovi V</w:t>
      </w:r>
      <w:r w:rsidR="00E876AE" w:rsidRPr="007117D1">
        <w:rPr>
          <w:lang w:val="hr-HR"/>
        </w:rPr>
        <w:t>ijeća učenika Škole i</w:t>
      </w:r>
      <w:r w:rsidRPr="007117D1">
        <w:rPr>
          <w:lang w:val="hr-HR"/>
        </w:rPr>
        <w:t>zmeđu sebe biraju predsjednika V</w:t>
      </w:r>
      <w:r w:rsidR="00E876AE" w:rsidRPr="007117D1">
        <w:rPr>
          <w:lang w:val="hr-HR"/>
        </w:rPr>
        <w:t>ijeća učenika Škole.</w:t>
      </w:r>
    </w:p>
    <w:p w:rsidR="00E876AE" w:rsidRPr="007117D1" w:rsidRDefault="00886F0A" w:rsidP="0099067F">
      <w:pPr>
        <w:pStyle w:val="Tijeloteksta"/>
        <w:numPr>
          <w:ilvl w:val="0"/>
          <w:numId w:val="111"/>
        </w:numPr>
        <w:rPr>
          <w:lang w:val="hr-HR"/>
        </w:rPr>
      </w:pPr>
      <w:r w:rsidRPr="007117D1">
        <w:rPr>
          <w:lang w:val="hr-HR"/>
        </w:rPr>
        <w:t>Za predsjednika V</w:t>
      </w:r>
      <w:r w:rsidR="00E876AE" w:rsidRPr="007117D1">
        <w:rPr>
          <w:lang w:val="hr-HR"/>
        </w:rPr>
        <w:t>ijeća učenika izabran je učenik koji je dobio najveći broj glasova nazočnih članova.</w:t>
      </w:r>
    </w:p>
    <w:p w:rsidR="00E876AE" w:rsidRPr="007117D1" w:rsidRDefault="00E876AE" w:rsidP="0099067F">
      <w:pPr>
        <w:pStyle w:val="Tijeloteksta"/>
        <w:numPr>
          <w:ilvl w:val="0"/>
          <w:numId w:val="111"/>
        </w:numPr>
        <w:rPr>
          <w:lang w:val="hr-HR"/>
        </w:rPr>
      </w:pPr>
      <w:r w:rsidRPr="007117D1">
        <w:rPr>
          <w:lang w:val="hr-HR"/>
        </w:rPr>
        <w:t>Glasovanje je javno, dizanjem ruku.</w:t>
      </w:r>
    </w:p>
    <w:p w:rsidR="00E876AE" w:rsidRPr="007117D1" w:rsidRDefault="00886F0A" w:rsidP="0099067F">
      <w:pPr>
        <w:pStyle w:val="Tijeloteksta"/>
        <w:numPr>
          <w:ilvl w:val="0"/>
          <w:numId w:val="111"/>
        </w:numPr>
        <w:rPr>
          <w:lang w:val="hr-HR"/>
        </w:rPr>
      </w:pPr>
      <w:r w:rsidRPr="007117D1">
        <w:rPr>
          <w:lang w:val="hr-HR"/>
        </w:rPr>
        <w:t>O izboru predsjednika V</w:t>
      </w:r>
      <w:r w:rsidR="00E876AE" w:rsidRPr="007117D1">
        <w:rPr>
          <w:lang w:val="hr-HR"/>
        </w:rPr>
        <w:t>ijeća učenika Škole vodi se zapisnik.</w:t>
      </w:r>
    </w:p>
    <w:p w:rsidR="00CC06C7" w:rsidRPr="007117D1" w:rsidRDefault="00CC06C7">
      <w:pPr>
        <w:pStyle w:val="Tijeloteksta"/>
        <w:rPr>
          <w:lang w:val="hr-HR"/>
        </w:rPr>
      </w:pPr>
    </w:p>
    <w:p w:rsidR="00EC5F13" w:rsidRPr="007117D1" w:rsidRDefault="00EC5F13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OVLASTI VIJEĆA UČENIKA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33221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B35D46" w:rsidRPr="007117D1">
        <w:rPr>
          <w:lang w:val="hr-HR"/>
        </w:rPr>
        <w:t>151.</w:t>
      </w:r>
    </w:p>
    <w:p w:rsidR="00E876AE" w:rsidRPr="007117D1" w:rsidRDefault="00E876AE">
      <w:pPr>
        <w:pStyle w:val="Tijeloteksta"/>
        <w:rPr>
          <w:lang w:val="hr-HR"/>
        </w:rPr>
      </w:pPr>
      <w:r w:rsidRPr="007117D1">
        <w:rPr>
          <w:lang w:val="hr-HR"/>
        </w:rPr>
        <w:tab/>
        <w:t>Vijeće učenika:</w:t>
      </w:r>
    </w:p>
    <w:p w:rsidR="00E876AE" w:rsidRPr="007117D1" w:rsidRDefault="00E876AE" w:rsidP="0099067F">
      <w:pPr>
        <w:pStyle w:val="Tijeloteksta"/>
        <w:numPr>
          <w:ilvl w:val="0"/>
          <w:numId w:val="112"/>
        </w:numPr>
        <w:rPr>
          <w:lang w:val="hr-HR"/>
        </w:rPr>
      </w:pPr>
      <w:r w:rsidRPr="007117D1">
        <w:rPr>
          <w:lang w:val="hr-HR"/>
        </w:rPr>
        <w:t>priprema i daje prijedloge tijelima Škole o pitanjima važnim za učenike, njihov rad i rezultate u obrazovanju</w:t>
      </w:r>
    </w:p>
    <w:p w:rsidR="00E876AE" w:rsidRPr="007117D1" w:rsidRDefault="00E876AE" w:rsidP="0099067F">
      <w:pPr>
        <w:pStyle w:val="Tijeloteksta"/>
        <w:numPr>
          <w:ilvl w:val="0"/>
          <w:numId w:val="112"/>
        </w:numPr>
        <w:rPr>
          <w:lang w:val="hr-HR"/>
        </w:rPr>
      </w:pPr>
      <w:r w:rsidRPr="007117D1">
        <w:rPr>
          <w:lang w:val="hr-HR"/>
        </w:rPr>
        <w:t>izvješćuje pravobranitelja za djecu o problemima učenika</w:t>
      </w:r>
    </w:p>
    <w:p w:rsidR="00E876AE" w:rsidRPr="007117D1" w:rsidRDefault="00E876AE" w:rsidP="0099067F">
      <w:pPr>
        <w:pStyle w:val="Tijeloteksta"/>
        <w:numPr>
          <w:ilvl w:val="0"/>
          <w:numId w:val="112"/>
        </w:numPr>
        <w:rPr>
          <w:lang w:val="hr-HR"/>
        </w:rPr>
      </w:pPr>
      <w:r w:rsidRPr="007117D1">
        <w:rPr>
          <w:lang w:val="hr-HR"/>
        </w:rPr>
        <w:t>predlaže osnivanje učeničkih klubova i udruga</w:t>
      </w:r>
    </w:p>
    <w:p w:rsidR="00E876AE" w:rsidRPr="007117D1" w:rsidRDefault="00E876AE" w:rsidP="0099067F">
      <w:pPr>
        <w:pStyle w:val="Tijeloteksta"/>
        <w:numPr>
          <w:ilvl w:val="0"/>
          <w:numId w:val="112"/>
        </w:numPr>
        <w:rPr>
          <w:lang w:val="hr-HR"/>
        </w:rPr>
      </w:pPr>
      <w:r w:rsidRPr="007117D1">
        <w:rPr>
          <w:lang w:val="hr-HR"/>
        </w:rPr>
        <w:t>predlaže mjere poboljšanja uvjeta rada u Školi</w:t>
      </w:r>
    </w:p>
    <w:p w:rsidR="00E876AE" w:rsidRPr="007117D1" w:rsidRDefault="007D181F" w:rsidP="0099067F">
      <w:pPr>
        <w:pStyle w:val="Tijeloteksta"/>
        <w:numPr>
          <w:ilvl w:val="0"/>
          <w:numId w:val="112"/>
        </w:numPr>
        <w:rPr>
          <w:lang w:val="hr-HR"/>
        </w:rPr>
      </w:pPr>
      <w:r w:rsidRPr="007117D1">
        <w:rPr>
          <w:lang w:val="hr-HR"/>
        </w:rPr>
        <w:t>raspravlja o</w:t>
      </w:r>
      <w:r w:rsidR="00E876AE" w:rsidRPr="007117D1">
        <w:rPr>
          <w:lang w:val="hr-HR"/>
        </w:rPr>
        <w:t xml:space="preserve"> donošenj</w:t>
      </w:r>
      <w:r w:rsidRPr="007117D1">
        <w:rPr>
          <w:lang w:val="hr-HR"/>
        </w:rPr>
        <w:t>u</w:t>
      </w:r>
      <w:r w:rsidR="00E876AE" w:rsidRPr="007117D1">
        <w:rPr>
          <w:lang w:val="hr-HR"/>
        </w:rPr>
        <w:t xml:space="preserve"> kućnog reda</w:t>
      </w:r>
    </w:p>
    <w:p w:rsidR="00E876AE" w:rsidRPr="007117D1" w:rsidRDefault="00E876AE" w:rsidP="0099067F">
      <w:pPr>
        <w:pStyle w:val="Tijeloteksta"/>
        <w:numPr>
          <w:ilvl w:val="0"/>
          <w:numId w:val="112"/>
        </w:numPr>
        <w:rPr>
          <w:lang w:val="hr-HR"/>
        </w:rPr>
      </w:pPr>
      <w:r w:rsidRPr="007117D1">
        <w:rPr>
          <w:lang w:val="hr-HR"/>
        </w:rPr>
        <w:t>pomaže učenicima  u izvršenju školskih i izvanškolskih obveza</w:t>
      </w:r>
    </w:p>
    <w:p w:rsidR="00E876AE" w:rsidRPr="007117D1" w:rsidRDefault="00E876AE" w:rsidP="0099067F">
      <w:pPr>
        <w:pStyle w:val="Tijeloteksta"/>
        <w:numPr>
          <w:ilvl w:val="0"/>
          <w:numId w:val="112"/>
        </w:numPr>
        <w:rPr>
          <w:lang w:val="hr-HR"/>
        </w:rPr>
      </w:pPr>
      <w:r w:rsidRPr="007117D1">
        <w:rPr>
          <w:lang w:val="hr-HR"/>
        </w:rPr>
        <w:t>skrbi o socijalnoj i zdravstvenoj zaštiti učenika</w:t>
      </w:r>
    </w:p>
    <w:p w:rsidR="00D57852" w:rsidRPr="007117D1" w:rsidRDefault="00D57852" w:rsidP="0099067F">
      <w:pPr>
        <w:pStyle w:val="Tijeloteksta"/>
        <w:numPr>
          <w:ilvl w:val="0"/>
          <w:numId w:val="112"/>
        </w:numPr>
        <w:rPr>
          <w:lang w:val="hr-HR"/>
        </w:rPr>
      </w:pPr>
      <w:r w:rsidRPr="007117D1">
        <w:rPr>
          <w:lang w:val="hr-HR"/>
        </w:rPr>
        <w:t>predlaže kandidate za općinski, gradski i županijski savjet mladih</w:t>
      </w:r>
    </w:p>
    <w:p w:rsidR="00E876AE" w:rsidRPr="007117D1" w:rsidRDefault="00E876AE" w:rsidP="0099067F">
      <w:pPr>
        <w:pStyle w:val="Tijeloteksta"/>
        <w:numPr>
          <w:ilvl w:val="0"/>
          <w:numId w:val="112"/>
        </w:numPr>
        <w:rPr>
          <w:lang w:val="hr-HR"/>
        </w:rPr>
      </w:pPr>
      <w:r w:rsidRPr="007117D1">
        <w:rPr>
          <w:lang w:val="hr-HR"/>
        </w:rPr>
        <w:t>obavl</w:t>
      </w:r>
      <w:r w:rsidR="00182D88" w:rsidRPr="007117D1">
        <w:rPr>
          <w:lang w:val="hr-HR"/>
        </w:rPr>
        <w:t xml:space="preserve">ja druge poslove određene ovim </w:t>
      </w:r>
      <w:r w:rsidR="00886F0A" w:rsidRPr="007117D1">
        <w:rPr>
          <w:lang w:val="hr-HR"/>
        </w:rPr>
        <w:t>S</w:t>
      </w:r>
      <w:r w:rsidRPr="007117D1">
        <w:rPr>
          <w:lang w:val="hr-HR"/>
        </w:rPr>
        <w:t>tatutom i drugim općim aktima.</w:t>
      </w:r>
    </w:p>
    <w:p w:rsidR="004D3EA0" w:rsidRPr="007117D1" w:rsidRDefault="004D3EA0">
      <w:pPr>
        <w:pStyle w:val="Tijeloteksta"/>
        <w:rPr>
          <w:lang w:val="hr-HR"/>
        </w:rPr>
      </w:pPr>
    </w:p>
    <w:p w:rsidR="008C622C" w:rsidRPr="007117D1" w:rsidRDefault="008C622C" w:rsidP="009305ED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D63C1B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NAZOČNOST</w:t>
      </w:r>
      <w:r w:rsidR="00866AB8" w:rsidRPr="007117D1">
        <w:rPr>
          <w:b/>
          <w:bCs/>
          <w:i/>
          <w:iCs/>
          <w:sz w:val="20"/>
          <w:lang w:val="hr-HR"/>
        </w:rPr>
        <w:t xml:space="preserve"> NA SJEDNICAMA ŠKOLSKIH </w:t>
      </w:r>
      <w:r w:rsidR="00E876AE" w:rsidRPr="007117D1">
        <w:rPr>
          <w:b/>
          <w:bCs/>
          <w:i/>
          <w:iCs/>
          <w:sz w:val="20"/>
          <w:lang w:val="hr-HR"/>
        </w:rPr>
        <w:t xml:space="preserve"> TIJELA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33221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52</w:t>
      </w:r>
      <w:r w:rsidR="00E876AE" w:rsidRPr="007117D1">
        <w:rPr>
          <w:lang w:val="hr-HR"/>
        </w:rPr>
        <w:t>.</w:t>
      </w:r>
    </w:p>
    <w:p w:rsidR="00E876AE" w:rsidRPr="007117D1" w:rsidRDefault="00886F0A" w:rsidP="0099067F">
      <w:pPr>
        <w:pStyle w:val="Tijeloteksta"/>
        <w:numPr>
          <w:ilvl w:val="0"/>
          <w:numId w:val="113"/>
        </w:numPr>
        <w:rPr>
          <w:lang w:val="hr-HR"/>
        </w:rPr>
      </w:pPr>
      <w:r w:rsidRPr="007117D1">
        <w:rPr>
          <w:lang w:val="hr-HR"/>
        </w:rPr>
        <w:t>Predstavnik V</w:t>
      </w:r>
      <w:r w:rsidR="00E876AE" w:rsidRPr="007117D1">
        <w:rPr>
          <w:lang w:val="hr-HR"/>
        </w:rPr>
        <w:t xml:space="preserve">ijeća učenika sudjeluje u radu školskih tijela kada se </w:t>
      </w:r>
      <w:r w:rsidR="006A3BD3" w:rsidRPr="007117D1">
        <w:rPr>
          <w:lang w:val="hr-HR"/>
        </w:rPr>
        <w:t>raspravlja</w:t>
      </w:r>
      <w:r w:rsidR="00E876AE" w:rsidRPr="007117D1">
        <w:rPr>
          <w:lang w:val="hr-HR"/>
        </w:rPr>
        <w:t xml:space="preserve"> o pravima i obvezama učenika</w:t>
      </w:r>
      <w:r w:rsidR="00331560" w:rsidRPr="007117D1">
        <w:rPr>
          <w:lang w:val="hr-HR"/>
        </w:rPr>
        <w:t>, bez prava odlučivanja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13"/>
        </w:numPr>
        <w:rPr>
          <w:lang w:val="hr-HR"/>
        </w:rPr>
      </w:pPr>
      <w:r w:rsidRPr="007117D1">
        <w:rPr>
          <w:lang w:val="hr-HR"/>
        </w:rPr>
        <w:t>Škol</w:t>
      </w:r>
      <w:r w:rsidR="00886F0A" w:rsidRPr="007117D1">
        <w:rPr>
          <w:lang w:val="hr-HR"/>
        </w:rPr>
        <w:t>ski odbor, R</w:t>
      </w:r>
      <w:r w:rsidR="00D57852" w:rsidRPr="007117D1">
        <w:rPr>
          <w:lang w:val="hr-HR"/>
        </w:rPr>
        <w:t>azredno i</w:t>
      </w:r>
      <w:r w:rsidR="00886F0A" w:rsidRPr="007117D1">
        <w:rPr>
          <w:lang w:val="hr-HR"/>
        </w:rPr>
        <w:t xml:space="preserve"> N</w:t>
      </w:r>
      <w:r w:rsidR="00D57852" w:rsidRPr="007117D1">
        <w:rPr>
          <w:lang w:val="hr-HR"/>
        </w:rPr>
        <w:t>astavničko</w:t>
      </w:r>
      <w:r w:rsidRPr="007117D1">
        <w:rPr>
          <w:lang w:val="hr-HR"/>
        </w:rPr>
        <w:t xml:space="preserve"> vijeće dužni su pozvati </w:t>
      </w:r>
      <w:r w:rsidR="00886F0A" w:rsidRPr="007117D1">
        <w:rPr>
          <w:lang w:val="hr-HR"/>
        </w:rPr>
        <w:t xml:space="preserve">predstavnika </w:t>
      </w:r>
      <w:r w:rsidRPr="007117D1">
        <w:rPr>
          <w:lang w:val="hr-HR"/>
        </w:rPr>
        <w:t>vijeća učenika na sjednicu na kojoj raspravljaju o pravima i obvezama učenika.</w:t>
      </w:r>
    </w:p>
    <w:p w:rsidR="00EC5F13" w:rsidRPr="007117D1" w:rsidRDefault="00EC5F13">
      <w:pPr>
        <w:pStyle w:val="Tijeloteksta"/>
        <w:rPr>
          <w:b/>
          <w:bCs/>
          <w:i/>
          <w:iCs/>
          <w:sz w:val="20"/>
          <w:lang w:val="hr-HR"/>
        </w:rPr>
      </w:pPr>
    </w:p>
    <w:p w:rsidR="00EC5F13" w:rsidRPr="007117D1" w:rsidRDefault="00EC5F13">
      <w:pPr>
        <w:pStyle w:val="Tijeloteksta"/>
        <w:rPr>
          <w:b/>
          <w:bCs/>
          <w:i/>
          <w:iCs/>
          <w:sz w:val="20"/>
          <w:lang w:val="hr-HR"/>
        </w:rPr>
      </w:pPr>
    </w:p>
    <w:p w:rsidR="0033221C" w:rsidRPr="007117D1" w:rsidRDefault="0033221C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 w:rsidP="0033600F">
      <w:pPr>
        <w:pStyle w:val="Tijeloteksta"/>
        <w:numPr>
          <w:ilvl w:val="0"/>
          <w:numId w:val="14"/>
        </w:numPr>
        <w:tabs>
          <w:tab w:val="clear" w:pos="1080"/>
          <w:tab w:val="num" w:pos="1276"/>
        </w:tabs>
        <w:ind w:hanging="87"/>
        <w:rPr>
          <w:lang w:val="hr-HR"/>
        </w:rPr>
      </w:pPr>
      <w:r w:rsidRPr="007117D1">
        <w:rPr>
          <w:lang w:val="hr-HR"/>
        </w:rPr>
        <w:t>RODITELJI I SKRBNICI</w:t>
      </w:r>
    </w:p>
    <w:p w:rsidR="00E876AE" w:rsidRPr="007117D1" w:rsidRDefault="00E876AE">
      <w:pPr>
        <w:pStyle w:val="Tijeloteksta"/>
        <w:rPr>
          <w:b/>
          <w:bCs/>
          <w:lang w:val="hr-HR"/>
        </w:rPr>
      </w:pPr>
    </w:p>
    <w:p w:rsidR="004D3EA0" w:rsidRPr="007117D1" w:rsidRDefault="004D3EA0">
      <w:pPr>
        <w:pStyle w:val="Tijeloteksta"/>
        <w:rPr>
          <w:b/>
          <w:bCs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S</w:t>
      </w:r>
      <w:r w:rsidR="008C622C" w:rsidRPr="007117D1">
        <w:rPr>
          <w:b/>
          <w:bCs/>
          <w:i/>
          <w:iCs/>
          <w:sz w:val="20"/>
          <w:lang w:val="hr-HR"/>
        </w:rPr>
        <w:t>TATUS</w:t>
      </w:r>
      <w:r w:rsidRPr="007117D1">
        <w:rPr>
          <w:b/>
          <w:bCs/>
          <w:i/>
          <w:iCs/>
          <w:sz w:val="20"/>
          <w:lang w:val="hr-HR"/>
        </w:rPr>
        <w:t xml:space="preserve"> RODITELJA</w:t>
      </w:r>
    </w:p>
    <w:p w:rsidR="00E876AE" w:rsidRPr="007117D1" w:rsidRDefault="00E876AE" w:rsidP="009305ED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33221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53</w:t>
      </w:r>
      <w:r w:rsidR="00E876AE" w:rsidRPr="007117D1">
        <w:rPr>
          <w:lang w:val="hr-HR"/>
        </w:rPr>
        <w:t>.</w:t>
      </w:r>
    </w:p>
    <w:p w:rsidR="002F3719" w:rsidRPr="007117D1" w:rsidRDefault="00E876AE" w:rsidP="0099067F">
      <w:pPr>
        <w:pStyle w:val="Tijeloteksta"/>
        <w:numPr>
          <w:ilvl w:val="0"/>
          <w:numId w:val="139"/>
        </w:numPr>
        <w:ind w:left="1134" w:hanging="425"/>
        <w:rPr>
          <w:lang w:val="hr-HR"/>
        </w:rPr>
      </w:pPr>
      <w:r w:rsidRPr="007117D1">
        <w:rPr>
          <w:lang w:val="hr-HR"/>
        </w:rPr>
        <w:t>Radi što uspješnijeg ostvarivanja odgojno-obrazov</w:t>
      </w:r>
      <w:r w:rsidR="002F3719" w:rsidRPr="007117D1">
        <w:rPr>
          <w:lang w:val="hr-HR"/>
        </w:rPr>
        <w:t xml:space="preserve">ne djelatnosti Škola surađuje s </w:t>
      </w:r>
      <w:r w:rsidR="008C622C" w:rsidRPr="007117D1">
        <w:rPr>
          <w:lang w:val="hr-HR"/>
        </w:rPr>
        <w:t>roditeljima ili skrbnicima učenika putem roditeljskih sastanaka i izvješćivanjem</w:t>
      </w:r>
      <w:r w:rsidR="002F3719" w:rsidRPr="007117D1">
        <w:rPr>
          <w:lang w:val="hr-HR"/>
        </w:rPr>
        <w:t xml:space="preserve"> </w:t>
      </w:r>
      <w:r w:rsidR="006A3BD3" w:rsidRPr="007117D1">
        <w:rPr>
          <w:lang w:val="hr-HR"/>
        </w:rPr>
        <w:t>roditelja i skrbnika o učenikov</w:t>
      </w:r>
      <w:r w:rsidR="008C622C" w:rsidRPr="007117D1">
        <w:rPr>
          <w:lang w:val="hr-HR"/>
        </w:rPr>
        <w:t>im pos</w:t>
      </w:r>
      <w:r w:rsidR="002F3719" w:rsidRPr="007117D1">
        <w:rPr>
          <w:lang w:val="hr-HR"/>
        </w:rPr>
        <w:t>tignućima te pedagoškim mjerama.</w:t>
      </w:r>
    </w:p>
    <w:p w:rsidR="002F3719" w:rsidRPr="007117D1" w:rsidRDefault="008C622C" w:rsidP="0099067F">
      <w:pPr>
        <w:pStyle w:val="Tijeloteksta"/>
        <w:numPr>
          <w:ilvl w:val="0"/>
          <w:numId w:val="139"/>
        </w:numPr>
        <w:ind w:left="1134" w:hanging="425"/>
        <w:rPr>
          <w:lang w:val="hr-HR"/>
        </w:rPr>
      </w:pPr>
      <w:r w:rsidRPr="007117D1">
        <w:rPr>
          <w:lang w:val="hr-HR"/>
        </w:rPr>
        <w:t>Roditelji odnosno skrbnici odgovorni su za učenikovo redovito pohađanje nastave.</w:t>
      </w:r>
    </w:p>
    <w:p w:rsidR="002F3719" w:rsidRPr="007117D1" w:rsidRDefault="002F3719" w:rsidP="0099067F">
      <w:pPr>
        <w:pStyle w:val="Tijeloteksta"/>
        <w:numPr>
          <w:ilvl w:val="0"/>
          <w:numId w:val="139"/>
        </w:numPr>
        <w:ind w:left="1134" w:hanging="425"/>
        <w:rPr>
          <w:lang w:val="hr-HR"/>
        </w:rPr>
      </w:pPr>
      <w:r w:rsidRPr="007117D1">
        <w:rPr>
          <w:lang w:val="hr-HR"/>
        </w:rPr>
        <w:t>Školska tijela obvezna su permanentno upoznavati roditelja i skrbnika sa svim sadržajima obuhvaćenim nastavnim planom i programom i školskim kurikulumom objavljenim na školskim mrežnim stranicama, obveznim i izbornim nastavnim predmetima, međupredmetima i/ili interdisciplinarnim i posebnim programima.</w:t>
      </w:r>
    </w:p>
    <w:p w:rsidR="002F3719" w:rsidRPr="007117D1" w:rsidRDefault="002F3719" w:rsidP="0099067F">
      <w:pPr>
        <w:pStyle w:val="Tijeloteksta"/>
        <w:numPr>
          <w:ilvl w:val="0"/>
          <w:numId w:val="139"/>
        </w:numPr>
        <w:ind w:left="1134" w:hanging="425"/>
        <w:rPr>
          <w:lang w:val="hr-HR"/>
        </w:rPr>
      </w:pPr>
      <w:r w:rsidRPr="007117D1">
        <w:rPr>
          <w:lang w:val="hr-HR"/>
        </w:rPr>
        <w:t>Za sudjelovanje učenika u nekom od sadržaja iz stavka 3. ovog članka roditelji daju suglasnost.</w:t>
      </w:r>
    </w:p>
    <w:p w:rsidR="008C622C" w:rsidRPr="007117D1" w:rsidRDefault="00D57852" w:rsidP="0099067F">
      <w:pPr>
        <w:pStyle w:val="Tijeloteksta"/>
        <w:numPr>
          <w:ilvl w:val="0"/>
          <w:numId w:val="139"/>
        </w:numPr>
        <w:ind w:left="1134" w:hanging="425"/>
        <w:rPr>
          <w:lang w:val="hr-HR"/>
        </w:rPr>
      </w:pPr>
      <w:r w:rsidRPr="007117D1">
        <w:rPr>
          <w:lang w:val="hr-HR"/>
        </w:rPr>
        <w:lastRenderedPageBreak/>
        <w:t>Za sudjelovanje učenika u izbornim i fakultativnim predmetima, modulima, programima i projektima</w:t>
      </w:r>
      <w:r w:rsidR="002F3719" w:rsidRPr="007117D1">
        <w:rPr>
          <w:lang w:val="hr-HR"/>
        </w:rPr>
        <w:t xml:space="preserve"> i odlazak učenika na izlet, ekskurziju i druge aktivnosti izvan područja poslovanja škole roditelj ili skrbnik daje pisanu suglasnost.</w:t>
      </w:r>
    </w:p>
    <w:p w:rsidR="00EC5F13" w:rsidRPr="007117D1" w:rsidRDefault="00EC5F13" w:rsidP="003378BE">
      <w:pPr>
        <w:pStyle w:val="Tijeloteksta"/>
        <w:rPr>
          <w:b/>
          <w:bCs/>
          <w:i/>
          <w:iCs/>
          <w:sz w:val="20"/>
          <w:lang w:val="hr-HR"/>
        </w:rPr>
      </w:pPr>
    </w:p>
    <w:p w:rsidR="00EC5F13" w:rsidRPr="007117D1" w:rsidRDefault="00EC5F13" w:rsidP="003378BE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RODITELJSKI SASTANCI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33221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54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94"/>
        </w:numPr>
        <w:rPr>
          <w:lang w:val="hr-HR"/>
        </w:rPr>
      </w:pPr>
      <w:r w:rsidRPr="007117D1">
        <w:rPr>
          <w:lang w:val="hr-HR"/>
        </w:rPr>
        <w:t>Škola saziva opće, razredne i roditeljske sastanke razrednog odjela.</w:t>
      </w:r>
    </w:p>
    <w:p w:rsidR="00E876AE" w:rsidRPr="007117D1" w:rsidRDefault="00E876AE" w:rsidP="0099067F">
      <w:pPr>
        <w:pStyle w:val="Tijeloteksta"/>
        <w:numPr>
          <w:ilvl w:val="0"/>
          <w:numId w:val="94"/>
        </w:numPr>
        <w:rPr>
          <w:lang w:val="hr-HR"/>
        </w:rPr>
      </w:pPr>
      <w:r w:rsidRPr="007117D1">
        <w:rPr>
          <w:lang w:val="hr-HR"/>
        </w:rPr>
        <w:t>Opći i razredni roditeljski sastanci sazivaju se prema potrebi.</w:t>
      </w:r>
    </w:p>
    <w:p w:rsidR="0090716E" w:rsidRPr="007117D1" w:rsidRDefault="00E876AE" w:rsidP="0099067F">
      <w:pPr>
        <w:pStyle w:val="Tijeloteksta"/>
        <w:numPr>
          <w:ilvl w:val="0"/>
          <w:numId w:val="94"/>
        </w:numPr>
        <w:rPr>
          <w:lang w:val="hr-HR"/>
        </w:rPr>
      </w:pPr>
      <w:r w:rsidRPr="007117D1">
        <w:rPr>
          <w:lang w:val="hr-HR"/>
        </w:rPr>
        <w:t>Roditeljski sastanci razrednog odjela sazivaju se tijekom nastavne godine.</w:t>
      </w:r>
    </w:p>
    <w:p w:rsidR="00EC5F13" w:rsidRPr="007117D1" w:rsidRDefault="00EC5F13" w:rsidP="0090716E">
      <w:pPr>
        <w:pStyle w:val="Tijeloteksta"/>
        <w:rPr>
          <w:lang w:val="hr-HR"/>
        </w:rPr>
      </w:pPr>
    </w:p>
    <w:p w:rsidR="00EC5F13" w:rsidRPr="007117D1" w:rsidRDefault="00EC5F13" w:rsidP="0090716E">
      <w:pPr>
        <w:pStyle w:val="Tijeloteksta"/>
        <w:rPr>
          <w:lang w:val="hr-HR"/>
        </w:rPr>
      </w:pPr>
    </w:p>
    <w:p w:rsidR="00E876AE" w:rsidRPr="007117D1" w:rsidRDefault="00E876AE" w:rsidP="0090716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OBVEZE RODITELJA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33221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696F1D" w:rsidRPr="007117D1">
        <w:rPr>
          <w:lang w:val="hr-HR"/>
        </w:rPr>
        <w:t>5</w:t>
      </w:r>
      <w:r w:rsidR="00B35D46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95"/>
        </w:numPr>
        <w:rPr>
          <w:lang w:val="hr-HR"/>
        </w:rPr>
      </w:pPr>
      <w:r w:rsidRPr="007117D1">
        <w:rPr>
          <w:lang w:val="hr-HR"/>
        </w:rPr>
        <w:t>Roditelj odnosno skrbni</w:t>
      </w:r>
      <w:r w:rsidR="0090716E" w:rsidRPr="007117D1">
        <w:rPr>
          <w:lang w:val="hr-HR"/>
        </w:rPr>
        <w:t>k</w:t>
      </w:r>
      <w:r w:rsidRPr="007117D1">
        <w:rPr>
          <w:lang w:val="hr-HR"/>
        </w:rPr>
        <w:t xml:space="preserve"> duž</w:t>
      </w:r>
      <w:r w:rsidR="0090716E" w:rsidRPr="007117D1">
        <w:rPr>
          <w:lang w:val="hr-HR"/>
        </w:rPr>
        <w:t>a</w:t>
      </w:r>
      <w:r w:rsidRPr="007117D1">
        <w:rPr>
          <w:lang w:val="hr-HR"/>
        </w:rPr>
        <w:t xml:space="preserve">n </w:t>
      </w:r>
      <w:r w:rsidR="0090716E" w:rsidRPr="007117D1">
        <w:rPr>
          <w:lang w:val="hr-HR"/>
        </w:rPr>
        <w:t>j</w:t>
      </w:r>
      <w:r w:rsidRPr="007117D1">
        <w:rPr>
          <w:lang w:val="hr-HR"/>
        </w:rPr>
        <w:t>u ispunjavati svoje obveze prema Školi koje se odnose na ostvarivanje nastavnog plana i programa. Ostale obveze roditelji odnosno skrbnici mogu preuzimati u dogovoru sa Školom.</w:t>
      </w:r>
    </w:p>
    <w:p w:rsidR="00E876AE" w:rsidRPr="007117D1" w:rsidRDefault="00886F0A" w:rsidP="0099067F">
      <w:pPr>
        <w:pStyle w:val="Tijeloteksta"/>
        <w:numPr>
          <w:ilvl w:val="0"/>
          <w:numId w:val="95"/>
        </w:numPr>
        <w:rPr>
          <w:lang w:val="hr-HR"/>
        </w:rPr>
      </w:pPr>
      <w:r w:rsidRPr="007117D1">
        <w:rPr>
          <w:lang w:val="hr-HR"/>
        </w:rPr>
        <w:t>U skladu s aktima Š</w:t>
      </w:r>
      <w:r w:rsidR="00E876AE" w:rsidRPr="007117D1">
        <w:rPr>
          <w:lang w:val="hr-HR"/>
        </w:rPr>
        <w:t>kolskog odbora i ravnatelja i svojim interesima roditelj</w:t>
      </w:r>
      <w:r w:rsidR="0090716E" w:rsidRPr="007117D1">
        <w:rPr>
          <w:lang w:val="hr-HR"/>
        </w:rPr>
        <w:t xml:space="preserve"> </w:t>
      </w:r>
      <w:r w:rsidR="00E876AE" w:rsidRPr="007117D1">
        <w:rPr>
          <w:lang w:val="hr-HR"/>
        </w:rPr>
        <w:t xml:space="preserve">i </w:t>
      </w:r>
      <w:r w:rsidR="0090716E" w:rsidRPr="007117D1">
        <w:rPr>
          <w:lang w:val="hr-HR"/>
        </w:rPr>
        <w:t xml:space="preserve">skrbnik </w:t>
      </w:r>
      <w:r w:rsidR="00E876AE" w:rsidRPr="007117D1">
        <w:rPr>
          <w:lang w:val="hr-HR"/>
        </w:rPr>
        <w:t>sudjeluju u osiguranju sredstava koja se odnose na troškove:</w:t>
      </w:r>
    </w:p>
    <w:p w:rsidR="00E876AE" w:rsidRPr="007117D1" w:rsidRDefault="00E876AE" w:rsidP="0033600F">
      <w:pPr>
        <w:pStyle w:val="Tijeloteksta"/>
        <w:numPr>
          <w:ilvl w:val="0"/>
          <w:numId w:val="8"/>
        </w:numPr>
        <w:rPr>
          <w:lang w:val="hr-HR"/>
        </w:rPr>
      </w:pPr>
      <w:r w:rsidRPr="007117D1">
        <w:rPr>
          <w:lang w:val="hr-HR"/>
        </w:rPr>
        <w:t xml:space="preserve">prehrane učenika </w:t>
      </w:r>
    </w:p>
    <w:p w:rsidR="00E876AE" w:rsidRPr="007117D1" w:rsidRDefault="00E876AE" w:rsidP="0033600F">
      <w:pPr>
        <w:pStyle w:val="Tijeloteksta"/>
        <w:numPr>
          <w:ilvl w:val="0"/>
          <w:numId w:val="8"/>
        </w:numPr>
        <w:rPr>
          <w:lang w:val="hr-HR"/>
        </w:rPr>
      </w:pPr>
      <w:r w:rsidRPr="007117D1">
        <w:rPr>
          <w:lang w:val="hr-HR"/>
        </w:rPr>
        <w:t>popravka knjiga oštećenih za vrijeme posudbe</w:t>
      </w:r>
    </w:p>
    <w:p w:rsidR="00E876AE" w:rsidRPr="007117D1" w:rsidRDefault="00E876AE" w:rsidP="0033600F">
      <w:pPr>
        <w:pStyle w:val="Tijeloteksta"/>
        <w:numPr>
          <w:ilvl w:val="0"/>
          <w:numId w:val="8"/>
        </w:numPr>
        <w:rPr>
          <w:lang w:val="hr-HR"/>
        </w:rPr>
      </w:pPr>
      <w:r w:rsidRPr="007117D1">
        <w:rPr>
          <w:lang w:val="hr-HR"/>
        </w:rPr>
        <w:t>školskih izleta i ekskurzija</w:t>
      </w:r>
    </w:p>
    <w:p w:rsidR="00E876AE" w:rsidRPr="007117D1" w:rsidRDefault="00E876AE" w:rsidP="0033600F">
      <w:pPr>
        <w:pStyle w:val="Tijeloteksta"/>
        <w:numPr>
          <w:ilvl w:val="0"/>
          <w:numId w:val="8"/>
        </w:numPr>
        <w:rPr>
          <w:lang w:val="hr-HR"/>
        </w:rPr>
      </w:pPr>
      <w:r w:rsidRPr="007117D1">
        <w:rPr>
          <w:lang w:val="hr-HR"/>
        </w:rPr>
        <w:t>kinopredstava</w:t>
      </w:r>
    </w:p>
    <w:p w:rsidR="00E876AE" w:rsidRPr="007117D1" w:rsidRDefault="00E876AE" w:rsidP="0033600F">
      <w:pPr>
        <w:pStyle w:val="Tijeloteksta"/>
        <w:numPr>
          <w:ilvl w:val="0"/>
          <w:numId w:val="8"/>
        </w:numPr>
        <w:rPr>
          <w:lang w:val="hr-HR"/>
        </w:rPr>
      </w:pPr>
      <w:r w:rsidRPr="007117D1">
        <w:rPr>
          <w:lang w:val="hr-HR"/>
        </w:rPr>
        <w:t>kazališnih predstava</w:t>
      </w:r>
    </w:p>
    <w:p w:rsidR="00E876AE" w:rsidRPr="007117D1" w:rsidRDefault="00E876AE" w:rsidP="0033600F">
      <w:pPr>
        <w:pStyle w:val="Tijeloteksta"/>
        <w:numPr>
          <w:ilvl w:val="0"/>
          <w:numId w:val="8"/>
        </w:numPr>
        <w:rPr>
          <w:lang w:val="hr-HR"/>
        </w:rPr>
      </w:pPr>
      <w:r w:rsidRPr="007117D1">
        <w:rPr>
          <w:lang w:val="hr-HR"/>
        </w:rPr>
        <w:t>priredaba i natjecanja</w:t>
      </w:r>
    </w:p>
    <w:p w:rsidR="00E876AE" w:rsidRPr="007117D1" w:rsidRDefault="00E876AE" w:rsidP="0033600F">
      <w:pPr>
        <w:pStyle w:val="Tijeloteksta"/>
        <w:numPr>
          <w:ilvl w:val="0"/>
          <w:numId w:val="8"/>
        </w:numPr>
        <w:rPr>
          <w:lang w:val="hr-HR"/>
        </w:rPr>
      </w:pPr>
      <w:r w:rsidRPr="007117D1">
        <w:rPr>
          <w:lang w:val="hr-HR"/>
        </w:rPr>
        <w:t>rada učeničkih klubova i društava</w:t>
      </w:r>
    </w:p>
    <w:p w:rsidR="00E876AE" w:rsidRPr="007117D1" w:rsidRDefault="00886F0A" w:rsidP="0033600F">
      <w:pPr>
        <w:pStyle w:val="Tijeloteksta"/>
        <w:numPr>
          <w:ilvl w:val="0"/>
          <w:numId w:val="8"/>
        </w:numPr>
        <w:rPr>
          <w:lang w:val="hr-HR"/>
        </w:rPr>
      </w:pPr>
      <w:r w:rsidRPr="007117D1">
        <w:rPr>
          <w:lang w:val="hr-HR"/>
        </w:rPr>
        <w:t xml:space="preserve">i </w:t>
      </w:r>
      <w:r w:rsidR="005836F5" w:rsidRPr="007117D1">
        <w:rPr>
          <w:lang w:val="hr-HR"/>
        </w:rPr>
        <w:t>sličnik troškova.</w:t>
      </w:r>
    </w:p>
    <w:p w:rsidR="0090716E" w:rsidRPr="007117D1" w:rsidRDefault="0090716E" w:rsidP="0090716E">
      <w:pPr>
        <w:pStyle w:val="Tijeloteksta"/>
        <w:ind w:left="1080"/>
        <w:rPr>
          <w:lang w:val="hr-HR"/>
        </w:rPr>
      </w:pPr>
      <w:r w:rsidRPr="007117D1">
        <w:rPr>
          <w:lang w:val="hr-HR"/>
        </w:rPr>
        <w:t>Roditelj odnosno skrbnik obvezan je Školi nadoknaditi štetu koju učenik učini za</w:t>
      </w:r>
    </w:p>
    <w:p w:rsidR="00C60A8F" w:rsidRPr="007117D1" w:rsidRDefault="0090716E" w:rsidP="003C6C04">
      <w:pPr>
        <w:pStyle w:val="Tijeloteksta"/>
        <w:ind w:left="1080"/>
        <w:rPr>
          <w:lang w:val="hr-HR"/>
        </w:rPr>
      </w:pPr>
      <w:r w:rsidRPr="007117D1">
        <w:rPr>
          <w:lang w:val="hr-HR"/>
        </w:rPr>
        <w:t xml:space="preserve">vrijeme boravka u Školi, na izletu ili ekskurziji u skladu s općim propisima obveznog prava. </w:t>
      </w:r>
    </w:p>
    <w:p w:rsidR="0090716E" w:rsidRPr="007117D1" w:rsidRDefault="0090716E" w:rsidP="003C6C04">
      <w:pPr>
        <w:pStyle w:val="Tijeloteksta"/>
        <w:rPr>
          <w:b/>
          <w:bCs/>
          <w:i/>
          <w:iCs/>
          <w:sz w:val="20"/>
          <w:lang w:val="hr-HR"/>
        </w:rPr>
      </w:pPr>
    </w:p>
    <w:p w:rsidR="00D57852" w:rsidRPr="007117D1" w:rsidRDefault="00D57852" w:rsidP="003C6C04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sz w:val="20"/>
          <w:u w:val="single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VIJEĆE RODITELJA</w:t>
      </w:r>
    </w:p>
    <w:p w:rsidR="00E876AE" w:rsidRPr="007117D1" w:rsidRDefault="00E876AE">
      <w:pPr>
        <w:pStyle w:val="Tijeloteksta"/>
        <w:jc w:val="center"/>
        <w:rPr>
          <w:sz w:val="20"/>
          <w:lang w:val="hr-HR"/>
        </w:rPr>
      </w:pPr>
    </w:p>
    <w:p w:rsidR="00E876AE" w:rsidRPr="007117D1" w:rsidRDefault="0033221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696F1D" w:rsidRPr="007117D1">
        <w:rPr>
          <w:lang w:val="hr-HR"/>
        </w:rPr>
        <w:t>5</w:t>
      </w:r>
      <w:r w:rsidR="00B35D46" w:rsidRPr="007117D1">
        <w:rPr>
          <w:lang w:val="hr-HR"/>
        </w:rPr>
        <w:t>6</w:t>
      </w:r>
      <w:r w:rsidR="00E876AE" w:rsidRPr="007117D1">
        <w:rPr>
          <w:lang w:val="hr-HR"/>
        </w:rPr>
        <w:t>.</w:t>
      </w:r>
    </w:p>
    <w:p w:rsidR="00E876AE" w:rsidRPr="007117D1" w:rsidRDefault="0090509C" w:rsidP="0099067F">
      <w:pPr>
        <w:pStyle w:val="Tijeloteksta"/>
        <w:numPr>
          <w:ilvl w:val="0"/>
          <w:numId w:val="96"/>
        </w:numPr>
        <w:rPr>
          <w:lang w:val="hr-HR"/>
        </w:rPr>
      </w:pPr>
      <w:r w:rsidRPr="007117D1">
        <w:rPr>
          <w:lang w:val="hr-HR"/>
        </w:rPr>
        <w:t>U Školi se utemeljuje V</w:t>
      </w:r>
      <w:r w:rsidR="00E876AE" w:rsidRPr="007117D1">
        <w:rPr>
          <w:lang w:val="hr-HR"/>
        </w:rPr>
        <w:t>ijeće roditelja.</w:t>
      </w:r>
    </w:p>
    <w:p w:rsidR="00945E8B" w:rsidRPr="00090895" w:rsidRDefault="00E876AE" w:rsidP="00090895">
      <w:pPr>
        <w:pStyle w:val="Tijeloteksta"/>
        <w:numPr>
          <w:ilvl w:val="0"/>
          <w:numId w:val="96"/>
        </w:numPr>
        <w:rPr>
          <w:lang w:val="hr-HR"/>
        </w:rPr>
      </w:pPr>
      <w:r w:rsidRPr="007117D1">
        <w:rPr>
          <w:lang w:val="hr-HR"/>
        </w:rPr>
        <w:t>Vijeće roditelja čine predstavnici roditelja</w:t>
      </w:r>
      <w:r w:rsidR="0090716E" w:rsidRPr="007117D1">
        <w:rPr>
          <w:lang w:val="hr-HR"/>
        </w:rPr>
        <w:t xml:space="preserve"> ili skrbnika</w:t>
      </w:r>
      <w:r w:rsidRPr="007117D1">
        <w:rPr>
          <w:lang w:val="hr-HR"/>
        </w:rPr>
        <w:t xml:space="preserve"> učenika Škole.</w:t>
      </w:r>
    </w:p>
    <w:p w:rsidR="00090895" w:rsidRPr="007117D1" w:rsidRDefault="00090895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IZBOR ČLANOVA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33221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696F1D" w:rsidRPr="007117D1">
        <w:rPr>
          <w:lang w:val="hr-HR"/>
        </w:rPr>
        <w:t>5</w:t>
      </w:r>
      <w:r w:rsidR="00B35D46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97"/>
        </w:numPr>
        <w:rPr>
          <w:lang w:val="hr-HR"/>
        </w:rPr>
      </w:pPr>
      <w:r w:rsidRPr="007117D1">
        <w:rPr>
          <w:lang w:val="hr-HR"/>
        </w:rPr>
        <w:t>Roditelji učenika na</w:t>
      </w:r>
      <w:r w:rsidR="0090716E" w:rsidRPr="007117D1">
        <w:rPr>
          <w:lang w:val="hr-HR"/>
        </w:rPr>
        <w:t xml:space="preserve"> početku školske godine na prvom sastanku</w:t>
      </w:r>
      <w:r w:rsidRPr="007117D1">
        <w:rPr>
          <w:lang w:val="hr-HR"/>
        </w:rPr>
        <w:t xml:space="preserve"> razredn</w:t>
      </w:r>
      <w:r w:rsidR="0090716E" w:rsidRPr="007117D1">
        <w:rPr>
          <w:lang w:val="hr-HR"/>
        </w:rPr>
        <w:t xml:space="preserve">og odjela iz svojih redova </w:t>
      </w:r>
      <w:r w:rsidRPr="007117D1">
        <w:rPr>
          <w:lang w:val="hr-HR"/>
        </w:rPr>
        <w:t>biraju za tekuću školsk</w:t>
      </w:r>
      <w:r w:rsidR="0090509C" w:rsidRPr="007117D1">
        <w:rPr>
          <w:lang w:val="hr-HR"/>
        </w:rPr>
        <w:t>u godinu jednog predstavnika u V</w:t>
      </w:r>
      <w:r w:rsidRPr="007117D1">
        <w:rPr>
          <w:lang w:val="hr-HR"/>
        </w:rPr>
        <w:t>ijeće roditelja Škole.</w:t>
      </w:r>
    </w:p>
    <w:p w:rsidR="00E876AE" w:rsidRPr="007117D1" w:rsidRDefault="00E876AE" w:rsidP="0099067F">
      <w:pPr>
        <w:pStyle w:val="Tijeloteksta"/>
        <w:numPr>
          <w:ilvl w:val="0"/>
          <w:numId w:val="97"/>
        </w:numPr>
        <w:rPr>
          <w:lang w:val="hr-HR"/>
        </w:rPr>
      </w:pPr>
      <w:r w:rsidRPr="007117D1">
        <w:rPr>
          <w:lang w:val="hr-HR"/>
        </w:rPr>
        <w:t>Za predstavnika rodite</w:t>
      </w:r>
      <w:r w:rsidR="0090509C" w:rsidRPr="007117D1">
        <w:rPr>
          <w:lang w:val="hr-HR"/>
        </w:rPr>
        <w:t>lja učenika razrednog odjela u V</w:t>
      </w:r>
      <w:r w:rsidRPr="007117D1">
        <w:rPr>
          <w:lang w:val="hr-HR"/>
        </w:rPr>
        <w:t>ijeće roditelja izabran je roditelj koji je dobio najveći broj glasova nazočnih roditelja.</w:t>
      </w:r>
    </w:p>
    <w:p w:rsidR="00E876AE" w:rsidRPr="007117D1" w:rsidRDefault="00E876AE" w:rsidP="0099067F">
      <w:pPr>
        <w:pStyle w:val="Tijeloteksta"/>
        <w:numPr>
          <w:ilvl w:val="0"/>
          <w:numId w:val="97"/>
        </w:numPr>
        <w:rPr>
          <w:lang w:val="hr-HR"/>
        </w:rPr>
      </w:pPr>
      <w:r w:rsidRPr="007117D1">
        <w:rPr>
          <w:lang w:val="hr-HR"/>
        </w:rPr>
        <w:t>Glasovanje je javno, dizanjem ruku.</w:t>
      </w:r>
    </w:p>
    <w:p w:rsidR="00E876AE" w:rsidRPr="007117D1" w:rsidRDefault="00E876AE" w:rsidP="0099067F">
      <w:pPr>
        <w:pStyle w:val="Tijeloteksta"/>
        <w:numPr>
          <w:ilvl w:val="0"/>
          <w:numId w:val="97"/>
        </w:numPr>
        <w:rPr>
          <w:lang w:val="hr-HR"/>
        </w:rPr>
      </w:pPr>
      <w:r w:rsidRPr="007117D1">
        <w:rPr>
          <w:lang w:val="hr-HR"/>
        </w:rPr>
        <w:t>Postupkom izbora p</w:t>
      </w:r>
      <w:r w:rsidR="005836F5" w:rsidRPr="007117D1">
        <w:rPr>
          <w:lang w:val="hr-HR"/>
        </w:rPr>
        <w:t>redstavnika razrednog odjela u V</w:t>
      </w:r>
      <w:r w:rsidRPr="007117D1">
        <w:rPr>
          <w:lang w:val="hr-HR"/>
        </w:rPr>
        <w:t>ijeće roditelja rukovodi razrednik.</w:t>
      </w:r>
    </w:p>
    <w:p w:rsidR="0090716E" w:rsidRPr="007117D1" w:rsidRDefault="0090716E" w:rsidP="003C6C04">
      <w:pPr>
        <w:pStyle w:val="Tijeloteksta"/>
        <w:rPr>
          <w:lang w:val="hr-HR"/>
        </w:rPr>
      </w:pPr>
    </w:p>
    <w:p w:rsidR="00E876AE" w:rsidRPr="007117D1" w:rsidRDefault="0090716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KONSTITUIRANJE</w:t>
      </w:r>
      <w:r w:rsidR="00E876AE" w:rsidRPr="007117D1">
        <w:rPr>
          <w:b/>
          <w:bCs/>
          <w:i/>
          <w:iCs/>
          <w:sz w:val="20"/>
          <w:lang w:val="hr-HR"/>
        </w:rPr>
        <w:t xml:space="preserve"> </w:t>
      </w:r>
      <w:r w:rsidRPr="007117D1">
        <w:rPr>
          <w:b/>
          <w:bCs/>
          <w:i/>
          <w:iCs/>
          <w:sz w:val="20"/>
          <w:lang w:val="hr-HR"/>
        </w:rPr>
        <w:t>VIJEĆA RODITELJA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750CD8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</w:t>
      </w:r>
      <w:r w:rsidR="0033221C" w:rsidRPr="007117D1">
        <w:rPr>
          <w:lang w:val="hr-HR"/>
        </w:rPr>
        <w:t>k 1</w:t>
      </w:r>
      <w:r w:rsidR="00696F1D" w:rsidRPr="007117D1">
        <w:rPr>
          <w:lang w:val="hr-HR"/>
        </w:rPr>
        <w:t>5</w:t>
      </w:r>
      <w:r w:rsidR="00B35D46" w:rsidRPr="007117D1">
        <w:rPr>
          <w:lang w:val="hr-HR"/>
        </w:rPr>
        <w:t>8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98"/>
        </w:numPr>
        <w:rPr>
          <w:lang w:val="hr-HR"/>
        </w:rPr>
      </w:pPr>
      <w:r w:rsidRPr="007117D1">
        <w:rPr>
          <w:lang w:val="hr-HR"/>
        </w:rPr>
        <w:t>Zapisnik o izboru p</w:t>
      </w:r>
      <w:r w:rsidR="005836F5" w:rsidRPr="007117D1">
        <w:rPr>
          <w:lang w:val="hr-HR"/>
        </w:rPr>
        <w:t>redstavnika razrednog odjela u V</w:t>
      </w:r>
      <w:r w:rsidRPr="007117D1">
        <w:rPr>
          <w:lang w:val="hr-HR"/>
        </w:rPr>
        <w:t xml:space="preserve">ijeće roditelja s imenom izabranog roditelja razrednici su dužni u roku do tri dana od dana izbora dostaviti ravnatelju. </w:t>
      </w:r>
    </w:p>
    <w:p w:rsidR="00E876AE" w:rsidRPr="007117D1" w:rsidRDefault="00E876AE" w:rsidP="0099067F">
      <w:pPr>
        <w:pStyle w:val="Tijeloteksta"/>
        <w:numPr>
          <w:ilvl w:val="0"/>
          <w:numId w:val="98"/>
        </w:numPr>
        <w:rPr>
          <w:lang w:val="hr-HR"/>
        </w:rPr>
      </w:pPr>
      <w:r w:rsidRPr="007117D1">
        <w:rPr>
          <w:lang w:val="hr-HR"/>
        </w:rPr>
        <w:t>Ravnatelj s</w:t>
      </w:r>
      <w:r w:rsidR="005836F5" w:rsidRPr="007117D1">
        <w:rPr>
          <w:lang w:val="hr-HR"/>
        </w:rPr>
        <w:t>aziva konstituirajuću sjednicu V</w:t>
      </w:r>
      <w:r w:rsidRPr="007117D1">
        <w:rPr>
          <w:lang w:val="hr-HR"/>
        </w:rPr>
        <w:t>ijeća roditelja i njome rukovodi do izbora predsjednika i</w:t>
      </w:r>
      <w:r w:rsidR="005836F5" w:rsidRPr="007117D1">
        <w:rPr>
          <w:lang w:val="hr-HR"/>
        </w:rPr>
        <w:t xml:space="preserve"> zamjenika predsjednika V</w:t>
      </w:r>
      <w:r w:rsidRPr="007117D1">
        <w:rPr>
          <w:lang w:val="hr-HR"/>
        </w:rPr>
        <w:t>ijeća roditelja.</w:t>
      </w:r>
    </w:p>
    <w:p w:rsidR="0090716E" w:rsidRPr="007117D1" w:rsidRDefault="00E876AE" w:rsidP="0099067F">
      <w:pPr>
        <w:pStyle w:val="Tijeloteksta"/>
        <w:numPr>
          <w:ilvl w:val="0"/>
          <w:numId w:val="98"/>
        </w:numPr>
        <w:rPr>
          <w:lang w:val="hr-HR"/>
        </w:rPr>
      </w:pPr>
      <w:r w:rsidRPr="007117D1">
        <w:rPr>
          <w:lang w:val="hr-HR"/>
        </w:rPr>
        <w:t>Na konstituirajućoj sjednici potvrđu</w:t>
      </w:r>
      <w:r w:rsidR="005836F5" w:rsidRPr="007117D1">
        <w:rPr>
          <w:lang w:val="hr-HR"/>
        </w:rPr>
        <w:t>je se mandat izabranih članova V</w:t>
      </w:r>
      <w:r w:rsidRPr="007117D1">
        <w:rPr>
          <w:lang w:val="hr-HR"/>
        </w:rPr>
        <w:t>ijeća roditelja</w:t>
      </w:r>
      <w:r w:rsidR="003C6C04" w:rsidRPr="007117D1">
        <w:rPr>
          <w:lang w:val="hr-HR"/>
        </w:rPr>
        <w:t xml:space="preserve"> </w:t>
      </w:r>
      <w:r w:rsidR="0090716E" w:rsidRPr="007117D1">
        <w:rPr>
          <w:lang w:val="hr-HR"/>
        </w:rPr>
        <w:t>i bira pre</w:t>
      </w:r>
      <w:r w:rsidR="003F684B" w:rsidRPr="007117D1">
        <w:rPr>
          <w:lang w:val="hr-HR"/>
        </w:rPr>
        <w:t>d</w:t>
      </w:r>
      <w:r w:rsidR="0090716E" w:rsidRPr="007117D1">
        <w:rPr>
          <w:lang w:val="hr-HR"/>
        </w:rPr>
        <w:t>s</w:t>
      </w:r>
      <w:r w:rsidR="005836F5" w:rsidRPr="007117D1">
        <w:rPr>
          <w:lang w:val="hr-HR"/>
        </w:rPr>
        <w:t>jednik i zamjenik predsjednika V</w:t>
      </w:r>
      <w:r w:rsidR="0090716E" w:rsidRPr="007117D1">
        <w:rPr>
          <w:lang w:val="hr-HR"/>
        </w:rPr>
        <w:t xml:space="preserve">ijeća roditelja. </w:t>
      </w:r>
    </w:p>
    <w:p w:rsidR="0090716E" w:rsidRPr="007117D1" w:rsidRDefault="00A92E32" w:rsidP="0099067F">
      <w:pPr>
        <w:pStyle w:val="Tijeloteksta"/>
        <w:numPr>
          <w:ilvl w:val="0"/>
          <w:numId w:val="98"/>
        </w:numPr>
        <w:rPr>
          <w:lang w:val="hr-HR"/>
        </w:rPr>
      </w:pPr>
      <w:r w:rsidRPr="007117D1">
        <w:rPr>
          <w:lang w:val="hr-HR"/>
        </w:rPr>
        <w:t>Za predsjednika i zamjenika predsjednika izabran je roditelj koji je dobio najveći</w:t>
      </w:r>
      <w:r w:rsidR="003C6C04" w:rsidRPr="007117D1">
        <w:rPr>
          <w:lang w:val="hr-HR"/>
        </w:rPr>
        <w:t xml:space="preserve"> </w:t>
      </w:r>
      <w:r w:rsidR="0090716E" w:rsidRPr="007117D1">
        <w:rPr>
          <w:lang w:val="hr-HR"/>
        </w:rPr>
        <w:t xml:space="preserve">broj glasova nazočnih članova.  </w:t>
      </w:r>
    </w:p>
    <w:p w:rsidR="00EC5F13" w:rsidRPr="00090895" w:rsidRDefault="00A92E32" w:rsidP="00EC5F13">
      <w:pPr>
        <w:pStyle w:val="Tijeloteksta"/>
        <w:numPr>
          <w:ilvl w:val="0"/>
          <w:numId w:val="98"/>
        </w:numPr>
        <w:rPr>
          <w:lang w:val="hr-HR"/>
        </w:rPr>
      </w:pPr>
      <w:r w:rsidRPr="007117D1">
        <w:rPr>
          <w:lang w:val="hr-HR"/>
        </w:rPr>
        <w:t>Glasovanje je javno, dizanjem ruku.</w:t>
      </w:r>
    </w:p>
    <w:p w:rsidR="00D803D0" w:rsidRDefault="00D803D0" w:rsidP="003C6C04">
      <w:pPr>
        <w:pStyle w:val="Tijeloteksta"/>
        <w:rPr>
          <w:b/>
          <w:bCs/>
          <w:i/>
          <w:iCs/>
          <w:sz w:val="20"/>
          <w:lang w:val="hr-HR"/>
        </w:rPr>
      </w:pPr>
    </w:p>
    <w:p w:rsidR="00D803D0" w:rsidRPr="007117D1" w:rsidRDefault="00D803D0" w:rsidP="003C6C04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OVLASTI VIJEĆA RODITELJA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33221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696F1D" w:rsidRPr="007117D1">
        <w:rPr>
          <w:lang w:val="hr-HR"/>
        </w:rPr>
        <w:t>5</w:t>
      </w:r>
      <w:r w:rsidR="00B35D46" w:rsidRPr="007117D1">
        <w:rPr>
          <w:lang w:val="hr-HR"/>
        </w:rPr>
        <w:t>9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Vijeće roditelja raspravlja o pitanjima značajnim za život i rad Škole te daje mišljenja i prijedloge:</w:t>
      </w:r>
    </w:p>
    <w:p w:rsidR="00E876AE" w:rsidRPr="007117D1" w:rsidRDefault="00E876AE" w:rsidP="0099067F">
      <w:pPr>
        <w:pStyle w:val="Tijeloteksta"/>
        <w:numPr>
          <w:ilvl w:val="0"/>
          <w:numId w:val="99"/>
        </w:numPr>
        <w:rPr>
          <w:lang w:val="hr-HR"/>
        </w:rPr>
      </w:pPr>
      <w:r w:rsidRPr="007117D1">
        <w:rPr>
          <w:lang w:val="hr-HR"/>
        </w:rPr>
        <w:t xml:space="preserve">u svezi s </w:t>
      </w:r>
      <w:r w:rsidR="00DC62D3" w:rsidRPr="007117D1">
        <w:rPr>
          <w:lang w:val="hr-HR"/>
        </w:rPr>
        <w:t xml:space="preserve">donošenjem i provođenjem </w:t>
      </w:r>
      <w:r w:rsidRPr="007117D1">
        <w:rPr>
          <w:lang w:val="hr-HR"/>
        </w:rPr>
        <w:t>školskog kurikuluma i godišnjeg plana i programa rada</w:t>
      </w:r>
      <w:r w:rsidR="00696F1D" w:rsidRPr="007117D1">
        <w:rPr>
          <w:lang w:val="hr-HR"/>
        </w:rPr>
        <w:t>, etičkog kodeksa i kućnog reda</w:t>
      </w:r>
    </w:p>
    <w:p w:rsidR="00E876AE" w:rsidRPr="007117D1" w:rsidRDefault="00E876AE" w:rsidP="0033600F">
      <w:pPr>
        <w:pStyle w:val="Tijeloteksta"/>
        <w:numPr>
          <w:ilvl w:val="0"/>
          <w:numId w:val="9"/>
        </w:numPr>
        <w:rPr>
          <w:lang w:val="hr-HR"/>
        </w:rPr>
      </w:pPr>
      <w:r w:rsidRPr="007117D1">
        <w:rPr>
          <w:lang w:val="hr-HR"/>
        </w:rPr>
        <w:t>u svezi s radnim vremenom Škole, početkom i završetkom nastave te drugim oblicima odgojno-obrazovnog rada</w:t>
      </w:r>
    </w:p>
    <w:p w:rsidR="00E876AE" w:rsidRPr="007117D1" w:rsidRDefault="00E876AE" w:rsidP="0033600F">
      <w:pPr>
        <w:pStyle w:val="Tijeloteksta"/>
        <w:numPr>
          <w:ilvl w:val="0"/>
          <w:numId w:val="9"/>
        </w:numPr>
        <w:rPr>
          <w:lang w:val="hr-HR"/>
        </w:rPr>
      </w:pPr>
      <w:r w:rsidRPr="007117D1">
        <w:rPr>
          <w:lang w:val="hr-HR"/>
        </w:rPr>
        <w:t>u svezi s organiziranjem izleta, ekskurzija, športskih natjecanja i kulturnih manifestacija</w:t>
      </w:r>
    </w:p>
    <w:p w:rsidR="00E876AE" w:rsidRPr="007117D1" w:rsidRDefault="00E876AE" w:rsidP="0033600F">
      <w:pPr>
        <w:pStyle w:val="Tijeloteksta"/>
        <w:numPr>
          <w:ilvl w:val="0"/>
          <w:numId w:val="9"/>
        </w:numPr>
        <w:rPr>
          <w:lang w:val="hr-HR"/>
        </w:rPr>
      </w:pPr>
      <w:r w:rsidRPr="007117D1">
        <w:rPr>
          <w:lang w:val="hr-HR"/>
        </w:rPr>
        <w:t>u svezi s vladanjem i ponašanjem učenika u Školi i izvan nje</w:t>
      </w:r>
    </w:p>
    <w:p w:rsidR="00E876AE" w:rsidRPr="007117D1" w:rsidRDefault="00E876AE" w:rsidP="0033600F">
      <w:pPr>
        <w:pStyle w:val="Tijeloteksta"/>
        <w:numPr>
          <w:ilvl w:val="0"/>
          <w:numId w:val="9"/>
        </w:numPr>
        <w:rPr>
          <w:lang w:val="hr-HR"/>
        </w:rPr>
      </w:pPr>
      <w:r w:rsidRPr="007117D1">
        <w:rPr>
          <w:lang w:val="hr-HR"/>
        </w:rPr>
        <w:t>u svezi s osnivanjem i djelatnosti učeničkih udruga te sudjelovanjem učenika u njihovu radu</w:t>
      </w:r>
    </w:p>
    <w:p w:rsidR="00E876AE" w:rsidRPr="007117D1" w:rsidRDefault="00866AB8" w:rsidP="0033600F">
      <w:pPr>
        <w:pStyle w:val="Tijeloteksta"/>
        <w:numPr>
          <w:ilvl w:val="0"/>
          <w:numId w:val="9"/>
        </w:numPr>
        <w:rPr>
          <w:lang w:val="hr-HR"/>
        </w:rPr>
      </w:pPr>
      <w:r w:rsidRPr="007117D1">
        <w:rPr>
          <w:lang w:val="hr-HR"/>
        </w:rPr>
        <w:t>u svezi s pritužbama na odgojno-</w:t>
      </w:r>
      <w:r w:rsidR="00E876AE" w:rsidRPr="007117D1">
        <w:rPr>
          <w:lang w:val="hr-HR"/>
        </w:rPr>
        <w:t>obrazovni rad</w:t>
      </w:r>
    </w:p>
    <w:p w:rsidR="00E876AE" w:rsidRPr="007117D1" w:rsidRDefault="00E876AE" w:rsidP="0033600F">
      <w:pPr>
        <w:pStyle w:val="Tijeloteksta"/>
        <w:numPr>
          <w:ilvl w:val="0"/>
          <w:numId w:val="9"/>
        </w:numPr>
        <w:rPr>
          <w:lang w:val="hr-HR"/>
        </w:rPr>
      </w:pPr>
      <w:r w:rsidRPr="007117D1">
        <w:rPr>
          <w:lang w:val="hr-HR"/>
        </w:rPr>
        <w:t xml:space="preserve">u svezi s unapređenjem </w:t>
      </w:r>
      <w:r w:rsidR="00866AB8" w:rsidRPr="007117D1">
        <w:rPr>
          <w:lang w:val="hr-HR"/>
        </w:rPr>
        <w:t>odgojno-</w:t>
      </w:r>
      <w:r w:rsidRPr="007117D1">
        <w:rPr>
          <w:lang w:val="hr-HR"/>
        </w:rPr>
        <w:t>obrazovnog rada, uspjehom učenika u radu, izvanškolskim i izvannastavnim aktivnostima te</w:t>
      </w:r>
    </w:p>
    <w:p w:rsidR="00E876AE" w:rsidRPr="007117D1" w:rsidRDefault="00E876AE" w:rsidP="0033600F">
      <w:pPr>
        <w:pStyle w:val="Tijeloteksta"/>
        <w:numPr>
          <w:ilvl w:val="0"/>
          <w:numId w:val="9"/>
        </w:numPr>
        <w:rPr>
          <w:lang w:val="hr-HR"/>
        </w:rPr>
      </w:pPr>
      <w:r w:rsidRPr="007117D1">
        <w:rPr>
          <w:lang w:val="hr-HR"/>
        </w:rPr>
        <w:t>obavlja druge</w:t>
      </w:r>
      <w:r w:rsidR="005836F5" w:rsidRPr="007117D1">
        <w:rPr>
          <w:lang w:val="hr-HR"/>
        </w:rPr>
        <w:t xml:space="preserve"> poslove prema odredbama ovoga S</w:t>
      </w:r>
      <w:r w:rsidRPr="007117D1">
        <w:rPr>
          <w:lang w:val="hr-HR"/>
        </w:rPr>
        <w:t>tatuta i drugih općih akata Škole.</w:t>
      </w:r>
    </w:p>
    <w:p w:rsidR="00945E8B" w:rsidRPr="007117D1" w:rsidRDefault="00945E8B" w:rsidP="009305ED">
      <w:pPr>
        <w:pStyle w:val="Tijeloteksta"/>
        <w:rPr>
          <w:lang w:val="hr-HR"/>
        </w:rPr>
      </w:pPr>
    </w:p>
    <w:p w:rsidR="00945E8B" w:rsidRPr="007117D1" w:rsidRDefault="00945E8B" w:rsidP="009305ED">
      <w:pPr>
        <w:pStyle w:val="Tijeloteksta"/>
        <w:rPr>
          <w:lang w:val="hr-HR"/>
        </w:rPr>
      </w:pPr>
    </w:p>
    <w:p w:rsidR="00945E8B" w:rsidRPr="007117D1" w:rsidRDefault="00945E8B" w:rsidP="009305ED">
      <w:pPr>
        <w:pStyle w:val="Tijeloteksta"/>
        <w:rPr>
          <w:lang w:val="hr-HR"/>
        </w:rPr>
      </w:pPr>
    </w:p>
    <w:p w:rsidR="00B80637" w:rsidRPr="007117D1" w:rsidRDefault="00B80637" w:rsidP="00945E8B">
      <w:pPr>
        <w:pStyle w:val="Tijeloteksta"/>
        <w:numPr>
          <w:ilvl w:val="0"/>
          <w:numId w:val="14"/>
        </w:numPr>
        <w:ind w:firstLine="54"/>
        <w:rPr>
          <w:lang w:val="hr-HR"/>
        </w:rPr>
      </w:pPr>
      <w:r w:rsidRPr="007117D1">
        <w:rPr>
          <w:lang w:val="hr-HR"/>
        </w:rPr>
        <w:t>RADNIČKO VIJEĆE, SINDIKAT I SKUP RADNIKA</w:t>
      </w:r>
    </w:p>
    <w:p w:rsidR="00B80637" w:rsidRPr="007117D1" w:rsidRDefault="00B80637" w:rsidP="00B80637">
      <w:pPr>
        <w:pStyle w:val="Tijeloteksta"/>
        <w:rPr>
          <w:b/>
          <w:bCs/>
          <w:i/>
          <w:lang w:val="hr-HR"/>
        </w:rPr>
      </w:pPr>
    </w:p>
    <w:p w:rsidR="00B80637" w:rsidRPr="007117D1" w:rsidRDefault="00B80637" w:rsidP="00B80637">
      <w:pPr>
        <w:pStyle w:val="Tijeloteksta"/>
        <w:jc w:val="center"/>
        <w:rPr>
          <w:b/>
          <w:bCs/>
          <w:i/>
          <w:lang w:val="hr-HR"/>
        </w:rPr>
      </w:pPr>
    </w:p>
    <w:p w:rsidR="00B80637" w:rsidRPr="007117D1" w:rsidRDefault="00B80637" w:rsidP="00B80637">
      <w:pPr>
        <w:pStyle w:val="Tijeloteksta"/>
        <w:jc w:val="center"/>
        <w:rPr>
          <w:b/>
          <w:bCs/>
          <w:i/>
          <w:sz w:val="22"/>
          <w:szCs w:val="22"/>
          <w:lang w:val="hr-HR"/>
        </w:rPr>
      </w:pPr>
      <w:r w:rsidRPr="007117D1">
        <w:rPr>
          <w:b/>
          <w:bCs/>
          <w:i/>
          <w:sz w:val="22"/>
          <w:szCs w:val="22"/>
          <w:lang w:val="hr-HR"/>
        </w:rPr>
        <w:t>SINDIKAT</w:t>
      </w:r>
    </w:p>
    <w:p w:rsidR="00B80637" w:rsidRPr="007117D1" w:rsidRDefault="00B80637" w:rsidP="00B80637">
      <w:pPr>
        <w:pStyle w:val="Tijeloteksta"/>
        <w:jc w:val="center"/>
        <w:rPr>
          <w:b/>
          <w:bCs/>
          <w:i/>
          <w:sz w:val="22"/>
          <w:szCs w:val="22"/>
          <w:lang w:val="hr-HR"/>
        </w:rPr>
      </w:pPr>
    </w:p>
    <w:p w:rsidR="00B80637" w:rsidRPr="007117D1" w:rsidRDefault="00B80637" w:rsidP="00B80637">
      <w:pPr>
        <w:pStyle w:val="Tijeloteksta"/>
        <w:jc w:val="center"/>
        <w:rPr>
          <w:bCs/>
          <w:lang w:val="hr-HR"/>
        </w:rPr>
      </w:pPr>
      <w:r w:rsidRPr="007117D1">
        <w:rPr>
          <w:bCs/>
          <w:lang w:val="hr-HR"/>
        </w:rPr>
        <w:t>Članak 161.</w:t>
      </w:r>
    </w:p>
    <w:p w:rsidR="00B80637" w:rsidRPr="007117D1" w:rsidRDefault="00090895" w:rsidP="0099067F">
      <w:pPr>
        <w:pStyle w:val="Tijeloteksta"/>
        <w:numPr>
          <w:ilvl w:val="0"/>
          <w:numId w:val="173"/>
        </w:numPr>
        <w:rPr>
          <w:bCs/>
          <w:lang w:val="hr-HR"/>
        </w:rPr>
      </w:pPr>
      <w:r>
        <w:rPr>
          <w:bCs/>
          <w:lang w:val="hr-HR"/>
        </w:rPr>
        <w:t>Utemeljenje sindikata u Š</w:t>
      </w:r>
      <w:r w:rsidR="00B80637" w:rsidRPr="007117D1">
        <w:rPr>
          <w:bCs/>
          <w:lang w:val="hr-HR"/>
        </w:rPr>
        <w:t>koli je slobodno</w:t>
      </w:r>
    </w:p>
    <w:p w:rsidR="00B80637" w:rsidRDefault="00B80637" w:rsidP="00090895">
      <w:pPr>
        <w:pStyle w:val="Tijeloteksta"/>
        <w:numPr>
          <w:ilvl w:val="0"/>
          <w:numId w:val="173"/>
        </w:numPr>
        <w:rPr>
          <w:bCs/>
          <w:lang w:val="hr-HR"/>
        </w:rPr>
      </w:pPr>
      <w:r w:rsidRPr="007117D1">
        <w:rPr>
          <w:bCs/>
          <w:lang w:val="hr-HR"/>
        </w:rPr>
        <w:t>Škola će osigurati sindikatu prostor, sredstva za rad i druge uvjete u skladu sa zakonom,</w:t>
      </w:r>
      <w:r w:rsidR="00434541" w:rsidRPr="007117D1">
        <w:rPr>
          <w:bCs/>
          <w:lang w:val="hr-HR"/>
        </w:rPr>
        <w:t xml:space="preserve"> </w:t>
      </w:r>
      <w:r w:rsidRPr="007117D1">
        <w:rPr>
          <w:bCs/>
          <w:lang w:val="hr-HR"/>
        </w:rPr>
        <w:t>provedbenm propisima, općim aktima škole,</w:t>
      </w:r>
      <w:r w:rsidR="00434541" w:rsidRPr="007117D1">
        <w:rPr>
          <w:bCs/>
          <w:lang w:val="hr-HR"/>
        </w:rPr>
        <w:t xml:space="preserve"> </w:t>
      </w:r>
      <w:r w:rsidRPr="007117D1">
        <w:rPr>
          <w:bCs/>
          <w:lang w:val="hr-HR"/>
        </w:rPr>
        <w:t xml:space="preserve">kolektivnim </w:t>
      </w:r>
      <w:r w:rsidR="00434541" w:rsidRPr="007117D1">
        <w:rPr>
          <w:bCs/>
          <w:lang w:val="hr-HR"/>
        </w:rPr>
        <w:t>u</w:t>
      </w:r>
      <w:r w:rsidRPr="007117D1">
        <w:rPr>
          <w:bCs/>
          <w:lang w:val="hr-HR"/>
        </w:rPr>
        <w:t xml:space="preserve">govorima i </w:t>
      </w:r>
      <w:r w:rsidR="00434541" w:rsidRPr="007117D1">
        <w:rPr>
          <w:bCs/>
          <w:lang w:val="hr-HR"/>
        </w:rPr>
        <w:t>sporazumima</w:t>
      </w:r>
      <w:r w:rsidRPr="007117D1">
        <w:rPr>
          <w:bCs/>
          <w:lang w:val="hr-HR"/>
        </w:rPr>
        <w:t xml:space="preserve"> koje </w:t>
      </w:r>
      <w:r w:rsidR="00434541" w:rsidRPr="007117D1">
        <w:rPr>
          <w:bCs/>
          <w:lang w:val="hr-HR"/>
        </w:rPr>
        <w:t xml:space="preserve">je </w:t>
      </w:r>
      <w:r w:rsidRPr="007117D1">
        <w:rPr>
          <w:bCs/>
          <w:lang w:val="hr-HR"/>
        </w:rPr>
        <w:t>sklopila.</w:t>
      </w:r>
    </w:p>
    <w:p w:rsidR="00090895" w:rsidRDefault="00090895" w:rsidP="00090895">
      <w:pPr>
        <w:pStyle w:val="Tijeloteksta"/>
        <w:ind w:left="720"/>
        <w:rPr>
          <w:bCs/>
          <w:lang w:val="hr-HR"/>
        </w:rPr>
      </w:pPr>
    </w:p>
    <w:p w:rsidR="00FB07F1" w:rsidRDefault="00FB07F1" w:rsidP="00090895">
      <w:pPr>
        <w:pStyle w:val="Tijeloteksta"/>
        <w:ind w:left="720"/>
        <w:rPr>
          <w:bCs/>
          <w:lang w:val="hr-HR"/>
        </w:rPr>
      </w:pPr>
    </w:p>
    <w:p w:rsidR="00FB07F1" w:rsidRDefault="00FB07F1" w:rsidP="00090895">
      <w:pPr>
        <w:pStyle w:val="Tijeloteksta"/>
        <w:ind w:left="720"/>
        <w:rPr>
          <w:bCs/>
          <w:lang w:val="hr-HR"/>
        </w:rPr>
      </w:pPr>
    </w:p>
    <w:p w:rsidR="00FB07F1" w:rsidRPr="00090895" w:rsidRDefault="00FB07F1" w:rsidP="00090895">
      <w:pPr>
        <w:pStyle w:val="Tijeloteksta"/>
        <w:ind w:left="720"/>
        <w:rPr>
          <w:bCs/>
          <w:lang w:val="hr-HR"/>
        </w:rPr>
      </w:pPr>
    </w:p>
    <w:p w:rsidR="00B80637" w:rsidRPr="007117D1" w:rsidRDefault="00B80637" w:rsidP="00B80637">
      <w:pPr>
        <w:pStyle w:val="Tijeloteksta"/>
        <w:ind w:left="720"/>
        <w:jc w:val="center"/>
        <w:rPr>
          <w:b/>
          <w:bCs/>
          <w:i/>
          <w:sz w:val="22"/>
          <w:szCs w:val="22"/>
          <w:lang w:val="hr-HR"/>
        </w:rPr>
      </w:pPr>
      <w:r w:rsidRPr="007117D1">
        <w:rPr>
          <w:b/>
          <w:bCs/>
          <w:i/>
          <w:sz w:val="22"/>
          <w:szCs w:val="22"/>
          <w:lang w:val="hr-HR"/>
        </w:rPr>
        <w:lastRenderedPageBreak/>
        <w:t>RADNIČKO VIJEĆE</w:t>
      </w:r>
    </w:p>
    <w:p w:rsidR="00B80637" w:rsidRPr="007117D1" w:rsidRDefault="00B80637" w:rsidP="00B80637">
      <w:pPr>
        <w:pStyle w:val="Tijeloteksta"/>
        <w:ind w:left="720"/>
        <w:jc w:val="center"/>
        <w:rPr>
          <w:bCs/>
          <w:i/>
          <w:lang w:val="hr-HR"/>
        </w:rPr>
      </w:pPr>
    </w:p>
    <w:p w:rsidR="00B80637" w:rsidRPr="007117D1" w:rsidRDefault="00B80637" w:rsidP="00B80637">
      <w:pPr>
        <w:pStyle w:val="Tijeloteksta"/>
        <w:ind w:left="720"/>
        <w:jc w:val="center"/>
        <w:rPr>
          <w:bCs/>
          <w:lang w:val="hr-HR"/>
        </w:rPr>
      </w:pPr>
      <w:r w:rsidRPr="007117D1">
        <w:rPr>
          <w:bCs/>
          <w:lang w:val="hr-HR"/>
        </w:rPr>
        <w:t>Članak 162.</w:t>
      </w:r>
    </w:p>
    <w:p w:rsidR="00B80637" w:rsidRPr="007117D1" w:rsidRDefault="00B80637" w:rsidP="0099067F">
      <w:pPr>
        <w:pStyle w:val="Tijeloteksta"/>
        <w:numPr>
          <w:ilvl w:val="0"/>
          <w:numId w:val="174"/>
        </w:numPr>
        <w:rPr>
          <w:bCs/>
          <w:lang w:val="hr-HR"/>
        </w:rPr>
      </w:pPr>
      <w:r w:rsidRPr="007117D1">
        <w:rPr>
          <w:bCs/>
          <w:lang w:val="hr-HR"/>
        </w:rPr>
        <w:t>U Školi radnici mogu utemeljiti radničko vijeće sukladno odredbama Zakona o radu i Pravilniku koji propisuje postupak proviđenja izbora za Radničko vijeće.</w:t>
      </w:r>
    </w:p>
    <w:p w:rsidR="00B80637" w:rsidRPr="007117D1" w:rsidRDefault="00B80637" w:rsidP="0099067F">
      <w:pPr>
        <w:pStyle w:val="Tijeloteksta"/>
        <w:numPr>
          <w:ilvl w:val="0"/>
          <w:numId w:val="174"/>
        </w:numPr>
        <w:rPr>
          <w:bCs/>
          <w:lang w:val="hr-HR"/>
        </w:rPr>
      </w:pPr>
      <w:r w:rsidRPr="007117D1">
        <w:rPr>
          <w:bCs/>
          <w:lang w:val="hr-HR"/>
        </w:rPr>
        <w:t>Ako u školi nije utemel</w:t>
      </w:r>
      <w:r w:rsidR="00434541" w:rsidRPr="007117D1">
        <w:rPr>
          <w:bCs/>
          <w:lang w:val="hr-HR"/>
        </w:rPr>
        <w:t>j</w:t>
      </w:r>
      <w:r w:rsidRPr="007117D1">
        <w:rPr>
          <w:bCs/>
          <w:lang w:val="hr-HR"/>
        </w:rPr>
        <w:t>eno Radničko vijeće sindikalni povjerenik može preuzeti funkciju Radničkog vijeća o čemu je dužan pisano izvijestiti ravnatelja</w:t>
      </w:r>
    </w:p>
    <w:p w:rsidR="00B80637" w:rsidRPr="007117D1" w:rsidRDefault="00B80637" w:rsidP="0099067F">
      <w:pPr>
        <w:pStyle w:val="Tijeloteksta"/>
        <w:numPr>
          <w:ilvl w:val="0"/>
          <w:numId w:val="174"/>
        </w:numPr>
        <w:rPr>
          <w:bCs/>
          <w:lang w:val="hr-HR"/>
        </w:rPr>
      </w:pPr>
      <w:r w:rsidRPr="007117D1">
        <w:rPr>
          <w:bCs/>
          <w:lang w:val="hr-HR"/>
        </w:rPr>
        <w:t>Ako u Školi djeluje više sindikata, oni se mogu međusobno sporazumjeti o sindikalnom povjereniku, odnosno povjerenicima koji će imati prava i obveze Radničkog vijeća, a o preuzimanju funkcija Radničkog vijeća dužni su očitovati se pisanim putem ravnatel</w:t>
      </w:r>
      <w:r w:rsidR="00434541" w:rsidRPr="007117D1">
        <w:rPr>
          <w:bCs/>
          <w:lang w:val="hr-HR"/>
        </w:rPr>
        <w:t>j</w:t>
      </w:r>
      <w:r w:rsidRPr="007117D1">
        <w:rPr>
          <w:bCs/>
          <w:lang w:val="hr-HR"/>
        </w:rPr>
        <w:t>u škole.</w:t>
      </w:r>
    </w:p>
    <w:p w:rsidR="00B80637" w:rsidRPr="007117D1" w:rsidRDefault="00B80637" w:rsidP="0099067F">
      <w:pPr>
        <w:pStyle w:val="Tijeloteksta"/>
        <w:numPr>
          <w:ilvl w:val="0"/>
          <w:numId w:val="174"/>
        </w:numPr>
        <w:rPr>
          <w:bCs/>
          <w:lang w:val="hr-HR"/>
        </w:rPr>
      </w:pPr>
      <w:r w:rsidRPr="007117D1">
        <w:rPr>
          <w:bCs/>
          <w:lang w:val="hr-HR"/>
        </w:rPr>
        <w:t>Ako sindikati ne post</w:t>
      </w:r>
      <w:r w:rsidR="00434541" w:rsidRPr="007117D1">
        <w:rPr>
          <w:bCs/>
          <w:lang w:val="hr-HR"/>
        </w:rPr>
        <w:t>ignu sporazum o</w:t>
      </w:r>
      <w:r w:rsidRPr="007117D1">
        <w:rPr>
          <w:bCs/>
          <w:lang w:val="hr-HR"/>
        </w:rPr>
        <w:t xml:space="preserve"> tome koji će sindkat preuzeti funkciju Radničkog vijeća, provest će se izbori za Radničko vijeće u skladu s odredbama Zakona o radu i Pravilnikom koji propisuje postupak provođenja izbora za Radničko vijeće</w:t>
      </w:r>
    </w:p>
    <w:p w:rsidR="00B80637" w:rsidRPr="007117D1" w:rsidRDefault="00B80637" w:rsidP="00B80637">
      <w:pPr>
        <w:pStyle w:val="Tijeloteksta"/>
        <w:ind w:left="1002"/>
        <w:jc w:val="center"/>
        <w:rPr>
          <w:bCs/>
          <w:lang w:val="hr-HR"/>
        </w:rPr>
      </w:pPr>
    </w:p>
    <w:p w:rsidR="000B6F56" w:rsidRDefault="000B6F56" w:rsidP="00B80637">
      <w:pPr>
        <w:pStyle w:val="Tijeloteksta"/>
        <w:ind w:left="1002"/>
        <w:jc w:val="center"/>
        <w:rPr>
          <w:bCs/>
          <w:lang w:val="hr-HR"/>
        </w:rPr>
      </w:pPr>
    </w:p>
    <w:p w:rsidR="00B80637" w:rsidRPr="007117D1" w:rsidRDefault="00090895" w:rsidP="000B6F56">
      <w:pPr>
        <w:pStyle w:val="Tijeloteksta"/>
        <w:jc w:val="center"/>
        <w:rPr>
          <w:b/>
          <w:bCs/>
          <w:i/>
          <w:lang w:val="hr-HR"/>
        </w:rPr>
      </w:pPr>
      <w:r>
        <w:rPr>
          <w:b/>
          <w:bCs/>
          <w:i/>
          <w:lang w:val="hr-HR"/>
        </w:rPr>
        <w:t xml:space="preserve">                </w:t>
      </w:r>
      <w:r w:rsidR="00B80637" w:rsidRPr="007117D1">
        <w:rPr>
          <w:b/>
          <w:bCs/>
          <w:i/>
          <w:lang w:val="hr-HR"/>
        </w:rPr>
        <w:t>SKUP RADNIKA</w:t>
      </w:r>
    </w:p>
    <w:p w:rsidR="00B80637" w:rsidRPr="007117D1" w:rsidRDefault="00B80637" w:rsidP="00B80637">
      <w:pPr>
        <w:pStyle w:val="Tijeloteksta"/>
        <w:ind w:left="1002"/>
        <w:jc w:val="center"/>
        <w:rPr>
          <w:bCs/>
          <w:lang w:val="hr-HR"/>
        </w:rPr>
      </w:pPr>
    </w:p>
    <w:p w:rsidR="00B80637" w:rsidRPr="007117D1" w:rsidRDefault="00B80637" w:rsidP="00B80637">
      <w:pPr>
        <w:pStyle w:val="Tijeloteksta"/>
        <w:ind w:left="1002"/>
        <w:jc w:val="center"/>
        <w:rPr>
          <w:bCs/>
          <w:lang w:val="hr-HR"/>
        </w:rPr>
      </w:pPr>
      <w:r w:rsidRPr="007117D1">
        <w:rPr>
          <w:bCs/>
          <w:lang w:val="hr-HR"/>
        </w:rPr>
        <w:t>Članak 163.</w:t>
      </w:r>
    </w:p>
    <w:p w:rsidR="00B80637" w:rsidRPr="007117D1" w:rsidRDefault="00B80637" w:rsidP="0099067F">
      <w:pPr>
        <w:pStyle w:val="Tijeloteksta"/>
        <w:numPr>
          <w:ilvl w:val="0"/>
          <w:numId w:val="175"/>
        </w:numPr>
        <w:rPr>
          <w:bCs/>
          <w:iCs/>
          <w:lang w:val="hr-HR"/>
        </w:rPr>
      </w:pPr>
      <w:r w:rsidRPr="007117D1">
        <w:rPr>
          <w:bCs/>
          <w:iCs/>
          <w:lang w:val="hr-HR"/>
        </w:rPr>
        <w:t>Skup radnika čine svi radnici škole</w:t>
      </w:r>
    </w:p>
    <w:p w:rsidR="00B80637" w:rsidRPr="007117D1" w:rsidRDefault="00B80637" w:rsidP="0099067F">
      <w:pPr>
        <w:pStyle w:val="Tijeloteksta"/>
        <w:numPr>
          <w:ilvl w:val="0"/>
          <w:numId w:val="175"/>
        </w:numPr>
        <w:rPr>
          <w:bCs/>
          <w:iCs/>
          <w:lang w:val="hr-HR"/>
        </w:rPr>
      </w:pPr>
      <w:r w:rsidRPr="007117D1">
        <w:rPr>
          <w:bCs/>
          <w:iCs/>
          <w:lang w:val="hr-HR"/>
        </w:rPr>
        <w:t>Skup radnika dva put godišnje saziva Radničko vijeće uz prethodno savjetovanje s ravnateljem.</w:t>
      </w:r>
    </w:p>
    <w:p w:rsidR="00B80637" w:rsidRPr="007117D1" w:rsidRDefault="00B80637" w:rsidP="0099067F">
      <w:pPr>
        <w:pStyle w:val="Tijeloteksta"/>
        <w:numPr>
          <w:ilvl w:val="0"/>
          <w:numId w:val="175"/>
        </w:numPr>
        <w:rPr>
          <w:bCs/>
          <w:iCs/>
          <w:lang w:val="hr-HR"/>
        </w:rPr>
      </w:pPr>
      <w:r w:rsidRPr="007117D1">
        <w:rPr>
          <w:bCs/>
          <w:iCs/>
          <w:lang w:val="hr-HR"/>
        </w:rPr>
        <w:t>Ako Radničko vijeće ne sazove skup radnika prema stavku 1 ovoga članka, skup radnika dužan je sazvati ravnatelj Škole.</w:t>
      </w:r>
    </w:p>
    <w:p w:rsidR="00B80637" w:rsidRPr="007117D1" w:rsidRDefault="00B80637" w:rsidP="0099067F">
      <w:pPr>
        <w:pStyle w:val="Tijeloteksta"/>
        <w:numPr>
          <w:ilvl w:val="0"/>
          <w:numId w:val="175"/>
        </w:numPr>
        <w:rPr>
          <w:bCs/>
          <w:iCs/>
          <w:lang w:val="hr-HR"/>
        </w:rPr>
      </w:pPr>
      <w:r w:rsidRPr="007117D1">
        <w:rPr>
          <w:bCs/>
          <w:iCs/>
          <w:lang w:val="hr-HR"/>
        </w:rPr>
        <w:t>O pitanjima iz svoje nadležnosti skup radnika odlučuje većinom glasova nazočnih radnika, javnim glasovanjem osim kada je zakonom odnosono odredbama ovoga Statuta određeno drugačije.</w:t>
      </w:r>
    </w:p>
    <w:p w:rsidR="00B80637" w:rsidRPr="007117D1" w:rsidRDefault="00B80637" w:rsidP="00B80637">
      <w:pPr>
        <w:pStyle w:val="Tijeloteksta"/>
        <w:rPr>
          <w:bCs/>
          <w:iCs/>
          <w:sz w:val="20"/>
          <w:lang w:val="hr-HR"/>
        </w:rPr>
      </w:pPr>
    </w:p>
    <w:p w:rsidR="00434541" w:rsidRPr="007117D1" w:rsidRDefault="00434541" w:rsidP="00B80637">
      <w:pPr>
        <w:pStyle w:val="Tijeloteksta"/>
        <w:rPr>
          <w:bCs/>
          <w:iCs/>
          <w:sz w:val="20"/>
          <w:lang w:val="hr-HR"/>
        </w:rPr>
      </w:pPr>
    </w:p>
    <w:p w:rsidR="00434541" w:rsidRPr="007117D1" w:rsidRDefault="00434541" w:rsidP="00434541">
      <w:pPr>
        <w:pStyle w:val="Tijeloteksta"/>
        <w:numPr>
          <w:ilvl w:val="0"/>
          <w:numId w:val="14"/>
        </w:numPr>
        <w:ind w:hanging="229"/>
        <w:rPr>
          <w:lang w:val="hr-HR"/>
        </w:rPr>
      </w:pPr>
      <w:r w:rsidRPr="007117D1">
        <w:rPr>
          <w:lang w:val="hr-HR"/>
        </w:rPr>
        <w:t>JAVNOST RADA</w:t>
      </w:r>
    </w:p>
    <w:p w:rsidR="00434541" w:rsidRPr="007117D1" w:rsidRDefault="00434541" w:rsidP="00434541">
      <w:pPr>
        <w:pStyle w:val="Tijeloteksta"/>
        <w:rPr>
          <w:lang w:val="hr-HR"/>
        </w:rPr>
      </w:pPr>
    </w:p>
    <w:p w:rsidR="00434541" w:rsidRPr="007117D1" w:rsidRDefault="00434541" w:rsidP="00434541">
      <w:pPr>
        <w:pStyle w:val="Tijeloteksta"/>
        <w:rPr>
          <w:lang w:val="hr-HR"/>
        </w:rPr>
      </w:pPr>
    </w:p>
    <w:p w:rsidR="00434541" w:rsidRPr="007117D1" w:rsidRDefault="00434541" w:rsidP="00434541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OBILJEŽJE JAVNOSTI RADA</w:t>
      </w:r>
    </w:p>
    <w:p w:rsidR="00434541" w:rsidRPr="007117D1" w:rsidRDefault="00434541" w:rsidP="00434541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434541" w:rsidRPr="007117D1" w:rsidRDefault="00434541" w:rsidP="00434541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160.</w:t>
      </w:r>
    </w:p>
    <w:p w:rsidR="00434541" w:rsidRPr="007117D1" w:rsidRDefault="00434541" w:rsidP="00434541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Rad Škole i njezinih tijela je javan. Javnost rada ostvaruje se osobito:</w:t>
      </w:r>
    </w:p>
    <w:p w:rsidR="00434541" w:rsidRPr="007117D1" w:rsidRDefault="00434541" w:rsidP="00434541">
      <w:pPr>
        <w:pStyle w:val="Tijeloteksta"/>
        <w:numPr>
          <w:ilvl w:val="0"/>
          <w:numId w:val="10"/>
        </w:numPr>
        <w:rPr>
          <w:lang w:val="hr-HR"/>
        </w:rPr>
      </w:pPr>
      <w:r w:rsidRPr="007117D1">
        <w:rPr>
          <w:lang w:val="hr-HR"/>
        </w:rPr>
        <w:t>izvješćivanjem roditelja, učenika, građana i pravnih osoba o uvjetima i načinu pružanja usluga</w:t>
      </w:r>
    </w:p>
    <w:p w:rsidR="00434541" w:rsidRPr="007117D1" w:rsidRDefault="00434541" w:rsidP="00434541">
      <w:pPr>
        <w:pStyle w:val="Tijeloteksta"/>
        <w:numPr>
          <w:ilvl w:val="0"/>
          <w:numId w:val="10"/>
        </w:numPr>
        <w:rPr>
          <w:lang w:val="hr-HR"/>
        </w:rPr>
      </w:pPr>
      <w:r w:rsidRPr="007117D1">
        <w:rPr>
          <w:lang w:val="hr-HR"/>
        </w:rPr>
        <w:t>davanjem pravodobne obavijesti roditeljima, građanima i pravnim osobama, na njihov zahtjev, o uvjetima i načinu pružanja usluga</w:t>
      </w:r>
    </w:p>
    <w:p w:rsidR="00434541" w:rsidRPr="007117D1" w:rsidRDefault="00434541" w:rsidP="00434541">
      <w:pPr>
        <w:pStyle w:val="Tijeloteksta"/>
        <w:numPr>
          <w:ilvl w:val="0"/>
          <w:numId w:val="10"/>
        </w:numPr>
        <w:rPr>
          <w:lang w:val="hr-HR"/>
        </w:rPr>
      </w:pPr>
      <w:r w:rsidRPr="007117D1">
        <w:rPr>
          <w:lang w:val="hr-HR"/>
        </w:rPr>
        <w:t>obavijestima o sjednicama ili sastancima upravnog tijela i školskih vijeća te mogućnostima neposrednog uvida u njihov rad</w:t>
      </w:r>
    </w:p>
    <w:p w:rsidR="00434541" w:rsidRPr="007117D1" w:rsidRDefault="00434541" w:rsidP="00434541">
      <w:pPr>
        <w:pStyle w:val="Tijeloteksta"/>
        <w:numPr>
          <w:ilvl w:val="0"/>
          <w:numId w:val="10"/>
        </w:numPr>
        <w:rPr>
          <w:lang w:val="hr-HR"/>
        </w:rPr>
      </w:pPr>
      <w:r w:rsidRPr="007117D1">
        <w:rPr>
          <w:lang w:val="hr-HR"/>
        </w:rPr>
        <w:t>obavijesti o broju osoba kojima se istovremeno osigurava neposredan uvid u rad školskih tijela</w:t>
      </w:r>
    </w:p>
    <w:p w:rsidR="00434541" w:rsidRPr="007117D1" w:rsidRDefault="00434541" w:rsidP="00434541">
      <w:pPr>
        <w:pStyle w:val="Tijeloteksta"/>
        <w:numPr>
          <w:ilvl w:val="0"/>
          <w:numId w:val="10"/>
        </w:numPr>
        <w:rPr>
          <w:lang w:val="hr-HR"/>
        </w:rPr>
      </w:pPr>
      <w:r w:rsidRPr="007117D1">
        <w:rPr>
          <w:lang w:val="hr-HR"/>
        </w:rPr>
        <w:t>pravodobnom davanju obavijesti i uvidom u odgovarajuću dokumentaciju medijima</w:t>
      </w:r>
    </w:p>
    <w:p w:rsidR="00434541" w:rsidRPr="007117D1" w:rsidRDefault="00434541" w:rsidP="00434541">
      <w:pPr>
        <w:pStyle w:val="Tijeloteksta"/>
        <w:numPr>
          <w:ilvl w:val="0"/>
          <w:numId w:val="10"/>
        </w:numPr>
        <w:rPr>
          <w:lang w:val="hr-HR"/>
        </w:rPr>
      </w:pPr>
      <w:r w:rsidRPr="007117D1">
        <w:rPr>
          <w:lang w:val="hr-HR"/>
        </w:rPr>
        <w:t>objavljivanjem općih i pojedinačnih akata te drugih propisanih informacijama na svojim mrežnim stranicama.</w:t>
      </w:r>
    </w:p>
    <w:p w:rsidR="00DB2023" w:rsidRPr="00554B8D" w:rsidRDefault="00434541" w:rsidP="009305ED">
      <w:pPr>
        <w:pStyle w:val="Tijeloteksta"/>
        <w:numPr>
          <w:ilvl w:val="0"/>
          <w:numId w:val="10"/>
        </w:numPr>
        <w:rPr>
          <w:lang w:val="hr-HR"/>
        </w:rPr>
      </w:pPr>
      <w:r w:rsidRPr="007117D1">
        <w:rPr>
          <w:lang w:val="hr-HR"/>
        </w:rPr>
        <w:t xml:space="preserve">obavješćivanjem medija o održavanju znanstvenih i stručnih skupova u Školi i omogućavanja im nazočnosti na skupovima. </w:t>
      </w:r>
    </w:p>
    <w:p w:rsidR="00E876AE" w:rsidRPr="007117D1" w:rsidRDefault="00E876AE" w:rsidP="0033600F">
      <w:pPr>
        <w:pStyle w:val="Tijeloteksta"/>
        <w:numPr>
          <w:ilvl w:val="0"/>
          <w:numId w:val="14"/>
        </w:numPr>
        <w:tabs>
          <w:tab w:val="left" w:pos="851"/>
        </w:tabs>
        <w:ind w:hanging="87"/>
        <w:rPr>
          <w:lang w:val="hr-HR"/>
        </w:rPr>
      </w:pPr>
      <w:r w:rsidRPr="007117D1">
        <w:rPr>
          <w:lang w:val="hr-HR"/>
        </w:rPr>
        <w:lastRenderedPageBreak/>
        <w:t>POSLOVNA TAJNA</w:t>
      </w:r>
    </w:p>
    <w:p w:rsidR="00AD0E72" w:rsidRPr="007117D1" w:rsidRDefault="00AD0E72">
      <w:pPr>
        <w:pStyle w:val="Tijeloteksta"/>
        <w:rPr>
          <w:lang w:val="hr-HR"/>
        </w:rPr>
      </w:pPr>
    </w:p>
    <w:p w:rsidR="00AD0E72" w:rsidRPr="007117D1" w:rsidRDefault="00AD0E72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STRUKTURA POSLOVNE TAJNE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35D46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B80637" w:rsidRPr="007117D1">
        <w:rPr>
          <w:lang w:val="hr-HR"/>
        </w:rPr>
        <w:t>164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>Poslovnom tajnom smatraju se osobito:</w:t>
      </w:r>
    </w:p>
    <w:p w:rsidR="00E876AE" w:rsidRPr="007117D1" w:rsidRDefault="00E876AE" w:rsidP="0033600F">
      <w:pPr>
        <w:pStyle w:val="Tijeloteksta"/>
        <w:numPr>
          <w:ilvl w:val="0"/>
          <w:numId w:val="11"/>
        </w:numPr>
        <w:rPr>
          <w:lang w:val="hr-HR"/>
        </w:rPr>
      </w:pPr>
      <w:r w:rsidRPr="007117D1">
        <w:rPr>
          <w:lang w:val="hr-HR"/>
        </w:rPr>
        <w:t>podatci sadržani u molbama, zahtjevima i prijedlozima</w:t>
      </w:r>
      <w:r w:rsidR="00676991" w:rsidRPr="007117D1">
        <w:rPr>
          <w:lang w:val="hr-HR"/>
        </w:rPr>
        <w:t xml:space="preserve"> učenika, roditelja, </w:t>
      </w:r>
      <w:r w:rsidR="00814043" w:rsidRPr="007117D1">
        <w:rPr>
          <w:lang w:val="hr-HR"/>
        </w:rPr>
        <w:t>drugih</w:t>
      </w:r>
      <w:r w:rsidRPr="007117D1">
        <w:rPr>
          <w:lang w:val="hr-HR"/>
        </w:rPr>
        <w:t xml:space="preserve"> građana i pravnih osoba upućenih Školi</w:t>
      </w:r>
    </w:p>
    <w:p w:rsidR="00E876AE" w:rsidRPr="007117D1" w:rsidRDefault="00E876AE" w:rsidP="0033600F">
      <w:pPr>
        <w:pStyle w:val="Tijeloteksta"/>
        <w:numPr>
          <w:ilvl w:val="0"/>
          <w:numId w:val="11"/>
        </w:numPr>
        <w:rPr>
          <w:lang w:val="hr-HR"/>
        </w:rPr>
      </w:pPr>
      <w:r w:rsidRPr="007117D1">
        <w:rPr>
          <w:lang w:val="hr-HR"/>
        </w:rPr>
        <w:t>osobni podatci o učenicima</w:t>
      </w:r>
      <w:r w:rsidR="00814043" w:rsidRPr="007117D1">
        <w:rPr>
          <w:lang w:val="hr-HR"/>
        </w:rPr>
        <w:t>, roditeljima</w:t>
      </w:r>
      <w:r w:rsidRPr="007117D1">
        <w:rPr>
          <w:lang w:val="hr-HR"/>
        </w:rPr>
        <w:t xml:space="preserve"> i radnicima Škole</w:t>
      </w:r>
    </w:p>
    <w:p w:rsidR="00E876AE" w:rsidRPr="007117D1" w:rsidRDefault="00E876AE" w:rsidP="0033600F">
      <w:pPr>
        <w:pStyle w:val="Tijeloteksta"/>
        <w:numPr>
          <w:ilvl w:val="0"/>
          <w:numId w:val="11"/>
        </w:numPr>
        <w:rPr>
          <w:lang w:val="hr-HR"/>
        </w:rPr>
      </w:pPr>
      <w:r w:rsidRPr="007117D1">
        <w:rPr>
          <w:lang w:val="hr-HR"/>
        </w:rPr>
        <w:t xml:space="preserve">podatci sadržani u prilozima uz molbe, žalbe, zahtjeve i prijedloge </w:t>
      </w:r>
    </w:p>
    <w:p w:rsidR="00E876AE" w:rsidRPr="007117D1" w:rsidRDefault="00E876AE" w:rsidP="0033600F">
      <w:pPr>
        <w:pStyle w:val="Tijeloteksta"/>
        <w:numPr>
          <w:ilvl w:val="0"/>
          <w:numId w:val="11"/>
        </w:numPr>
        <w:rPr>
          <w:lang w:val="hr-HR"/>
        </w:rPr>
      </w:pPr>
      <w:r w:rsidRPr="007117D1">
        <w:rPr>
          <w:lang w:val="hr-HR"/>
        </w:rPr>
        <w:t xml:space="preserve">podatci o poslovnim rezultatima </w:t>
      </w:r>
    </w:p>
    <w:p w:rsidR="00814043" w:rsidRPr="007117D1" w:rsidRDefault="00E876AE" w:rsidP="0033600F">
      <w:pPr>
        <w:pStyle w:val="Tijeloteksta"/>
        <w:numPr>
          <w:ilvl w:val="0"/>
          <w:numId w:val="11"/>
        </w:numPr>
        <w:rPr>
          <w:lang w:val="hr-HR"/>
        </w:rPr>
      </w:pPr>
      <w:r w:rsidRPr="007117D1">
        <w:rPr>
          <w:lang w:val="hr-HR"/>
        </w:rPr>
        <w:t>podatci koji su kao poslovna tajna određeni zakonom i drugim propisima ili koje kao takve odredi ravnatelj.</w:t>
      </w:r>
    </w:p>
    <w:p w:rsidR="00EC5F13" w:rsidRPr="007117D1" w:rsidRDefault="00EC5F13" w:rsidP="00DB2023">
      <w:pPr>
        <w:pStyle w:val="Tijeloteksta"/>
        <w:rPr>
          <w:lang w:val="hr-HR"/>
        </w:rPr>
      </w:pPr>
    </w:p>
    <w:p w:rsidR="00DB2023" w:rsidRPr="007117D1" w:rsidRDefault="00DB2023" w:rsidP="00DB2023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ČUVANJE POSLOVNE TAJNE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277EC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6</w:t>
      </w:r>
      <w:r w:rsidR="00B80637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07"/>
        </w:numPr>
        <w:rPr>
          <w:lang w:val="hr-HR"/>
        </w:rPr>
      </w:pPr>
      <w:r w:rsidRPr="007117D1">
        <w:rPr>
          <w:lang w:val="hr-HR"/>
        </w:rPr>
        <w:t>Podatke i isprave koje se smatraju poslovnom tajnom, dužni su čuvati svi radnici, bez obzira na koji su način saznali za te podatke ili isprave.</w:t>
      </w:r>
    </w:p>
    <w:p w:rsidR="00E876AE" w:rsidRPr="007117D1" w:rsidRDefault="00E876AE" w:rsidP="0099067F">
      <w:pPr>
        <w:pStyle w:val="Tijeloteksta"/>
        <w:numPr>
          <w:ilvl w:val="0"/>
          <w:numId w:val="107"/>
        </w:numPr>
        <w:rPr>
          <w:lang w:val="hr-HR"/>
        </w:rPr>
      </w:pPr>
      <w:r w:rsidRPr="007117D1">
        <w:rPr>
          <w:lang w:val="hr-HR"/>
        </w:rPr>
        <w:t>Obveza čuvanja poslovne tajne obvezuje radnike i nakon prestanka rada u Školi.</w:t>
      </w:r>
    </w:p>
    <w:p w:rsidR="00E876AE" w:rsidRPr="007117D1" w:rsidRDefault="00E876AE" w:rsidP="0099067F">
      <w:pPr>
        <w:pStyle w:val="Tijeloteksta"/>
        <w:numPr>
          <w:ilvl w:val="0"/>
          <w:numId w:val="107"/>
        </w:numPr>
        <w:rPr>
          <w:u w:val="single"/>
          <w:lang w:val="hr-HR"/>
        </w:rPr>
      </w:pPr>
      <w:r w:rsidRPr="007117D1">
        <w:rPr>
          <w:lang w:val="hr-HR"/>
        </w:rPr>
        <w:t>Obveza čuvanja poslovne tajne ne odnosi se na davanje podataka u sudskom i upravnom postupku.</w:t>
      </w:r>
    </w:p>
    <w:p w:rsidR="006217C7" w:rsidRPr="007117D1" w:rsidRDefault="006217C7">
      <w:pPr>
        <w:pStyle w:val="Tijeloteksta"/>
        <w:rPr>
          <w:u w:val="single"/>
          <w:lang w:val="hr-HR"/>
        </w:rPr>
      </w:pPr>
    </w:p>
    <w:p w:rsidR="00453AD1" w:rsidRPr="007117D1" w:rsidRDefault="00453AD1">
      <w:pPr>
        <w:pStyle w:val="Tijeloteksta"/>
        <w:rPr>
          <w:u w:val="single"/>
          <w:lang w:val="hr-HR"/>
        </w:rPr>
      </w:pPr>
    </w:p>
    <w:p w:rsidR="00E876AE" w:rsidRPr="007117D1" w:rsidRDefault="00E876AE">
      <w:pPr>
        <w:pStyle w:val="Tijeloteksta"/>
        <w:rPr>
          <w:u w:val="single"/>
          <w:lang w:val="hr-HR"/>
        </w:rPr>
      </w:pPr>
    </w:p>
    <w:p w:rsidR="00E876AE" w:rsidRPr="007117D1" w:rsidRDefault="00D36E9A" w:rsidP="0033600F">
      <w:pPr>
        <w:pStyle w:val="Tijeloteksta"/>
        <w:numPr>
          <w:ilvl w:val="0"/>
          <w:numId w:val="14"/>
        </w:numPr>
        <w:ind w:hanging="87"/>
        <w:rPr>
          <w:lang w:val="hr-HR"/>
        </w:rPr>
      </w:pPr>
      <w:r w:rsidRPr="007117D1">
        <w:rPr>
          <w:lang w:val="hr-HR"/>
        </w:rPr>
        <w:t>ZAŠTITA OSOBNIH PODATAKA</w:t>
      </w:r>
    </w:p>
    <w:p w:rsidR="004C5050" w:rsidRPr="007117D1" w:rsidRDefault="004C5050" w:rsidP="00D36E9A">
      <w:pPr>
        <w:pStyle w:val="Tijeloteksta"/>
        <w:rPr>
          <w:lang w:val="hr-HR"/>
        </w:rPr>
      </w:pPr>
    </w:p>
    <w:p w:rsidR="004D3EA0" w:rsidRPr="007117D1" w:rsidRDefault="004D3EA0" w:rsidP="00D36E9A">
      <w:pPr>
        <w:pStyle w:val="Tijeloteksta"/>
        <w:rPr>
          <w:lang w:val="hr-HR"/>
        </w:rPr>
      </w:pPr>
    </w:p>
    <w:p w:rsidR="00D36E9A" w:rsidRPr="007117D1" w:rsidRDefault="00D36E9A" w:rsidP="00D36E9A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PRIKUPLJANJE I OBRADA OSOBNIH PODATAKA</w:t>
      </w:r>
    </w:p>
    <w:p w:rsidR="00D36E9A" w:rsidRPr="007117D1" w:rsidRDefault="00D36E9A" w:rsidP="00AD0E72">
      <w:pPr>
        <w:pStyle w:val="Tijeloteksta"/>
        <w:rPr>
          <w:b/>
          <w:i/>
          <w:sz w:val="20"/>
          <w:szCs w:val="20"/>
          <w:lang w:val="hr-HR"/>
        </w:rPr>
      </w:pPr>
    </w:p>
    <w:p w:rsidR="00D36E9A" w:rsidRPr="007117D1" w:rsidRDefault="00D36E9A" w:rsidP="00D36E9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6</w:t>
      </w:r>
      <w:r w:rsidR="00B80637" w:rsidRPr="007117D1">
        <w:rPr>
          <w:lang w:val="hr-HR"/>
        </w:rPr>
        <w:t>6</w:t>
      </w:r>
      <w:r w:rsidRPr="007117D1">
        <w:rPr>
          <w:lang w:val="hr-HR"/>
        </w:rPr>
        <w:t>.</w:t>
      </w:r>
    </w:p>
    <w:p w:rsidR="00830B28" w:rsidRPr="007117D1" w:rsidRDefault="00830B28" w:rsidP="0099067F">
      <w:pPr>
        <w:pStyle w:val="Tijeloteksta"/>
        <w:numPr>
          <w:ilvl w:val="0"/>
          <w:numId w:val="155"/>
        </w:numPr>
        <w:rPr>
          <w:lang w:val="hr-HR"/>
        </w:rPr>
      </w:pPr>
      <w:r w:rsidRPr="007117D1">
        <w:rPr>
          <w:lang w:val="hr-HR"/>
        </w:rPr>
        <w:t xml:space="preserve">U </w:t>
      </w:r>
      <w:r w:rsidR="00D36E9A" w:rsidRPr="007117D1">
        <w:rPr>
          <w:lang w:val="hr-HR"/>
        </w:rPr>
        <w:t>Školi</w:t>
      </w:r>
      <w:r w:rsidRPr="007117D1">
        <w:rPr>
          <w:lang w:val="hr-HR"/>
        </w:rPr>
        <w:t xml:space="preserve"> se osobni podatci fizičkih osoba</w:t>
      </w:r>
      <w:r w:rsidR="00D36E9A" w:rsidRPr="007117D1">
        <w:rPr>
          <w:lang w:val="hr-HR"/>
        </w:rPr>
        <w:t xml:space="preserve"> prikuplja</w:t>
      </w:r>
      <w:r w:rsidRPr="007117D1">
        <w:rPr>
          <w:lang w:val="hr-HR"/>
        </w:rPr>
        <w:t>ju</w:t>
      </w:r>
      <w:r w:rsidR="00D36E9A" w:rsidRPr="007117D1">
        <w:rPr>
          <w:lang w:val="hr-HR"/>
        </w:rPr>
        <w:t xml:space="preserve"> </w:t>
      </w:r>
      <w:r w:rsidRPr="007117D1">
        <w:rPr>
          <w:lang w:val="hr-HR"/>
        </w:rPr>
        <w:t xml:space="preserve">radi ispunjenja zakonskih obveza, u svrhu zadaća od javnog interesa i svih javnih obveza škole. </w:t>
      </w:r>
    </w:p>
    <w:p w:rsidR="004312AD" w:rsidRPr="007117D1" w:rsidRDefault="004312AD" w:rsidP="0099067F">
      <w:pPr>
        <w:pStyle w:val="Tijeloteksta"/>
        <w:numPr>
          <w:ilvl w:val="0"/>
          <w:numId w:val="155"/>
        </w:numPr>
        <w:rPr>
          <w:lang w:val="hr-HR"/>
        </w:rPr>
      </w:pPr>
      <w:r w:rsidRPr="007117D1">
        <w:rPr>
          <w:lang w:val="hr-HR"/>
        </w:rPr>
        <w:t xml:space="preserve">U Školi </w:t>
      </w:r>
      <w:r w:rsidR="00830B28" w:rsidRPr="007117D1">
        <w:rPr>
          <w:lang w:val="hr-HR"/>
        </w:rPr>
        <w:t xml:space="preserve">će </w:t>
      </w:r>
      <w:r w:rsidRPr="007117D1">
        <w:rPr>
          <w:lang w:val="hr-HR"/>
        </w:rPr>
        <w:t xml:space="preserve">se </w:t>
      </w:r>
      <w:r w:rsidR="00830B28" w:rsidRPr="007117D1">
        <w:rPr>
          <w:lang w:val="hr-HR"/>
        </w:rPr>
        <w:t>osobni podatci</w:t>
      </w:r>
      <w:r w:rsidRPr="007117D1">
        <w:rPr>
          <w:lang w:val="hr-HR"/>
        </w:rPr>
        <w:t xml:space="preserve"> obrađivati uz uvjete </w:t>
      </w:r>
      <w:r w:rsidR="00830B28" w:rsidRPr="007117D1">
        <w:rPr>
          <w:lang w:val="hr-HR"/>
        </w:rPr>
        <w:t xml:space="preserve">propisane </w:t>
      </w:r>
      <w:r w:rsidRPr="007117D1">
        <w:rPr>
          <w:lang w:val="hr-HR"/>
        </w:rPr>
        <w:t xml:space="preserve">zakonom i </w:t>
      </w:r>
      <w:r w:rsidR="00830B28" w:rsidRPr="007117D1">
        <w:rPr>
          <w:lang w:val="hr-HR"/>
        </w:rPr>
        <w:t>u svrhu za</w:t>
      </w:r>
      <w:r w:rsidR="00DB2023" w:rsidRPr="007117D1">
        <w:rPr>
          <w:lang w:val="hr-HR"/>
        </w:rPr>
        <w:t xml:space="preserve"> </w:t>
      </w:r>
      <w:r w:rsidR="00784447" w:rsidRPr="007117D1">
        <w:rPr>
          <w:lang w:val="hr-HR"/>
        </w:rPr>
        <w:t>k</w:t>
      </w:r>
      <w:r w:rsidR="00830B28" w:rsidRPr="007117D1">
        <w:rPr>
          <w:lang w:val="hr-HR"/>
        </w:rPr>
        <w:t>oju je ispitanik dao privolu.</w:t>
      </w:r>
    </w:p>
    <w:p w:rsidR="00453AD1" w:rsidRPr="007117D1" w:rsidRDefault="004312AD" w:rsidP="0099067F">
      <w:pPr>
        <w:pStyle w:val="Tijeloteksta"/>
        <w:numPr>
          <w:ilvl w:val="0"/>
          <w:numId w:val="155"/>
        </w:numPr>
        <w:rPr>
          <w:lang w:val="hr-HR"/>
        </w:rPr>
      </w:pPr>
      <w:r w:rsidRPr="007117D1">
        <w:rPr>
          <w:lang w:val="hr-HR"/>
        </w:rPr>
        <w:t xml:space="preserve">Osobni podatci </w:t>
      </w:r>
      <w:r w:rsidR="00830B28" w:rsidRPr="007117D1">
        <w:rPr>
          <w:lang w:val="hr-HR"/>
        </w:rPr>
        <w:t xml:space="preserve">će </w:t>
      </w:r>
      <w:r w:rsidRPr="007117D1">
        <w:rPr>
          <w:lang w:val="hr-HR"/>
        </w:rPr>
        <w:t>se</w:t>
      </w:r>
      <w:r w:rsidR="00830B28" w:rsidRPr="007117D1">
        <w:rPr>
          <w:lang w:val="hr-HR"/>
        </w:rPr>
        <w:t xml:space="preserve"> u Školi</w:t>
      </w:r>
      <w:r w:rsidRPr="007117D1">
        <w:rPr>
          <w:lang w:val="hr-HR"/>
        </w:rPr>
        <w:t xml:space="preserve"> obrađivati zakonito i pošteno</w:t>
      </w:r>
      <w:r w:rsidR="00945E8B" w:rsidRPr="007117D1">
        <w:rPr>
          <w:lang w:val="hr-HR"/>
        </w:rPr>
        <w:t>.</w:t>
      </w:r>
    </w:p>
    <w:p w:rsidR="00453AD1" w:rsidRPr="007117D1" w:rsidRDefault="00453AD1" w:rsidP="00830B28">
      <w:pPr>
        <w:pStyle w:val="Tijeloteksta"/>
        <w:jc w:val="center"/>
        <w:rPr>
          <w:lang w:val="hr-HR"/>
        </w:rPr>
      </w:pPr>
    </w:p>
    <w:p w:rsidR="009B7F5B" w:rsidRPr="007117D1" w:rsidRDefault="009B7F5B" w:rsidP="00830B28">
      <w:pPr>
        <w:pStyle w:val="Tijeloteksta"/>
        <w:jc w:val="center"/>
        <w:rPr>
          <w:b/>
          <w:i/>
          <w:lang w:val="hr-HR"/>
        </w:rPr>
      </w:pPr>
      <w:r w:rsidRPr="007117D1">
        <w:rPr>
          <w:b/>
          <w:i/>
          <w:sz w:val="20"/>
          <w:szCs w:val="20"/>
          <w:lang w:val="hr-HR"/>
        </w:rPr>
        <w:t>ZABRANA PRIKUPLJANJA I OBRADE OSOBNIH PODATAKA</w:t>
      </w:r>
    </w:p>
    <w:p w:rsidR="009B7F5B" w:rsidRPr="007117D1" w:rsidRDefault="009B7F5B" w:rsidP="009946F3">
      <w:pPr>
        <w:pStyle w:val="Tijeloteksta"/>
        <w:rPr>
          <w:b/>
          <w:i/>
          <w:sz w:val="20"/>
          <w:szCs w:val="20"/>
          <w:lang w:val="hr-HR"/>
        </w:rPr>
      </w:pPr>
    </w:p>
    <w:p w:rsidR="009B7F5B" w:rsidRPr="007117D1" w:rsidRDefault="009B7F5B" w:rsidP="009B7F5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6</w:t>
      </w:r>
      <w:r w:rsidR="00B80637" w:rsidRPr="007117D1">
        <w:rPr>
          <w:lang w:val="hr-HR"/>
        </w:rPr>
        <w:t>7</w:t>
      </w:r>
      <w:r w:rsidRPr="007117D1">
        <w:rPr>
          <w:lang w:val="hr-HR"/>
        </w:rPr>
        <w:t>.</w:t>
      </w:r>
    </w:p>
    <w:p w:rsidR="003D6A31" w:rsidRPr="007117D1" w:rsidRDefault="00830B28" w:rsidP="0099067F">
      <w:pPr>
        <w:pStyle w:val="Tijeloteksta"/>
        <w:numPr>
          <w:ilvl w:val="1"/>
          <w:numId w:val="24"/>
        </w:numPr>
        <w:tabs>
          <w:tab w:val="clear" w:pos="1800"/>
        </w:tabs>
        <w:ind w:left="1134" w:hanging="425"/>
        <w:rPr>
          <w:lang w:val="hr-HR"/>
        </w:rPr>
      </w:pPr>
      <w:r w:rsidRPr="007117D1">
        <w:rPr>
          <w:lang w:val="hr-HR"/>
        </w:rPr>
        <w:t>Svakome je u</w:t>
      </w:r>
      <w:r w:rsidR="009B7F5B" w:rsidRPr="007117D1">
        <w:rPr>
          <w:lang w:val="hr-HR"/>
        </w:rPr>
        <w:t xml:space="preserve"> Školi zabranjen</w:t>
      </w:r>
      <w:r w:rsidRPr="007117D1">
        <w:rPr>
          <w:lang w:val="hr-HR"/>
        </w:rPr>
        <w:t>a</w:t>
      </w:r>
      <w:r w:rsidR="009B7F5B" w:rsidRPr="007117D1">
        <w:rPr>
          <w:lang w:val="hr-HR"/>
        </w:rPr>
        <w:t xml:space="preserve"> </w:t>
      </w:r>
      <w:r w:rsidRPr="007117D1">
        <w:rPr>
          <w:lang w:val="hr-HR"/>
        </w:rPr>
        <w:t>obrada osobnih podataka koji otkrivaju rasno ili</w:t>
      </w:r>
      <w:r w:rsidR="00C1197C" w:rsidRPr="007117D1">
        <w:rPr>
          <w:lang w:val="hr-HR"/>
        </w:rPr>
        <w:t xml:space="preserve"> </w:t>
      </w:r>
      <w:r w:rsidRPr="007117D1">
        <w:rPr>
          <w:lang w:val="hr-HR"/>
        </w:rPr>
        <w:t>etničko podrijetlo, politička mišljenja, vjerska ili filozofska uvjerenja ili članstvo</w:t>
      </w:r>
      <w:r w:rsidR="00341F00" w:rsidRPr="007117D1">
        <w:rPr>
          <w:lang w:val="hr-HR"/>
        </w:rPr>
        <w:t xml:space="preserve"> </w:t>
      </w:r>
      <w:r w:rsidRPr="007117D1">
        <w:rPr>
          <w:lang w:val="hr-HR"/>
        </w:rPr>
        <w:t>u sindikatu te obrada genetskih podataka, biometrijskih podataka u svrhu</w:t>
      </w:r>
      <w:r w:rsidR="00C1197C" w:rsidRPr="007117D1">
        <w:rPr>
          <w:lang w:val="hr-HR"/>
        </w:rPr>
        <w:t xml:space="preserve"> jedinstve</w:t>
      </w:r>
      <w:r w:rsidRPr="007117D1">
        <w:rPr>
          <w:lang w:val="hr-HR"/>
        </w:rPr>
        <w:t>ne identifikacije pojedinca, podataka koji se odnose na zdravlje ili</w:t>
      </w:r>
      <w:r w:rsidR="00C1197C" w:rsidRPr="007117D1">
        <w:rPr>
          <w:lang w:val="hr-HR"/>
        </w:rPr>
        <w:t xml:space="preserve"> podataka o spolnom</w:t>
      </w:r>
      <w:r w:rsidR="003D6A31" w:rsidRPr="007117D1">
        <w:rPr>
          <w:lang w:val="hr-HR"/>
        </w:rPr>
        <w:t xml:space="preserve"> </w:t>
      </w:r>
      <w:r w:rsidR="00C1197C" w:rsidRPr="007117D1">
        <w:rPr>
          <w:lang w:val="hr-HR"/>
        </w:rPr>
        <w:t>životu ili seksualnoj orijentaciji pojedinca.</w:t>
      </w:r>
    </w:p>
    <w:p w:rsidR="000D5289" w:rsidRPr="007117D1" w:rsidRDefault="00341F00" w:rsidP="0099067F">
      <w:pPr>
        <w:pStyle w:val="Tijeloteksta"/>
        <w:numPr>
          <w:ilvl w:val="1"/>
          <w:numId w:val="24"/>
        </w:numPr>
        <w:tabs>
          <w:tab w:val="clear" w:pos="1800"/>
          <w:tab w:val="num" w:pos="1134"/>
        </w:tabs>
        <w:ind w:left="1134" w:hanging="425"/>
        <w:rPr>
          <w:lang w:val="hr-HR"/>
        </w:rPr>
      </w:pPr>
      <w:r w:rsidRPr="007117D1">
        <w:rPr>
          <w:lang w:val="hr-HR"/>
        </w:rPr>
        <w:t>I</w:t>
      </w:r>
      <w:r w:rsidR="00C1197C" w:rsidRPr="007117D1">
        <w:rPr>
          <w:lang w:val="hr-HR"/>
        </w:rPr>
        <w:t>znimno od stavka 1. ovoga članka obrada osobnih podataka je dopuštena ako je</w:t>
      </w:r>
      <w:r w:rsidR="000D5289" w:rsidRPr="007117D1">
        <w:rPr>
          <w:lang w:val="hr-HR"/>
        </w:rPr>
        <w:t>:</w:t>
      </w:r>
    </w:p>
    <w:p w:rsidR="00C1197C" w:rsidRPr="007117D1" w:rsidRDefault="00C1197C" w:rsidP="0099067F">
      <w:pPr>
        <w:pStyle w:val="Tijeloteksta"/>
        <w:numPr>
          <w:ilvl w:val="0"/>
          <w:numId w:val="138"/>
        </w:numPr>
        <w:ind w:left="1843" w:hanging="425"/>
        <w:rPr>
          <w:lang w:val="hr-HR"/>
        </w:rPr>
      </w:pPr>
      <w:r w:rsidRPr="007117D1">
        <w:rPr>
          <w:lang w:val="hr-HR"/>
        </w:rPr>
        <w:t>ispitanik dao izričitu privolu za obradu tih osobnih podataka za jednu ili više</w:t>
      </w:r>
      <w:r w:rsidR="003D6A31" w:rsidRPr="007117D1">
        <w:rPr>
          <w:lang w:val="hr-HR"/>
        </w:rPr>
        <w:t xml:space="preserve"> </w:t>
      </w:r>
      <w:r w:rsidRPr="007117D1">
        <w:rPr>
          <w:lang w:val="hr-HR"/>
        </w:rPr>
        <w:t>određenih svrha</w:t>
      </w:r>
      <w:r w:rsidR="00341F00" w:rsidRPr="007117D1">
        <w:rPr>
          <w:lang w:val="hr-HR"/>
        </w:rPr>
        <w:t>;</w:t>
      </w:r>
    </w:p>
    <w:p w:rsidR="00341F00" w:rsidRPr="007117D1" w:rsidRDefault="00341F00" w:rsidP="0099067F">
      <w:pPr>
        <w:pStyle w:val="Tijeloteksta"/>
        <w:numPr>
          <w:ilvl w:val="0"/>
          <w:numId w:val="138"/>
        </w:numPr>
        <w:ind w:left="1843" w:hanging="425"/>
        <w:rPr>
          <w:lang w:val="hr-HR"/>
        </w:rPr>
      </w:pPr>
      <w:r w:rsidRPr="007117D1">
        <w:rPr>
          <w:lang w:val="hr-HR"/>
        </w:rPr>
        <w:t>obrada</w:t>
      </w:r>
      <w:r w:rsidR="00C1197C" w:rsidRPr="007117D1">
        <w:rPr>
          <w:lang w:val="hr-HR"/>
        </w:rPr>
        <w:t xml:space="preserve"> nužna za potrebe izvršavanja obveza i ostvarivanja posebnih prava</w:t>
      </w:r>
      <w:r w:rsidR="003D6A31" w:rsidRPr="007117D1">
        <w:rPr>
          <w:lang w:val="hr-HR"/>
        </w:rPr>
        <w:t xml:space="preserve"> </w:t>
      </w:r>
      <w:r w:rsidR="00C1197C" w:rsidRPr="007117D1">
        <w:rPr>
          <w:lang w:val="hr-HR"/>
        </w:rPr>
        <w:t xml:space="preserve">Škole ili ispitanika u području radnog prava i prava o socijalnoj sigurnosti </w:t>
      </w:r>
      <w:r w:rsidR="00C1197C" w:rsidRPr="007117D1">
        <w:rPr>
          <w:lang w:val="hr-HR"/>
        </w:rPr>
        <w:lastRenderedPageBreak/>
        <w:t>te</w:t>
      </w:r>
      <w:r w:rsidR="000D5289" w:rsidRPr="007117D1">
        <w:rPr>
          <w:lang w:val="hr-HR"/>
        </w:rPr>
        <w:t xml:space="preserve"> </w:t>
      </w:r>
      <w:r w:rsidR="00C1197C" w:rsidRPr="007117D1">
        <w:rPr>
          <w:lang w:val="hr-HR"/>
        </w:rPr>
        <w:t>socijalnoj zaštiti u mjeri u kojoj je to odobreno u okviru pozitivnog prava ili</w:t>
      </w:r>
      <w:r w:rsidR="003D6A31" w:rsidRPr="007117D1">
        <w:rPr>
          <w:lang w:val="hr-HR"/>
        </w:rPr>
        <w:t xml:space="preserve"> </w:t>
      </w:r>
      <w:r w:rsidR="00C1197C" w:rsidRPr="007117D1">
        <w:rPr>
          <w:lang w:val="hr-HR"/>
        </w:rPr>
        <w:t>kolektivnog ugovora</w:t>
      </w:r>
      <w:r w:rsidR="00227A1B" w:rsidRPr="007117D1">
        <w:rPr>
          <w:lang w:val="hr-HR"/>
        </w:rPr>
        <w:t>;</w:t>
      </w:r>
    </w:p>
    <w:p w:rsidR="00227A1B" w:rsidRPr="007117D1" w:rsidRDefault="00341F00" w:rsidP="0099067F">
      <w:pPr>
        <w:pStyle w:val="Tijeloteksta"/>
        <w:numPr>
          <w:ilvl w:val="0"/>
          <w:numId w:val="138"/>
        </w:numPr>
        <w:ind w:left="1843" w:hanging="425"/>
        <w:rPr>
          <w:lang w:val="hr-HR"/>
        </w:rPr>
      </w:pPr>
      <w:r w:rsidRPr="007117D1">
        <w:rPr>
          <w:lang w:val="hr-HR"/>
        </w:rPr>
        <w:t>obrada</w:t>
      </w:r>
      <w:r w:rsidR="00227A1B" w:rsidRPr="007117D1">
        <w:rPr>
          <w:lang w:val="hr-HR"/>
        </w:rPr>
        <w:t xml:space="preserve"> nužna za zaštitu životno važnih interesa ispitanika ili drugog pojedinca ako ispitanik fizički ili pravno nije u mogućnosti dati privolu;</w:t>
      </w:r>
    </w:p>
    <w:p w:rsidR="00227A1B" w:rsidRPr="007117D1" w:rsidRDefault="00227A1B" w:rsidP="0099067F">
      <w:pPr>
        <w:pStyle w:val="Tijeloteksta"/>
        <w:numPr>
          <w:ilvl w:val="0"/>
          <w:numId w:val="138"/>
        </w:numPr>
        <w:ind w:left="1843" w:hanging="425"/>
        <w:rPr>
          <w:lang w:val="hr-HR"/>
        </w:rPr>
      </w:pPr>
      <w:r w:rsidRPr="007117D1">
        <w:rPr>
          <w:lang w:val="hr-HR"/>
        </w:rPr>
        <w:t xml:space="preserve">obrada </w:t>
      </w:r>
      <w:r w:rsidR="000D5289" w:rsidRPr="007117D1">
        <w:rPr>
          <w:lang w:val="hr-HR"/>
        </w:rPr>
        <w:t>u svezi s osobnim podatcima</w:t>
      </w:r>
      <w:r w:rsidRPr="007117D1">
        <w:rPr>
          <w:lang w:val="hr-HR"/>
        </w:rPr>
        <w:t xml:space="preserve"> za koje je očito da ih je objavio ispitanik</w:t>
      </w:r>
      <w:r w:rsidR="000D5289" w:rsidRPr="007117D1">
        <w:rPr>
          <w:lang w:val="hr-HR"/>
        </w:rPr>
        <w:t>.</w:t>
      </w:r>
    </w:p>
    <w:p w:rsidR="004C5050" w:rsidRPr="007117D1" w:rsidRDefault="004C5050" w:rsidP="00227A1B">
      <w:pPr>
        <w:pStyle w:val="Tijeloteksta"/>
        <w:rPr>
          <w:lang w:val="hr-HR"/>
        </w:rPr>
      </w:pPr>
    </w:p>
    <w:p w:rsidR="006E19E3" w:rsidRPr="007117D1" w:rsidRDefault="00227A1B" w:rsidP="00227A1B">
      <w:pPr>
        <w:pStyle w:val="Tijeloteksta"/>
        <w:jc w:val="center"/>
        <w:rPr>
          <w:lang w:val="hr-HR"/>
        </w:rPr>
      </w:pPr>
      <w:r w:rsidRPr="007117D1">
        <w:rPr>
          <w:b/>
          <w:i/>
          <w:sz w:val="20"/>
          <w:szCs w:val="20"/>
          <w:lang w:val="hr-HR"/>
        </w:rPr>
        <w:t>SLUŽBENIK</w:t>
      </w:r>
      <w:r w:rsidR="006E19E3" w:rsidRPr="007117D1">
        <w:rPr>
          <w:b/>
          <w:i/>
          <w:sz w:val="20"/>
          <w:szCs w:val="20"/>
          <w:lang w:val="hr-HR"/>
        </w:rPr>
        <w:t xml:space="preserve"> ZA ZAŠTITU PODATAKA</w:t>
      </w:r>
    </w:p>
    <w:p w:rsidR="006E19E3" w:rsidRPr="007117D1" w:rsidRDefault="006E19E3" w:rsidP="006E19E3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6E19E3" w:rsidRPr="007117D1" w:rsidRDefault="006E19E3" w:rsidP="006E19E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4B601E" w:rsidRPr="007117D1">
        <w:rPr>
          <w:lang w:val="hr-HR"/>
        </w:rPr>
        <w:t>6</w:t>
      </w:r>
      <w:r w:rsidR="00B80637" w:rsidRPr="007117D1">
        <w:rPr>
          <w:lang w:val="hr-HR"/>
        </w:rPr>
        <w:t>8</w:t>
      </w:r>
      <w:r w:rsidRPr="007117D1">
        <w:rPr>
          <w:lang w:val="hr-HR"/>
        </w:rPr>
        <w:t>.</w:t>
      </w:r>
    </w:p>
    <w:p w:rsidR="006E19E3" w:rsidRPr="007117D1" w:rsidRDefault="00227A1B" w:rsidP="0099067F">
      <w:pPr>
        <w:pStyle w:val="Tijeloteksta"/>
        <w:numPr>
          <w:ilvl w:val="0"/>
          <w:numId w:val="130"/>
        </w:numPr>
        <w:rPr>
          <w:lang w:val="hr-HR"/>
        </w:rPr>
      </w:pPr>
      <w:r w:rsidRPr="007117D1">
        <w:rPr>
          <w:lang w:val="hr-HR"/>
        </w:rPr>
        <w:t>Kada r</w:t>
      </w:r>
      <w:r w:rsidR="006E19E3" w:rsidRPr="007117D1">
        <w:rPr>
          <w:lang w:val="hr-HR"/>
        </w:rPr>
        <w:t xml:space="preserve">avnatelj </w:t>
      </w:r>
      <w:r w:rsidRPr="007117D1">
        <w:rPr>
          <w:lang w:val="hr-HR"/>
        </w:rPr>
        <w:t>procijeni da postoji potreba za redovnom zaštitom osobnih podataka, on treba osigurati zaštitu radom službenika za zaštitu podataka.</w:t>
      </w:r>
    </w:p>
    <w:p w:rsidR="006E19E3" w:rsidRPr="007117D1" w:rsidRDefault="006E19E3" w:rsidP="0099067F">
      <w:pPr>
        <w:pStyle w:val="Tijeloteksta"/>
        <w:numPr>
          <w:ilvl w:val="0"/>
          <w:numId w:val="130"/>
        </w:numPr>
        <w:rPr>
          <w:lang w:val="hr-HR"/>
        </w:rPr>
      </w:pPr>
      <w:r w:rsidRPr="007117D1">
        <w:rPr>
          <w:lang w:val="hr-HR"/>
        </w:rPr>
        <w:t>R</w:t>
      </w:r>
      <w:r w:rsidR="003C1BDE" w:rsidRPr="007117D1">
        <w:rPr>
          <w:lang w:val="hr-HR"/>
        </w:rPr>
        <w:t>avnatelj uređ</w:t>
      </w:r>
      <w:r w:rsidR="00227A1B" w:rsidRPr="007117D1">
        <w:rPr>
          <w:lang w:val="hr-HR"/>
        </w:rPr>
        <w:t>uje poslove službenika za zaštitu podataka sklapanjem ugovora o radu ili ugovora o djelu.</w:t>
      </w:r>
    </w:p>
    <w:p w:rsidR="00227A1B" w:rsidRPr="007117D1" w:rsidRDefault="00227A1B" w:rsidP="0099067F">
      <w:pPr>
        <w:pStyle w:val="Tijeloteksta"/>
        <w:numPr>
          <w:ilvl w:val="0"/>
          <w:numId w:val="130"/>
        </w:numPr>
        <w:rPr>
          <w:lang w:val="hr-HR"/>
        </w:rPr>
      </w:pPr>
      <w:r w:rsidRPr="007117D1">
        <w:rPr>
          <w:lang w:val="hr-HR"/>
        </w:rPr>
        <w:t>Kada ne postoji mogućnost uređivanja poslova službenika za zaštitu podataka prema stavku 2.</w:t>
      </w:r>
      <w:r w:rsidR="00F861CB" w:rsidRPr="007117D1">
        <w:rPr>
          <w:lang w:val="hr-HR"/>
        </w:rPr>
        <w:t xml:space="preserve"> ovoga članka, ravnatelj može s</w:t>
      </w:r>
      <w:r w:rsidRPr="007117D1">
        <w:rPr>
          <w:lang w:val="hr-HR"/>
        </w:rPr>
        <w:t xml:space="preserve"> drugim pravnim ili fizičkim osobama ugovoriti zajedničko obavljanje poslova službenika za zaštitu podataka.</w:t>
      </w:r>
    </w:p>
    <w:p w:rsidR="000D4B59" w:rsidRPr="007117D1" w:rsidRDefault="000D4B59" w:rsidP="000D4B59">
      <w:pPr>
        <w:pStyle w:val="Tijeloteksta"/>
        <w:rPr>
          <w:lang w:val="hr-HR"/>
        </w:rPr>
      </w:pPr>
    </w:p>
    <w:p w:rsidR="004C5050" w:rsidRPr="007117D1" w:rsidRDefault="004C5050" w:rsidP="000D4B59">
      <w:pPr>
        <w:pStyle w:val="Tijeloteksta"/>
        <w:rPr>
          <w:lang w:val="hr-HR"/>
        </w:rPr>
      </w:pPr>
    </w:p>
    <w:p w:rsidR="000D4B59" w:rsidRPr="007117D1" w:rsidRDefault="000D4B59" w:rsidP="000D4B59">
      <w:pPr>
        <w:pStyle w:val="Tijeloteksta"/>
        <w:rPr>
          <w:lang w:val="hr-HR"/>
        </w:rPr>
      </w:pPr>
    </w:p>
    <w:p w:rsidR="00D36E9A" w:rsidRPr="007117D1" w:rsidRDefault="00332B88" w:rsidP="0033600F">
      <w:pPr>
        <w:pStyle w:val="Tijeloteksta"/>
        <w:numPr>
          <w:ilvl w:val="0"/>
          <w:numId w:val="14"/>
        </w:numPr>
        <w:ind w:hanging="87"/>
        <w:rPr>
          <w:lang w:val="hr-HR"/>
        </w:rPr>
      </w:pPr>
      <w:r w:rsidRPr="007117D1">
        <w:rPr>
          <w:lang w:val="hr-HR"/>
        </w:rPr>
        <w:t>PRAVO</w:t>
      </w:r>
      <w:r w:rsidR="000F1882" w:rsidRPr="007117D1">
        <w:rPr>
          <w:lang w:val="hr-HR"/>
        </w:rPr>
        <w:t xml:space="preserve"> NA PRISTUP INFORMACIJAMA</w:t>
      </w:r>
    </w:p>
    <w:p w:rsidR="000F1882" w:rsidRPr="007117D1" w:rsidRDefault="000F1882" w:rsidP="000F1882">
      <w:pPr>
        <w:pStyle w:val="Tijeloteksta"/>
        <w:rPr>
          <w:lang w:val="hr-HR"/>
        </w:rPr>
      </w:pPr>
    </w:p>
    <w:p w:rsidR="004D3EA0" w:rsidRPr="007117D1" w:rsidRDefault="004D3EA0" w:rsidP="000F1882">
      <w:pPr>
        <w:pStyle w:val="Tijeloteksta"/>
        <w:rPr>
          <w:lang w:val="hr-HR"/>
        </w:rPr>
      </w:pPr>
    </w:p>
    <w:p w:rsidR="000F1882" w:rsidRPr="007117D1" w:rsidRDefault="000F1882" w:rsidP="000F1882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NAČIN DAVANJA INFORMACIJA</w:t>
      </w:r>
    </w:p>
    <w:p w:rsidR="000F1882" w:rsidRPr="007117D1" w:rsidRDefault="000F1882" w:rsidP="000F1882">
      <w:pPr>
        <w:pStyle w:val="Tijeloteksta"/>
        <w:rPr>
          <w:b/>
          <w:i/>
          <w:sz w:val="20"/>
          <w:szCs w:val="20"/>
          <w:lang w:val="hr-HR"/>
        </w:rPr>
      </w:pPr>
    </w:p>
    <w:p w:rsidR="000F1882" w:rsidRPr="007117D1" w:rsidRDefault="000F1882" w:rsidP="000F1882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103E3D" w:rsidRPr="007117D1">
        <w:rPr>
          <w:lang w:val="hr-HR"/>
        </w:rPr>
        <w:t>6</w:t>
      </w:r>
      <w:r w:rsidR="00B80637" w:rsidRPr="007117D1">
        <w:rPr>
          <w:lang w:val="hr-HR"/>
        </w:rPr>
        <w:t>9</w:t>
      </w:r>
      <w:r w:rsidRPr="007117D1">
        <w:rPr>
          <w:lang w:val="hr-HR"/>
        </w:rPr>
        <w:t>.</w:t>
      </w:r>
    </w:p>
    <w:p w:rsidR="000F1882" w:rsidRPr="007117D1" w:rsidRDefault="000F1882" w:rsidP="000F1882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 xml:space="preserve">Škola će omogućiti pristup informacijama koje posjeduje, kojima raspolaže ili koje </w:t>
      </w:r>
    </w:p>
    <w:p w:rsidR="000F1882" w:rsidRPr="007117D1" w:rsidRDefault="000F1882" w:rsidP="000F1882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>nadzire:</w:t>
      </w:r>
    </w:p>
    <w:p w:rsidR="000F1882" w:rsidRPr="007117D1" w:rsidRDefault="00645539" w:rsidP="0099067F">
      <w:pPr>
        <w:pStyle w:val="Tijeloteksta"/>
        <w:numPr>
          <w:ilvl w:val="1"/>
          <w:numId w:val="66"/>
        </w:numPr>
        <w:rPr>
          <w:lang w:val="hr-HR"/>
        </w:rPr>
      </w:pPr>
      <w:r w:rsidRPr="007117D1">
        <w:rPr>
          <w:lang w:val="hr-HR"/>
        </w:rPr>
        <w:t xml:space="preserve">pravodobnim objavljivanjem informacija o svome radu na primjeren i dostupan način, odnosno na svojim mrežnim stranicama, oglasnim pločama ili </w:t>
      </w:r>
      <w:r w:rsidR="00D174F4" w:rsidRPr="007117D1">
        <w:rPr>
          <w:lang w:val="hr-HR"/>
        </w:rPr>
        <w:t xml:space="preserve">u </w:t>
      </w:r>
      <w:r w:rsidRPr="007117D1">
        <w:rPr>
          <w:lang w:val="hr-HR"/>
        </w:rPr>
        <w:t>javnim glasilima</w:t>
      </w:r>
    </w:p>
    <w:p w:rsidR="00645539" w:rsidRPr="007117D1" w:rsidRDefault="00645539" w:rsidP="0099067F">
      <w:pPr>
        <w:pStyle w:val="Tijeloteksta"/>
        <w:numPr>
          <w:ilvl w:val="1"/>
          <w:numId w:val="66"/>
        </w:numPr>
        <w:rPr>
          <w:lang w:val="hr-HR"/>
        </w:rPr>
      </w:pPr>
      <w:r w:rsidRPr="007117D1">
        <w:rPr>
          <w:lang w:val="hr-HR"/>
        </w:rPr>
        <w:t>davanjem informacija korisniku koji je podnio zahtjev :</w:t>
      </w:r>
    </w:p>
    <w:p w:rsidR="00645539" w:rsidRPr="007117D1" w:rsidRDefault="00645539" w:rsidP="0033600F">
      <w:pPr>
        <w:pStyle w:val="Tijeloteksta"/>
        <w:numPr>
          <w:ilvl w:val="1"/>
          <w:numId w:val="14"/>
        </w:numPr>
        <w:rPr>
          <w:lang w:val="hr-HR"/>
        </w:rPr>
      </w:pPr>
      <w:r w:rsidRPr="007117D1">
        <w:rPr>
          <w:lang w:val="hr-HR"/>
        </w:rPr>
        <w:t>neposrednim davanjem informacije</w:t>
      </w:r>
    </w:p>
    <w:p w:rsidR="00645539" w:rsidRPr="007117D1" w:rsidRDefault="00645539" w:rsidP="0033600F">
      <w:pPr>
        <w:pStyle w:val="Tijeloteksta"/>
        <w:numPr>
          <w:ilvl w:val="1"/>
          <w:numId w:val="14"/>
        </w:numPr>
        <w:rPr>
          <w:lang w:val="hr-HR"/>
        </w:rPr>
      </w:pPr>
      <w:r w:rsidRPr="007117D1">
        <w:rPr>
          <w:lang w:val="hr-HR"/>
        </w:rPr>
        <w:t>davanje informacije pisanim putem</w:t>
      </w:r>
    </w:p>
    <w:p w:rsidR="00645539" w:rsidRPr="007117D1" w:rsidRDefault="00645539" w:rsidP="0033600F">
      <w:pPr>
        <w:pStyle w:val="Tijeloteksta"/>
        <w:numPr>
          <w:ilvl w:val="1"/>
          <w:numId w:val="14"/>
        </w:numPr>
        <w:rPr>
          <w:lang w:val="hr-HR"/>
        </w:rPr>
      </w:pPr>
      <w:r w:rsidRPr="007117D1">
        <w:rPr>
          <w:lang w:val="hr-HR"/>
        </w:rPr>
        <w:t>uvidom u pismena i preslikom pismena koje sadrži traženu informaciju</w:t>
      </w:r>
    </w:p>
    <w:p w:rsidR="00645539" w:rsidRPr="007117D1" w:rsidRDefault="00645539" w:rsidP="0033600F">
      <w:pPr>
        <w:pStyle w:val="Tijeloteksta"/>
        <w:numPr>
          <w:ilvl w:val="1"/>
          <w:numId w:val="14"/>
        </w:numPr>
        <w:rPr>
          <w:lang w:val="hr-HR"/>
        </w:rPr>
      </w:pPr>
      <w:r w:rsidRPr="007117D1">
        <w:rPr>
          <w:lang w:val="hr-HR"/>
        </w:rPr>
        <w:t xml:space="preserve">dostavom preslike pismena </w:t>
      </w:r>
      <w:r w:rsidR="00E714F1" w:rsidRPr="007117D1">
        <w:rPr>
          <w:lang w:val="hr-HR"/>
        </w:rPr>
        <w:t>koje sadrži traženu informaciju</w:t>
      </w:r>
    </w:p>
    <w:p w:rsidR="004D3EA0" w:rsidRPr="007117D1" w:rsidRDefault="00E714F1" w:rsidP="0033600F">
      <w:pPr>
        <w:pStyle w:val="Tijeloteksta"/>
        <w:numPr>
          <w:ilvl w:val="1"/>
          <w:numId w:val="14"/>
        </w:numPr>
        <w:rPr>
          <w:lang w:val="hr-HR"/>
        </w:rPr>
      </w:pPr>
      <w:r w:rsidRPr="007117D1">
        <w:rPr>
          <w:lang w:val="hr-HR"/>
        </w:rPr>
        <w:t>na drugi način prikladan za ostvarivanje prava na pristup informaciji.</w:t>
      </w:r>
    </w:p>
    <w:p w:rsidR="0063054C" w:rsidRPr="007117D1" w:rsidRDefault="0063054C" w:rsidP="00E714F1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E714F1" w:rsidRPr="007117D1" w:rsidRDefault="00E714F1" w:rsidP="00E714F1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ZAHTJEV ZA OSTVARIVANJE PRAVA NA PRISTUP INFORMACIJAMA</w:t>
      </w:r>
    </w:p>
    <w:p w:rsidR="00E714F1" w:rsidRPr="007117D1" w:rsidRDefault="00E714F1" w:rsidP="00E714F1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E714F1" w:rsidRPr="007117D1" w:rsidRDefault="00E714F1" w:rsidP="00E714F1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80637" w:rsidRPr="007117D1">
        <w:rPr>
          <w:lang w:val="hr-HR"/>
        </w:rPr>
        <w:t>70</w:t>
      </w:r>
      <w:r w:rsidRPr="007117D1">
        <w:rPr>
          <w:lang w:val="hr-HR"/>
        </w:rPr>
        <w:t>.</w:t>
      </w:r>
    </w:p>
    <w:p w:rsidR="00E714F1" w:rsidRPr="007117D1" w:rsidRDefault="00E714F1" w:rsidP="0099067F">
      <w:pPr>
        <w:pStyle w:val="Tijeloteksta"/>
        <w:numPr>
          <w:ilvl w:val="0"/>
          <w:numId w:val="131"/>
        </w:numPr>
        <w:rPr>
          <w:lang w:val="hr-HR"/>
        </w:rPr>
      </w:pPr>
      <w:r w:rsidRPr="007117D1">
        <w:rPr>
          <w:lang w:val="hr-HR"/>
        </w:rPr>
        <w:t>Škola će omogućiti pristup informaciji korisniku na temelju njegova</w:t>
      </w:r>
      <w:r w:rsidR="000943FA" w:rsidRPr="007117D1">
        <w:rPr>
          <w:lang w:val="hr-HR"/>
        </w:rPr>
        <w:t xml:space="preserve"> pisanog ili usmenog</w:t>
      </w:r>
      <w:r w:rsidRPr="007117D1">
        <w:rPr>
          <w:lang w:val="hr-HR"/>
        </w:rPr>
        <w:t xml:space="preserve"> zahtjeva.</w:t>
      </w:r>
    </w:p>
    <w:p w:rsidR="00EC5F13" w:rsidRPr="007117D1" w:rsidRDefault="000943FA" w:rsidP="0099067F">
      <w:pPr>
        <w:pStyle w:val="Tijeloteksta"/>
        <w:numPr>
          <w:ilvl w:val="0"/>
          <w:numId w:val="131"/>
        </w:numPr>
        <w:rPr>
          <w:lang w:val="hr-HR"/>
        </w:rPr>
      </w:pPr>
      <w:r w:rsidRPr="007117D1">
        <w:rPr>
          <w:lang w:val="hr-HR"/>
        </w:rPr>
        <w:t>K</w:t>
      </w:r>
      <w:r w:rsidR="00E714F1" w:rsidRPr="007117D1">
        <w:rPr>
          <w:lang w:val="hr-HR"/>
        </w:rPr>
        <w:t>ada je zahtjev iz stavka 1. podnesen usmeno</w:t>
      </w:r>
      <w:r w:rsidR="000D4B59" w:rsidRPr="007117D1">
        <w:rPr>
          <w:lang w:val="hr-HR"/>
        </w:rPr>
        <w:t xml:space="preserve"> ili telefonski</w:t>
      </w:r>
      <w:r w:rsidR="00E714F1" w:rsidRPr="007117D1">
        <w:rPr>
          <w:lang w:val="hr-HR"/>
        </w:rPr>
        <w:t xml:space="preserve">, o tome će se načiniti </w:t>
      </w:r>
      <w:r w:rsidR="000D4B59" w:rsidRPr="007117D1">
        <w:rPr>
          <w:lang w:val="hr-HR"/>
        </w:rPr>
        <w:t>službena bilješka</w:t>
      </w:r>
      <w:r w:rsidR="00E714F1" w:rsidRPr="007117D1">
        <w:rPr>
          <w:lang w:val="hr-HR"/>
        </w:rPr>
        <w:t>, a kada je podnesen</w:t>
      </w:r>
      <w:r w:rsidRPr="007117D1">
        <w:rPr>
          <w:lang w:val="hr-HR"/>
        </w:rPr>
        <w:t xml:space="preserve"> </w:t>
      </w:r>
      <w:r w:rsidR="000D4B59" w:rsidRPr="007117D1">
        <w:rPr>
          <w:lang w:val="hr-HR"/>
        </w:rPr>
        <w:t>putem elekt</w:t>
      </w:r>
      <w:r w:rsidR="00F861CB" w:rsidRPr="007117D1">
        <w:rPr>
          <w:lang w:val="hr-HR"/>
        </w:rPr>
        <w:t>ronske komunikacije, zabilježit</w:t>
      </w:r>
      <w:r w:rsidR="000D4B59" w:rsidRPr="007117D1">
        <w:rPr>
          <w:lang w:val="hr-HR"/>
        </w:rPr>
        <w:t xml:space="preserve"> će se kao pisani zahtjev. </w:t>
      </w:r>
    </w:p>
    <w:p w:rsidR="00EC5F13" w:rsidRDefault="00EC5F13" w:rsidP="00E714F1">
      <w:pPr>
        <w:pStyle w:val="Tijeloteksta"/>
        <w:rPr>
          <w:lang w:val="hr-HR"/>
        </w:rPr>
      </w:pPr>
    </w:p>
    <w:p w:rsidR="00090895" w:rsidRDefault="00090895" w:rsidP="00E714F1">
      <w:pPr>
        <w:pStyle w:val="Tijeloteksta"/>
        <w:rPr>
          <w:lang w:val="hr-HR"/>
        </w:rPr>
      </w:pPr>
    </w:p>
    <w:p w:rsidR="00554B8D" w:rsidRDefault="00554B8D" w:rsidP="00E714F1">
      <w:pPr>
        <w:pStyle w:val="Tijeloteksta"/>
        <w:rPr>
          <w:lang w:val="hr-HR"/>
        </w:rPr>
      </w:pPr>
    </w:p>
    <w:p w:rsidR="00554B8D" w:rsidRDefault="00554B8D" w:rsidP="00E714F1">
      <w:pPr>
        <w:pStyle w:val="Tijeloteksta"/>
        <w:rPr>
          <w:lang w:val="hr-HR"/>
        </w:rPr>
      </w:pPr>
    </w:p>
    <w:p w:rsidR="00554B8D" w:rsidRDefault="00554B8D" w:rsidP="00E714F1">
      <w:pPr>
        <w:pStyle w:val="Tijeloteksta"/>
        <w:rPr>
          <w:lang w:val="hr-HR"/>
        </w:rPr>
      </w:pPr>
    </w:p>
    <w:p w:rsidR="00FB07F1" w:rsidRPr="007117D1" w:rsidRDefault="00FB07F1" w:rsidP="00E714F1">
      <w:pPr>
        <w:pStyle w:val="Tijeloteksta"/>
        <w:rPr>
          <w:lang w:val="hr-HR"/>
        </w:rPr>
      </w:pPr>
    </w:p>
    <w:p w:rsidR="00E714F1" w:rsidRPr="007117D1" w:rsidRDefault="00671063" w:rsidP="00E714F1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RJEŠAVANJE ZAHTJEVA</w:t>
      </w:r>
    </w:p>
    <w:p w:rsidR="00671063" w:rsidRPr="007117D1" w:rsidRDefault="00671063" w:rsidP="00E714F1">
      <w:pPr>
        <w:pStyle w:val="Tijeloteksta"/>
        <w:jc w:val="center"/>
        <w:rPr>
          <w:b/>
          <w:i/>
          <w:lang w:val="hr-HR"/>
        </w:rPr>
      </w:pPr>
    </w:p>
    <w:p w:rsidR="00671063" w:rsidRPr="007117D1" w:rsidRDefault="00671063" w:rsidP="00671063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80637" w:rsidRPr="007117D1">
        <w:rPr>
          <w:lang w:val="hr-HR"/>
        </w:rPr>
        <w:t>71</w:t>
      </w:r>
      <w:r w:rsidRPr="007117D1">
        <w:rPr>
          <w:lang w:val="hr-HR"/>
        </w:rPr>
        <w:t>.</w:t>
      </w:r>
    </w:p>
    <w:p w:rsidR="00671063" w:rsidRPr="007117D1" w:rsidRDefault="000D4B59" w:rsidP="0099067F">
      <w:pPr>
        <w:pStyle w:val="Tijeloteksta"/>
        <w:numPr>
          <w:ilvl w:val="0"/>
          <w:numId w:val="132"/>
        </w:numPr>
        <w:rPr>
          <w:lang w:val="hr-HR"/>
        </w:rPr>
      </w:pPr>
      <w:r w:rsidRPr="007117D1">
        <w:rPr>
          <w:lang w:val="hr-HR"/>
        </w:rPr>
        <w:t xml:space="preserve">O zahtjevu </w:t>
      </w:r>
      <w:r w:rsidR="00671063" w:rsidRPr="007117D1">
        <w:rPr>
          <w:lang w:val="hr-HR"/>
        </w:rPr>
        <w:t>korisnik</w:t>
      </w:r>
      <w:r w:rsidR="00850A0B" w:rsidRPr="007117D1">
        <w:rPr>
          <w:lang w:val="hr-HR"/>
        </w:rPr>
        <w:t>a iz članka 170</w:t>
      </w:r>
      <w:r w:rsidR="0063054C" w:rsidRPr="007117D1">
        <w:rPr>
          <w:lang w:val="hr-HR"/>
        </w:rPr>
        <w:t>. ovoga S</w:t>
      </w:r>
      <w:r w:rsidR="00F861CB" w:rsidRPr="007117D1">
        <w:rPr>
          <w:lang w:val="hr-HR"/>
        </w:rPr>
        <w:t>tatuta odlučit</w:t>
      </w:r>
      <w:r w:rsidRPr="007117D1">
        <w:rPr>
          <w:lang w:val="hr-HR"/>
        </w:rPr>
        <w:t xml:space="preserve"> </w:t>
      </w:r>
      <w:r w:rsidR="00671063" w:rsidRPr="007117D1">
        <w:rPr>
          <w:lang w:val="hr-HR"/>
        </w:rPr>
        <w:t xml:space="preserve">će se </w:t>
      </w:r>
      <w:r w:rsidRPr="007117D1">
        <w:rPr>
          <w:lang w:val="hr-HR"/>
        </w:rPr>
        <w:t>najkasnije u</w:t>
      </w:r>
      <w:r w:rsidR="00671063" w:rsidRPr="007117D1">
        <w:rPr>
          <w:lang w:val="hr-HR"/>
        </w:rPr>
        <w:t xml:space="preserve"> roku do 15 dana od dana podnošenja </w:t>
      </w:r>
      <w:r w:rsidRPr="007117D1">
        <w:rPr>
          <w:lang w:val="hr-HR"/>
        </w:rPr>
        <w:t xml:space="preserve">urednog </w:t>
      </w:r>
      <w:r w:rsidR="00671063" w:rsidRPr="007117D1">
        <w:rPr>
          <w:lang w:val="hr-HR"/>
        </w:rPr>
        <w:t>z</w:t>
      </w:r>
      <w:r w:rsidRPr="007117D1">
        <w:rPr>
          <w:lang w:val="hr-HR"/>
        </w:rPr>
        <w:t>a</w:t>
      </w:r>
      <w:r w:rsidR="00671063" w:rsidRPr="007117D1">
        <w:rPr>
          <w:lang w:val="hr-HR"/>
        </w:rPr>
        <w:t>htjeva.</w:t>
      </w:r>
      <w:r w:rsidRPr="007117D1">
        <w:rPr>
          <w:lang w:val="hr-HR"/>
        </w:rPr>
        <w:t xml:space="preserve"> Škola će omogućiti svakom korisniku pristup traženoj informaciji prema propisima i pod redovnim okolnostima.</w:t>
      </w:r>
    </w:p>
    <w:p w:rsidR="00671063" w:rsidRPr="007117D1" w:rsidRDefault="00671063" w:rsidP="0099067F">
      <w:pPr>
        <w:pStyle w:val="Tijeloteksta"/>
        <w:numPr>
          <w:ilvl w:val="0"/>
          <w:numId w:val="132"/>
        </w:numPr>
        <w:rPr>
          <w:lang w:val="hr-HR"/>
        </w:rPr>
      </w:pPr>
      <w:r w:rsidRPr="007117D1">
        <w:rPr>
          <w:lang w:val="hr-HR"/>
        </w:rPr>
        <w:t>Škola će odbiti zahtjev korisnika:</w:t>
      </w:r>
    </w:p>
    <w:p w:rsidR="00671063" w:rsidRPr="007117D1" w:rsidRDefault="00103E3D" w:rsidP="0033600F">
      <w:pPr>
        <w:pStyle w:val="Tijeloteksta"/>
        <w:numPr>
          <w:ilvl w:val="1"/>
          <w:numId w:val="14"/>
        </w:numPr>
        <w:tabs>
          <w:tab w:val="clear" w:pos="1800"/>
          <w:tab w:val="num" w:pos="1560"/>
        </w:tabs>
        <w:ind w:left="1560" w:hanging="426"/>
        <w:rPr>
          <w:lang w:val="hr-HR"/>
        </w:rPr>
      </w:pPr>
      <w:r w:rsidRPr="007117D1">
        <w:rPr>
          <w:lang w:val="hr-HR"/>
        </w:rPr>
        <w:t>kada postoje razlozi koji ograničavaju pristup informacijama</w:t>
      </w:r>
    </w:p>
    <w:p w:rsidR="00103E3D" w:rsidRPr="007117D1" w:rsidRDefault="00103E3D" w:rsidP="0033600F">
      <w:pPr>
        <w:pStyle w:val="Tijeloteksta"/>
        <w:numPr>
          <w:ilvl w:val="1"/>
          <w:numId w:val="14"/>
        </w:numPr>
        <w:tabs>
          <w:tab w:val="clear" w:pos="1800"/>
          <w:tab w:val="num" w:pos="1560"/>
        </w:tabs>
        <w:ind w:left="1560" w:hanging="426"/>
        <w:rPr>
          <w:lang w:val="hr-HR"/>
        </w:rPr>
      </w:pPr>
      <w:r w:rsidRPr="007117D1">
        <w:rPr>
          <w:lang w:val="hr-HR"/>
        </w:rPr>
        <w:t>ako postoje razlozi koji ograničavaju informaciju prema testu razmjernosti</w:t>
      </w:r>
      <w:r w:rsidR="00517A9F" w:rsidRPr="007117D1">
        <w:rPr>
          <w:lang w:val="hr-HR"/>
        </w:rPr>
        <w:t xml:space="preserve"> i</w:t>
      </w:r>
      <w:r w:rsidRPr="007117D1">
        <w:rPr>
          <w:lang w:val="hr-HR"/>
        </w:rPr>
        <w:t xml:space="preserve"> javnog interesa</w:t>
      </w:r>
    </w:p>
    <w:p w:rsidR="000D4B59" w:rsidRPr="007117D1" w:rsidRDefault="000D4B59" w:rsidP="0033600F">
      <w:pPr>
        <w:pStyle w:val="Tijeloteksta"/>
        <w:numPr>
          <w:ilvl w:val="1"/>
          <w:numId w:val="14"/>
        </w:numPr>
        <w:tabs>
          <w:tab w:val="clear" w:pos="1800"/>
          <w:tab w:val="num" w:pos="1560"/>
        </w:tabs>
        <w:ind w:left="1560" w:hanging="426"/>
        <w:rPr>
          <w:lang w:val="hr-HR"/>
        </w:rPr>
      </w:pPr>
      <w:r w:rsidRPr="007117D1">
        <w:rPr>
          <w:lang w:val="hr-HR"/>
        </w:rPr>
        <w:t>ako se utvrdi da nema osnove za dopunu ili ispravak informacije.</w:t>
      </w:r>
    </w:p>
    <w:p w:rsidR="000D4B59" w:rsidRPr="007117D1" w:rsidRDefault="00671063" w:rsidP="0033600F">
      <w:pPr>
        <w:pStyle w:val="Tijeloteksta"/>
        <w:numPr>
          <w:ilvl w:val="1"/>
          <w:numId w:val="14"/>
        </w:numPr>
        <w:tabs>
          <w:tab w:val="clear" w:pos="1800"/>
          <w:tab w:val="num" w:pos="1560"/>
        </w:tabs>
        <w:ind w:left="1560" w:hanging="426"/>
        <w:rPr>
          <w:lang w:val="hr-HR"/>
        </w:rPr>
      </w:pPr>
      <w:r w:rsidRPr="007117D1">
        <w:rPr>
          <w:lang w:val="hr-HR"/>
        </w:rPr>
        <w:t xml:space="preserve">ako se traži informacija </w:t>
      </w:r>
      <w:r w:rsidR="00FD6A1D" w:rsidRPr="007117D1">
        <w:rPr>
          <w:lang w:val="hr-HR"/>
        </w:rPr>
        <w:t>koja nema obilježj</w:t>
      </w:r>
      <w:r w:rsidR="00103E3D" w:rsidRPr="007117D1">
        <w:rPr>
          <w:lang w:val="hr-HR"/>
        </w:rPr>
        <w:t>e informacije</w:t>
      </w:r>
      <w:r w:rsidR="000D4B59" w:rsidRPr="007117D1">
        <w:rPr>
          <w:lang w:val="hr-HR"/>
        </w:rPr>
        <w:t xml:space="preserve"> prema</w:t>
      </w:r>
      <w:r w:rsidR="00103E3D" w:rsidRPr="007117D1">
        <w:rPr>
          <w:lang w:val="hr-HR"/>
        </w:rPr>
        <w:t xml:space="preserve"> propis</w:t>
      </w:r>
      <w:r w:rsidR="000D4B59" w:rsidRPr="007117D1">
        <w:rPr>
          <w:lang w:val="hr-HR"/>
        </w:rPr>
        <w:t>ima.</w:t>
      </w:r>
    </w:p>
    <w:p w:rsidR="00B87C59" w:rsidRPr="007117D1" w:rsidRDefault="00103E3D" w:rsidP="0099067F">
      <w:pPr>
        <w:pStyle w:val="Tijeloteksta"/>
        <w:numPr>
          <w:ilvl w:val="0"/>
          <w:numId w:val="132"/>
        </w:numPr>
        <w:jc w:val="left"/>
        <w:rPr>
          <w:lang w:val="hr-HR"/>
        </w:rPr>
      </w:pPr>
      <w:r w:rsidRPr="007117D1">
        <w:rPr>
          <w:lang w:val="hr-HR"/>
        </w:rPr>
        <w:t>Šk</w:t>
      </w:r>
      <w:r w:rsidR="00C60A8F" w:rsidRPr="007117D1">
        <w:rPr>
          <w:lang w:val="hr-HR"/>
        </w:rPr>
        <w:t>o</w:t>
      </w:r>
      <w:r w:rsidRPr="007117D1">
        <w:rPr>
          <w:lang w:val="hr-HR"/>
        </w:rPr>
        <w:t>la će odbaciti zahtjev ako ne posjeduje informaciju i nema saznanja gdje se</w:t>
      </w:r>
      <w:r w:rsidR="00E05F0C" w:rsidRPr="007117D1">
        <w:rPr>
          <w:lang w:val="hr-HR"/>
        </w:rPr>
        <w:t xml:space="preserve"> </w:t>
      </w:r>
      <w:r w:rsidR="00B87C59" w:rsidRPr="007117D1">
        <w:rPr>
          <w:lang w:val="hr-HR"/>
        </w:rPr>
        <w:t xml:space="preserve">informacija nalazi. </w:t>
      </w:r>
    </w:p>
    <w:p w:rsidR="00321421" w:rsidRPr="000B6F56" w:rsidRDefault="00FD6A1D" w:rsidP="00467637">
      <w:pPr>
        <w:pStyle w:val="Tijeloteksta"/>
        <w:numPr>
          <w:ilvl w:val="0"/>
          <w:numId w:val="132"/>
        </w:numPr>
        <w:rPr>
          <w:lang w:val="hr-HR"/>
        </w:rPr>
      </w:pPr>
      <w:r w:rsidRPr="007117D1">
        <w:rPr>
          <w:lang w:val="hr-HR"/>
        </w:rPr>
        <w:t>O odbijanju</w:t>
      </w:r>
      <w:r w:rsidR="00C60A8F" w:rsidRPr="007117D1">
        <w:rPr>
          <w:lang w:val="hr-HR"/>
        </w:rPr>
        <w:t xml:space="preserve"> ili odbacivanju</w:t>
      </w:r>
      <w:r w:rsidRPr="007117D1">
        <w:rPr>
          <w:lang w:val="hr-HR"/>
        </w:rPr>
        <w:t xml:space="preserve"> zahtjeva iz stavka 2.</w:t>
      </w:r>
      <w:r w:rsidR="00103E3D" w:rsidRPr="007117D1">
        <w:rPr>
          <w:lang w:val="hr-HR"/>
        </w:rPr>
        <w:t xml:space="preserve"> ili 3.</w:t>
      </w:r>
      <w:r w:rsidRPr="007117D1">
        <w:rPr>
          <w:lang w:val="hr-HR"/>
        </w:rPr>
        <w:t xml:space="preserve"> ovoga članka odlučuje se </w:t>
      </w:r>
      <w:r w:rsidR="00332B88" w:rsidRPr="007117D1">
        <w:rPr>
          <w:lang w:val="hr-HR"/>
        </w:rPr>
        <w:t>r</w:t>
      </w:r>
      <w:r w:rsidR="00B87C59" w:rsidRPr="007117D1">
        <w:rPr>
          <w:lang w:val="hr-HR"/>
        </w:rPr>
        <w:t>ješenjem</w:t>
      </w:r>
      <w:r w:rsidR="00453AD1" w:rsidRPr="007117D1">
        <w:rPr>
          <w:lang w:val="hr-HR"/>
        </w:rPr>
        <w:t>.</w:t>
      </w:r>
    </w:p>
    <w:p w:rsidR="004C5050" w:rsidRPr="007117D1" w:rsidRDefault="004C5050" w:rsidP="00E05F0C">
      <w:pPr>
        <w:pStyle w:val="Tijeloteksta"/>
        <w:rPr>
          <w:b/>
          <w:i/>
          <w:sz w:val="20"/>
          <w:szCs w:val="20"/>
          <w:lang w:val="hr-HR"/>
        </w:rPr>
      </w:pPr>
    </w:p>
    <w:p w:rsidR="00FD6A1D" w:rsidRPr="007117D1" w:rsidRDefault="002741D1" w:rsidP="00FD6A1D">
      <w:pPr>
        <w:pStyle w:val="Tijeloteksta"/>
        <w:jc w:val="center"/>
        <w:rPr>
          <w:b/>
          <w:i/>
          <w:lang w:val="hr-HR"/>
        </w:rPr>
      </w:pPr>
      <w:r w:rsidRPr="007117D1">
        <w:rPr>
          <w:b/>
          <w:i/>
          <w:sz w:val="20"/>
          <w:szCs w:val="20"/>
          <w:lang w:val="hr-HR"/>
        </w:rPr>
        <w:t>SLUŽBENIK ZA INFORMIRANJE</w:t>
      </w:r>
    </w:p>
    <w:p w:rsidR="00FD6A1D" w:rsidRPr="007117D1" w:rsidRDefault="00FD6A1D" w:rsidP="00FD6A1D">
      <w:pPr>
        <w:pStyle w:val="Tijeloteksta"/>
        <w:jc w:val="center"/>
        <w:rPr>
          <w:b/>
          <w:i/>
          <w:lang w:val="hr-HR"/>
        </w:rPr>
      </w:pPr>
    </w:p>
    <w:p w:rsidR="00FD6A1D" w:rsidRPr="007117D1" w:rsidRDefault="00FD6A1D" w:rsidP="00FD6A1D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80637" w:rsidRPr="007117D1">
        <w:rPr>
          <w:lang w:val="hr-HR"/>
        </w:rPr>
        <w:t>72</w:t>
      </w:r>
      <w:r w:rsidRPr="007117D1">
        <w:rPr>
          <w:lang w:val="hr-HR"/>
        </w:rPr>
        <w:t>.</w:t>
      </w:r>
    </w:p>
    <w:p w:rsidR="00FD6A1D" w:rsidRPr="007117D1" w:rsidRDefault="00B87C59" w:rsidP="0099067F">
      <w:pPr>
        <w:pStyle w:val="Tijeloteksta"/>
        <w:numPr>
          <w:ilvl w:val="0"/>
          <w:numId w:val="133"/>
        </w:numPr>
        <w:rPr>
          <w:lang w:val="hr-HR"/>
        </w:rPr>
      </w:pPr>
      <w:r w:rsidRPr="007117D1">
        <w:rPr>
          <w:lang w:val="hr-HR"/>
        </w:rPr>
        <w:t>Kada r</w:t>
      </w:r>
      <w:r w:rsidR="00FD6A1D" w:rsidRPr="007117D1">
        <w:rPr>
          <w:lang w:val="hr-HR"/>
        </w:rPr>
        <w:t xml:space="preserve">avnatelj </w:t>
      </w:r>
      <w:r w:rsidRPr="007117D1">
        <w:rPr>
          <w:lang w:val="hr-HR"/>
        </w:rPr>
        <w:t>procijeni da postoji stalna potreba za ostvarivanjem prava na pristup informacija</w:t>
      </w:r>
      <w:r w:rsidR="00517A9F" w:rsidRPr="007117D1">
        <w:rPr>
          <w:lang w:val="hr-HR"/>
        </w:rPr>
        <w:t>ma</w:t>
      </w:r>
      <w:r w:rsidRPr="007117D1">
        <w:rPr>
          <w:lang w:val="hr-HR"/>
        </w:rPr>
        <w:t>, on treba osigurati obavljanje potrebnih poslova od službenika za informiranje.</w:t>
      </w:r>
    </w:p>
    <w:p w:rsidR="00B87C59" w:rsidRPr="007117D1" w:rsidRDefault="007D5CB3" w:rsidP="0099067F">
      <w:pPr>
        <w:pStyle w:val="Tijeloteksta"/>
        <w:numPr>
          <w:ilvl w:val="0"/>
          <w:numId w:val="133"/>
        </w:numPr>
        <w:rPr>
          <w:lang w:val="hr-HR"/>
        </w:rPr>
      </w:pPr>
      <w:r w:rsidRPr="007117D1">
        <w:rPr>
          <w:lang w:val="hr-HR"/>
        </w:rPr>
        <w:t>R</w:t>
      </w:r>
      <w:r w:rsidR="00B87C59" w:rsidRPr="007117D1">
        <w:rPr>
          <w:lang w:val="hr-HR"/>
        </w:rPr>
        <w:t>avnatelj</w:t>
      </w:r>
      <w:r w:rsidRPr="007117D1">
        <w:rPr>
          <w:lang w:val="hr-HR"/>
        </w:rPr>
        <w:t xml:space="preserve"> </w:t>
      </w:r>
      <w:r w:rsidR="00B87C59" w:rsidRPr="007117D1">
        <w:rPr>
          <w:lang w:val="hr-HR"/>
        </w:rPr>
        <w:t>uređuje obavljanje poslova službenika za informiranje sklapanjem ugovora o radu, ugovora o djelu, ili ugovora o volontiranju.</w:t>
      </w:r>
    </w:p>
    <w:p w:rsidR="00EC5F13" w:rsidRPr="007117D1" w:rsidRDefault="00EC5F13" w:rsidP="00EC5F13">
      <w:pPr>
        <w:pStyle w:val="Tijeloteksta"/>
        <w:rPr>
          <w:lang w:val="hr-HR"/>
        </w:rPr>
      </w:pPr>
    </w:p>
    <w:p w:rsidR="00B87C59" w:rsidRPr="007117D1" w:rsidRDefault="00B87C59" w:rsidP="00B87C59">
      <w:pPr>
        <w:pStyle w:val="Tijeloteksta"/>
        <w:rPr>
          <w:lang w:val="hr-HR"/>
        </w:rPr>
      </w:pPr>
    </w:p>
    <w:p w:rsidR="00E740A9" w:rsidRPr="007117D1" w:rsidRDefault="00E740A9" w:rsidP="00B87C59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t>NADOKNADA</w:t>
      </w:r>
    </w:p>
    <w:p w:rsidR="00E740A9" w:rsidRPr="007117D1" w:rsidRDefault="00E740A9" w:rsidP="00467637">
      <w:pPr>
        <w:pStyle w:val="Tijeloteksta"/>
        <w:rPr>
          <w:b/>
          <w:i/>
          <w:lang w:val="hr-HR"/>
        </w:rPr>
      </w:pPr>
    </w:p>
    <w:p w:rsidR="00E740A9" w:rsidRPr="007117D1" w:rsidRDefault="00E740A9" w:rsidP="00E740A9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80637" w:rsidRPr="007117D1">
        <w:rPr>
          <w:lang w:val="hr-HR"/>
        </w:rPr>
        <w:t>73</w:t>
      </w:r>
      <w:r w:rsidRPr="007117D1">
        <w:rPr>
          <w:lang w:val="hr-HR"/>
        </w:rPr>
        <w:t>.</w:t>
      </w:r>
    </w:p>
    <w:p w:rsidR="00E740A9" w:rsidRPr="007117D1" w:rsidRDefault="00B87C59" w:rsidP="0099067F">
      <w:pPr>
        <w:pStyle w:val="Tijeloteksta"/>
        <w:numPr>
          <w:ilvl w:val="0"/>
          <w:numId w:val="134"/>
        </w:numPr>
        <w:rPr>
          <w:lang w:val="hr-HR"/>
        </w:rPr>
      </w:pPr>
      <w:r w:rsidRPr="007117D1">
        <w:rPr>
          <w:lang w:val="hr-HR"/>
        </w:rPr>
        <w:t xml:space="preserve">Kod davanja informacija </w:t>
      </w:r>
      <w:r w:rsidR="00B2441A" w:rsidRPr="007117D1">
        <w:rPr>
          <w:lang w:val="hr-HR"/>
        </w:rPr>
        <w:t xml:space="preserve">korisnicima </w:t>
      </w:r>
      <w:r w:rsidR="00332B88" w:rsidRPr="007117D1">
        <w:rPr>
          <w:lang w:val="hr-HR"/>
        </w:rPr>
        <w:t xml:space="preserve">se </w:t>
      </w:r>
      <w:r w:rsidR="00517A9F" w:rsidRPr="007117D1">
        <w:rPr>
          <w:lang w:val="hr-HR"/>
        </w:rPr>
        <w:t>ne naplaćuju</w:t>
      </w:r>
      <w:r w:rsidR="00B2441A" w:rsidRPr="007117D1">
        <w:rPr>
          <w:lang w:val="hr-HR"/>
        </w:rPr>
        <w:t xml:space="preserve"> upra</w:t>
      </w:r>
      <w:r w:rsidR="00517A9F" w:rsidRPr="007117D1">
        <w:rPr>
          <w:lang w:val="hr-HR"/>
        </w:rPr>
        <w:t>vne pristojbe već samo nadoknada</w:t>
      </w:r>
      <w:r w:rsidR="00B2441A" w:rsidRPr="007117D1">
        <w:rPr>
          <w:lang w:val="hr-HR"/>
        </w:rPr>
        <w:t xml:space="preserve"> stvarnih troškova.</w:t>
      </w:r>
    </w:p>
    <w:p w:rsidR="00B2441A" w:rsidRPr="007117D1" w:rsidRDefault="00B2441A" w:rsidP="0099067F">
      <w:pPr>
        <w:pStyle w:val="Tijeloteksta"/>
        <w:numPr>
          <w:ilvl w:val="0"/>
          <w:numId w:val="134"/>
        </w:numPr>
        <w:rPr>
          <w:lang w:val="hr-HR"/>
        </w:rPr>
      </w:pPr>
      <w:r w:rsidRPr="007117D1">
        <w:rPr>
          <w:lang w:val="hr-HR"/>
        </w:rPr>
        <w:t xml:space="preserve">Visinu troškova </w:t>
      </w:r>
      <w:r w:rsidR="00DF2B5D" w:rsidRPr="007117D1">
        <w:rPr>
          <w:lang w:val="hr-HR"/>
        </w:rPr>
        <w:t xml:space="preserve"> davanja informacija </w:t>
      </w:r>
      <w:r w:rsidRPr="007117D1">
        <w:rPr>
          <w:lang w:val="hr-HR"/>
        </w:rPr>
        <w:t>iz s</w:t>
      </w:r>
      <w:r w:rsidR="00DF2B5D" w:rsidRPr="007117D1">
        <w:rPr>
          <w:lang w:val="hr-HR"/>
        </w:rPr>
        <w:t>tavka 1. ovoga članka utvrđuje Š</w:t>
      </w:r>
      <w:r w:rsidRPr="007117D1">
        <w:rPr>
          <w:lang w:val="hr-HR"/>
        </w:rPr>
        <w:t>kolski odbor kod donošenja financijskog plana.</w:t>
      </w:r>
    </w:p>
    <w:p w:rsidR="00321421" w:rsidRPr="007117D1" w:rsidRDefault="00321421" w:rsidP="00321421">
      <w:pPr>
        <w:pStyle w:val="Tijeloteksta"/>
        <w:rPr>
          <w:lang w:val="hr-HR"/>
        </w:rPr>
      </w:pPr>
    </w:p>
    <w:p w:rsidR="00FD6A1D" w:rsidRPr="007117D1" w:rsidRDefault="00FD6A1D" w:rsidP="00B2441A">
      <w:pPr>
        <w:pStyle w:val="Tijeloteksta"/>
        <w:rPr>
          <w:lang w:val="hr-HR"/>
        </w:rPr>
      </w:pPr>
    </w:p>
    <w:p w:rsidR="00B87C59" w:rsidRPr="007117D1" w:rsidRDefault="00B87C59" w:rsidP="00E05F0C">
      <w:pPr>
        <w:pStyle w:val="Tijeloteksta"/>
        <w:rPr>
          <w:lang w:val="hr-HR"/>
        </w:rPr>
      </w:pPr>
    </w:p>
    <w:p w:rsidR="000F1882" w:rsidRPr="007117D1" w:rsidRDefault="000F1882" w:rsidP="0033600F">
      <w:pPr>
        <w:pStyle w:val="Tijeloteksta"/>
        <w:numPr>
          <w:ilvl w:val="0"/>
          <w:numId w:val="14"/>
        </w:numPr>
        <w:ind w:firstLine="54"/>
        <w:rPr>
          <w:lang w:val="hr-HR"/>
        </w:rPr>
      </w:pPr>
      <w:r w:rsidRPr="007117D1">
        <w:rPr>
          <w:lang w:val="hr-HR"/>
        </w:rPr>
        <w:t>ZAŠTITA OKOLIŠA I POTROŠAČA</w:t>
      </w:r>
    </w:p>
    <w:p w:rsidR="00E876AE" w:rsidRPr="007117D1" w:rsidRDefault="00E876AE">
      <w:pPr>
        <w:pStyle w:val="Tijeloteksta"/>
        <w:rPr>
          <w:lang w:val="hr-HR"/>
        </w:rPr>
      </w:pPr>
    </w:p>
    <w:p w:rsidR="004D3EA0" w:rsidRPr="007117D1" w:rsidRDefault="004D3EA0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ZAŠTITA OKOLIŠA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A51B04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80637" w:rsidRPr="007117D1">
        <w:rPr>
          <w:lang w:val="hr-HR"/>
        </w:rPr>
        <w:t>74.</w:t>
      </w:r>
    </w:p>
    <w:p w:rsidR="00E876AE" w:rsidRPr="007117D1" w:rsidRDefault="00E876AE" w:rsidP="0099067F">
      <w:pPr>
        <w:pStyle w:val="Tijeloteksta"/>
        <w:numPr>
          <w:ilvl w:val="0"/>
          <w:numId w:val="100"/>
        </w:numPr>
        <w:rPr>
          <w:lang w:val="hr-HR"/>
        </w:rPr>
      </w:pPr>
      <w:r w:rsidRPr="007117D1">
        <w:rPr>
          <w:lang w:val="hr-HR"/>
        </w:rPr>
        <w:t>Radnici Škole trebaju svakodnevno osiguravati uvjete za čuvanje i razvoj prirodnih i radom stvorenih vrijednosti čovjekova okoliša te sprječavati i otklanjati štetne posljedice koje zagađivanjem zraka, tla ili vode, bukom ili na drugi način ugrožavaju te vrijednosti ili dovode u opasnost život ili zdravlje ljudi.</w:t>
      </w:r>
    </w:p>
    <w:p w:rsidR="00B2441A" w:rsidRPr="00FB07F1" w:rsidRDefault="00E876AE" w:rsidP="00FB07F1">
      <w:pPr>
        <w:pStyle w:val="Tijeloteksta"/>
        <w:numPr>
          <w:ilvl w:val="0"/>
          <w:numId w:val="100"/>
        </w:numPr>
        <w:rPr>
          <w:lang w:val="hr-HR"/>
        </w:rPr>
      </w:pPr>
      <w:r w:rsidRPr="007117D1">
        <w:rPr>
          <w:lang w:val="hr-HR"/>
        </w:rPr>
        <w:t>Zaštita čovjekova okoliša razumijeva zajedničko djelovanje radnika Škole, učenika i građana na čijem području Škola djeluje.</w:t>
      </w:r>
    </w:p>
    <w:p w:rsidR="00E876AE" w:rsidRPr="007117D1" w:rsidRDefault="004C5050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lastRenderedPageBreak/>
        <w:t>OBVEZE NASTAVNIKA</w:t>
      </w:r>
      <w:r w:rsidR="00E876AE" w:rsidRPr="007117D1">
        <w:rPr>
          <w:b/>
          <w:bCs/>
          <w:i/>
          <w:iCs/>
          <w:sz w:val="20"/>
          <w:lang w:val="hr-HR"/>
        </w:rPr>
        <w:t xml:space="preserve"> I PROGRAMI RADA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244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7</w:t>
      </w:r>
      <w:r w:rsidR="00B80637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E876AE" w:rsidRPr="007117D1" w:rsidRDefault="004C5050" w:rsidP="0099067F">
      <w:pPr>
        <w:pStyle w:val="Tijeloteksta"/>
        <w:numPr>
          <w:ilvl w:val="0"/>
          <w:numId w:val="114"/>
        </w:numPr>
        <w:rPr>
          <w:lang w:val="hr-HR"/>
        </w:rPr>
      </w:pPr>
      <w:r w:rsidRPr="007117D1">
        <w:rPr>
          <w:lang w:val="hr-HR"/>
        </w:rPr>
        <w:t>Nastavnici</w:t>
      </w:r>
      <w:r w:rsidR="00E876AE" w:rsidRPr="007117D1">
        <w:rPr>
          <w:lang w:val="hr-HR"/>
        </w:rPr>
        <w:t xml:space="preserve"> su dužni prosvjećivati učenike u svezi s čuvanjem i zaštitom čovjekova okoliša, odnosno u svezi s obvezama, pravima i zaštitom potrošača.</w:t>
      </w:r>
    </w:p>
    <w:p w:rsidR="00D803D0" w:rsidRPr="00BB342A" w:rsidRDefault="00E876AE" w:rsidP="00BB342A">
      <w:pPr>
        <w:pStyle w:val="Tijeloteksta"/>
        <w:numPr>
          <w:ilvl w:val="0"/>
          <w:numId w:val="114"/>
        </w:numPr>
        <w:rPr>
          <w:lang w:val="hr-HR"/>
        </w:rPr>
      </w:pPr>
      <w:r w:rsidRPr="007117D1">
        <w:rPr>
          <w:lang w:val="hr-HR"/>
        </w:rPr>
        <w:t>Program rada Škole u provođenju zaštite čovjekova okoliša i zaštiti potrošača sastavni je dio godišnjeg  plana i programa rada Škole.</w:t>
      </w:r>
    </w:p>
    <w:p w:rsidR="00D803D0" w:rsidRPr="007117D1" w:rsidRDefault="00D803D0">
      <w:pPr>
        <w:pStyle w:val="Tijeloteksta"/>
        <w:rPr>
          <w:lang w:val="hr-HR"/>
        </w:rPr>
      </w:pPr>
    </w:p>
    <w:p w:rsidR="00EC5F13" w:rsidRPr="007117D1" w:rsidRDefault="00EC5F13">
      <w:pPr>
        <w:pStyle w:val="Tijeloteksta"/>
        <w:rPr>
          <w:lang w:val="hr-HR"/>
        </w:rPr>
      </w:pPr>
    </w:p>
    <w:p w:rsidR="00E876AE" w:rsidRPr="007117D1" w:rsidRDefault="00E876AE" w:rsidP="0033600F">
      <w:pPr>
        <w:pStyle w:val="Tijeloteksta"/>
        <w:numPr>
          <w:ilvl w:val="0"/>
          <w:numId w:val="14"/>
        </w:numPr>
        <w:ind w:firstLine="54"/>
        <w:rPr>
          <w:lang w:val="hr-HR"/>
        </w:rPr>
      </w:pPr>
      <w:r w:rsidRPr="007117D1">
        <w:rPr>
          <w:lang w:val="hr-HR"/>
        </w:rPr>
        <w:t xml:space="preserve">IMOVINA </w:t>
      </w:r>
      <w:r w:rsidR="00E05F0C" w:rsidRPr="007117D1">
        <w:rPr>
          <w:lang w:val="hr-HR"/>
        </w:rPr>
        <w:t>ŠKOLE I FINANCIJSKO POSLOVANJE</w:t>
      </w:r>
    </w:p>
    <w:p w:rsidR="00E05F0C" w:rsidRPr="007117D1" w:rsidRDefault="00E05F0C" w:rsidP="00E05F0C">
      <w:pPr>
        <w:pStyle w:val="Tijeloteksta"/>
        <w:rPr>
          <w:lang w:val="hr-HR"/>
        </w:rPr>
      </w:pPr>
    </w:p>
    <w:p w:rsidR="004D3EA0" w:rsidRPr="007117D1" w:rsidRDefault="004D3EA0">
      <w:pPr>
        <w:pStyle w:val="Tijeloteksta"/>
        <w:rPr>
          <w:b/>
          <w:bCs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IMOVINA ŠKOLE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244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7</w:t>
      </w:r>
      <w:r w:rsidR="00B80637" w:rsidRPr="007117D1">
        <w:rPr>
          <w:lang w:val="hr-HR"/>
        </w:rPr>
        <w:t>6</w:t>
      </w:r>
      <w:r w:rsidR="00E876AE" w:rsidRPr="007117D1">
        <w:rPr>
          <w:lang w:val="hr-HR"/>
        </w:rPr>
        <w:t>.</w:t>
      </w:r>
    </w:p>
    <w:p w:rsidR="00B87C59" w:rsidRPr="007117D1" w:rsidRDefault="00E876AE" w:rsidP="00E05F0C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Imovinu Škole čine nekretnine, pokretnine, potraživanja i novac. O imovini Škole dužni su se skrbiti svi radnici Škole.</w:t>
      </w:r>
    </w:p>
    <w:p w:rsidR="004C5050" w:rsidRPr="007117D1" w:rsidRDefault="004C5050" w:rsidP="00E05F0C">
      <w:pPr>
        <w:pStyle w:val="Tijeloteksta"/>
        <w:ind w:left="720"/>
        <w:rPr>
          <w:lang w:val="hr-HR"/>
        </w:rPr>
      </w:pPr>
    </w:p>
    <w:p w:rsidR="004C5050" w:rsidRPr="007117D1" w:rsidRDefault="004C5050" w:rsidP="00321421">
      <w:pPr>
        <w:pStyle w:val="Tijeloteksta"/>
        <w:rPr>
          <w:lang w:val="hr-HR"/>
        </w:rPr>
      </w:pPr>
    </w:p>
    <w:p w:rsidR="00E876AE" w:rsidRPr="007117D1" w:rsidRDefault="00DD1F8F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FINANCIJSKA SREDST</w:t>
      </w:r>
      <w:r w:rsidR="00E876AE" w:rsidRPr="007117D1">
        <w:rPr>
          <w:b/>
          <w:bCs/>
          <w:i/>
          <w:iCs/>
          <w:sz w:val="20"/>
          <w:lang w:val="hr-HR"/>
        </w:rPr>
        <w:t>VA I FINANCIJSKI PLAN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244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7</w:t>
      </w:r>
      <w:r w:rsidR="00B80637" w:rsidRPr="007117D1">
        <w:rPr>
          <w:lang w:val="hr-HR"/>
        </w:rPr>
        <w:t>7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01"/>
        </w:numPr>
        <w:rPr>
          <w:lang w:val="hr-HR"/>
        </w:rPr>
      </w:pPr>
      <w:r w:rsidRPr="007117D1">
        <w:rPr>
          <w:lang w:val="hr-HR"/>
        </w:rPr>
        <w:t>Za obavljanje djelatnosti Škola osigurava sredstva iz državnog proračuna, proračuna</w:t>
      </w:r>
      <w:r w:rsidRPr="007117D1">
        <w:rPr>
          <w:b/>
          <w:bCs/>
          <w:lang w:val="hr-HR"/>
        </w:rPr>
        <w:t xml:space="preserve"> </w:t>
      </w:r>
      <w:r w:rsidRPr="007117D1">
        <w:rPr>
          <w:lang w:val="hr-HR"/>
        </w:rPr>
        <w:t>jedinica lokalne i područne samouprave, od roditelja učenika, od prodaje roba i usluga te donacija.</w:t>
      </w:r>
    </w:p>
    <w:p w:rsidR="00A9691F" w:rsidRPr="007117D1" w:rsidRDefault="00A9691F" w:rsidP="0099067F">
      <w:pPr>
        <w:pStyle w:val="Tijeloteksta"/>
        <w:numPr>
          <w:ilvl w:val="0"/>
          <w:numId w:val="101"/>
        </w:numPr>
        <w:rPr>
          <w:lang w:val="hr-HR"/>
        </w:rPr>
      </w:pPr>
      <w:r w:rsidRPr="007117D1">
        <w:rPr>
          <w:lang w:val="hr-HR"/>
        </w:rPr>
        <w:t>Prihodi i primi</w:t>
      </w:r>
      <w:r w:rsidR="00097081" w:rsidRPr="007117D1">
        <w:rPr>
          <w:lang w:val="hr-HR"/>
        </w:rPr>
        <w:t>t</w:t>
      </w:r>
      <w:r w:rsidRPr="007117D1">
        <w:rPr>
          <w:lang w:val="hr-HR"/>
        </w:rPr>
        <w:t>ci te rashodi i izda</w:t>
      </w:r>
      <w:r w:rsidR="00E63A02" w:rsidRPr="007117D1">
        <w:rPr>
          <w:lang w:val="hr-HR"/>
        </w:rPr>
        <w:t>t</w:t>
      </w:r>
      <w:r w:rsidRPr="007117D1">
        <w:rPr>
          <w:lang w:val="hr-HR"/>
        </w:rPr>
        <w:t>ci utvrđuju se fina</w:t>
      </w:r>
      <w:r w:rsidR="00DC613F" w:rsidRPr="007117D1">
        <w:rPr>
          <w:lang w:val="hr-HR"/>
        </w:rPr>
        <w:t>n</w:t>
      </w:r>
      <w:r w:rsidRPr="007117D1">
        <w:rPr>
          <w:lang w:val="hr-HR"/>
        </w:rPr>
        <w:t>cijskim planom.</w:t>
      </w:r>
    </w:p>
    <w:p w:rsidR="008935F9" w:rsidRPr="007117D1" w:rsidRDefault="00A9691F" w:rsidP="0099067F">
      <w:pPr>
        <w:pStyle w:val="Tijeloteksta"/>
        <w:numPr>
          <w:ilvl w:val="0"/>
          <w:numId w:val="101"/>
        </w:numPr>
        <w:rPr>
          <w:lang w:val="hr-HR"/>
        </w:rPr>
      </w:pPr>
      <w:r w:rsidRPr="007117D1">
        <w:rPr>
          <w:lang w:val="hr-HR"/>
        </w:rPr>
        <w:t>Prihode koje ostvari od obavljanja djelatnosti</w:t>
      </w:r>
      <w:r w:rsidR="00491A9E" w:rsidRPr="007117D1">
        <w:rPr>
          <w:lang w:val="hr-HR"/>
        </w:rPr>
        <w:t>, uplata roditelja, donacija i drugih izvora Škola će koristiti za obavljanje i razvoj svoje djelatnosti.</w:t>
      </w:r>
    </w:p>
    <w:p w:rsidR="00C54F6F" w:rsidRPr="007117D1" w:rsidRDefault="00C54F6F">
      <w:pPr>
        <w:pStyle w:val="Tijeloteksta"/>
        <w:rPr>
          <w:lang w:val="hr-HR"/>
        </w:rPr>
      </w:pPr>
    </w:p>
    <w:p w:rsidR="00E876AE" w:rsidRPr="007117D1" w:rsidRDefault="00306B97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DOBIT I</w:t>
      </w:r>
      <w:r w:rsidR="00E876AE" w:rsidRPr="007117D1">
        <w:rPr>
          <w:b/>
          <w:bCs/>
          <w:i/>
          <w:iCs/>
          <w:sz w:val="20"/>
          <w:lang w:val="hr-HR"/>
        </w:rPr>
        <w:t xml:space="preserve"> GUBITAK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B244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306B97" w:rsidRPr="007117D1">
        <w:rPr>
          <w:lang w:val="hr-HR"/>
        </w:rPr>
        <w:t>7</w:t>
      </w:r>
      <w:r w:rsidR="00B80637" w:rsidRPr="007117D1">
        <w:rPr>
          <w:lang w:val="hr-HR"/>
        </w:rPr>
        <w:t>8</w:t>
      </w:r>
      <w:r w:rsidR="00E876AE" w:rsidRPr="007117D1">
        <w:rPr>
          <w:lang w:val="hr-HR"/>
        </w:rPr>
        <w:t>.</w:t>
      </w:r>
    </w:p>
    <w:p w:rsidR="00306B97" w:rsidRPr="007117D1" w:rsidRDefault="00306B97" w:rsidP="0099067F">
      <w:pPr>
        <w:pStyle w:val="Tijeloteksta"/>
        <w:numPr>
          <w:ilvl w:val="0"/>
          <w:numId w:val="137"/>
        </w:numPr>
        <w:rPr>
          <w:lang w:val="hr-HR"/>
        </w:rPr>
      </w:pPr>
      <w:r w:rsidRPr="007117D1">
        <w:rPr>
          <w:lang w:val="hr-HR"/>
        </w:rPr>
        <w:t>Kada škola o obavljanju djelatnosti ostvari dobit ta će se dobit uporabiti za obavljanje i razvoj djelatnosti.</w:t>
      </w:r>
    </w:p>
    <w:p w:rsidR="008935F9" w:rsidRPr="007117D1" w:rsidRDefault="00E876AE" w:rsidP="0099067F">
      <w:pPr>
        <w:pStyle w:val="Tijeloteksta"/>
        <w:numPr>
          <w:ilvl w:val="0"/>
          <w:numId w:val="137"/>
        </w:numPr>
        <w:rPr>
          <w:lang w:val="hr-HR"/>
        </w:rPr>
      </w:pPr>
      <w:r w:rsidRPr="007117D1">
        <w:rPr>
          <w:lang w:val="hr-HR"/>
        </w:rPr>
        <w:t xml:space="preserve">Ako Škola </w:t>
      </w:r>
      <w:r w:rsidR="00306B97" w:rsidRPr="007117D1">
        <w:rPr>
          <w:lang w:val="hr-HR"/>
        </w:rPr>
        <w:t>posluje s gubitkom</w:t>
      </w:r>
      <w:r w:rsidRPr="007117D1">
        <w:rPr>
          <w:lang w:val="hr-HR"/>
        </w:rPr>
        <w:t>, gubitak će se namiriti u skladu s odlukom osnivača.</w:t>
      </w:r>
    </w:p>
    <w:p w:rsidR="00E05F0C" w:rsidRPr="007117D1" w:rsidRDefault="00E05F0C" w:rsidP="00B87C59">
      <w:pPr>
        <w:pStyle w:val="Tijeloteksta"/>
        <w:rPr>
          <w:lang w:val="hr-HR"/>
        </w:rPr>
      </w:pPr>
    </w:p>
    <w:p w:rsidR="00E876AE" w:rsidRPr="007117D1" w:rsidRDefault="00B44BAC" w:rsidP="0033600F">
      <w:pPr>
        <w:pStyle w:val="Tijeloteksta"/>
        <w:numPr>
          <w:ilvl w:val="0"/>
          <w:numId w:val="14"/>
        </w:numPr>
        <w:ind w:firstLine="54"/>
        <w:rPr>
          <w:lang w:val="hr-HR"/>
        </w:rPr>
      </w:pPr>
      <w:r w:rsidRPr="007117D1">
        <w:rPr>
          <w:lang w:val="hr-HR"/>
        </w:rPr>
        <w:t>ŠKOLSKA</w:t>
      </w:r>
      <w:r w:rsidR="00E876AE" w:rsidRPr="007117D1">
        <w:rPr>
          <w:lang w:val="hr-HR"/>
        </w:rPr>
        <w:t xml:space="preserve"> VIJEĆA</w:t>
      </w:r>
    </w:p>
    <w:p w:rsidR="00E876AE" w:rsidRPr="007117D1" w:rsidRDefault="00E876AE">
      <w:pPr>
        <w:pStyle w:val="Tijeloteksta"/>
        <w:rPr>
          <w:lang w:val="hr-HR"/>
        </w:rPr>
      </w:pPr>
    </w:p>
    <w:p w:rsidR="00C54F6F" w:rsidRPr="007117D1" w:rsidRDefault="00C54F6F">
      <w:pPr>
        <w:pStyle w:val="Tijeloteksta"/>
        <w:rPr>
          <w:lang w:val="hr-HR"/>
        </w:rPr>
      </w:pPr>
    </w:p>
    <w:p w:rsidR="00E876AE" w:rsidRPr="007117D1" w:rsidRDefault="00B44BAC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RAD ŠKOLSKIH</w:t>
      </w:r>
      <w:r w:rsidR="00E876AE" w:rsidRPr="007117D1">
        <w:rPr>
          <w:b/>
          <w:bCs/>
          <w:i/>
          <w:iCs/>
          <w:sz w:val="20"/>
          <w:lang w:val="hr-HR"/>
        </w:rPr>
        <w:t xml:space="preserve"> VIJEĆA</w:t>
      </w:r>
    </w:p>
    <w:p w:rsidR="00C54F6F" w:rsidRPr="007117D1" w:rsidRDefault="00C54F6F">
      <w:pPr>
        <w:pStyle w:val="Tijeloteksta"/>
        <w:jc w:val="center"/>
        <w:rPr>
          <w:b/>
          <w:bCs/>
          <w:lang w:val="hr-HR"/>
        </w:rPr>
      </w:pPr>
    </w:p>
    <w:p w:rsidR="00E876AE" w:rsidRPr="007117D1" w:rsidRDefault="00B2441A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DB5CB2" w:rsidRPr="007117D1">
        <w:rPr>
          <w:lang w:val="hr-HR"/>
        </w:rPr>
        <w:t>7</w:t>
      </w:r>
      <w:r w:rsidR="00B80637" w:rsidRPr="007117D1">
        <w:rPr>
          <w:lang w:val="hr-HR"/>
        </w:rPr>
        <w:t>9</w:t>
      </w:r>
      <w:r w:rsidR="00E876AE" w:rsidRPr="007117D1">
        <w:rPr>
          <w:lang w:val="hr-HR"/>
        </w:rPr>
        <w:t>.</w:t>
      </w:r>
    </w:p>
    <w:p w:rsidR="00E876AE" w:rsidRPr="007117D1" w:rsidRDefault="004C5050" w:rsidP="0099067F">
      <w:pPr>
        <w:pStyle w:val="Tijeloteksta"/>
        <w:numPr>
          <w:ilvl w:val="0"/>
          <w:numId w:val="102"/>
        </w:numPr>
        <w:rPr>
          <w:lang w:val="hr-HR"/>
        </w:rPr>
      </w:pPr>
      <w:r w:rsidRPr="007117D1">
        <w:rPr>
          <w:lang w:val="hr-HR"/>
        </w:rPr>
        <w:t>Nastavničko</w:t>
      </w:r>
      <w:r w:rsidR="00DF2B5D" w:rsidRPr="007117D1">
        <w:rPr>
          <w:lang w:val="hr-HR"/>
        </w:rPr>
        <w:t xml:space="preserve"> vijeće, Razredno vijeće, Vijeće roditelja i V</w:t>
      </w:r>
      <w:r w:rsidR="00E876AE" w:rsidRPr="007117D1">
        <w:rPr>
          <w:lang w:val="hr-HR"/>
        </w:rPr>
        <w:t>ijeće učenika (u daljem tekstu: vijeće) rade na sjednicama.</w:t>
      </w:r>
    </w:p>
    <w:p w:rsidR="00E876AE" w:rsidRPr="007117D1" w:rsidRDefault="00E876AE" w:rsidP="0099067F">
      <w:pPr>
        <w:pStyle w:val="Tijeloteksta"/>
        <w:numPr>
          <w:ilvl w:val="0"/>
          <w:numId w:val="102"/>
        </w:numPr>
        <w:rPr>
          <w:lang w:val="hr-HR"/>
        </w:rPr>
      </w:pPr>
      <w:r w:rsidRPr="007117D1">
        <w:rPr>
          <w:lang w:val="hr-HR"/>
        </w:rPr>
        <w:t xml:space="preserve">Sjednice vijeća održavaju se prema </w:t>
      </w:r>
      <w:r w:rsidR="00332B88" w:rsidRPr="007117D1">
        <w:rPr>
          <w:lang w:val="hr-HR"/>
        </w:rPr>
        <w:t>planu rada</w:t>
      </w:r>
      <w:r w:rsidRPr="007117D1">
        <w:rPr>
          <w:lang w:val="hr-HR"/>
        </w:rPr>
        <w:t>.</w:t>
      </w:r>
    </w:p>
    <w:p w:rsidR="00B87C59" w:rsidRPr="007117D1" w:rsidRDefault="00E876AE" w:rsidP="0099067F">
      <w:pPr>
        <w:pStyle w:val="Tijeloteksta"/>
        <w:numPr>
          <w:ilvl w:val="0"/>
          <w:numId w:val="102"/>
        </w:numPr>
        <w:rPr>
          <w:lang w:val="hr-HR"/>
        </w:rPr>
      </w:pPr>
      <w:r w:rsidRPr="007117D1">
        <w:rPr>
          <w:lang w:val="hr-HR"/>
        </w:rPr>
        <w:t>Pravo nazočnosti na sjednici vijeća imaju članovi vijeća, ravnatelj i osobe koje predsjednik vijeća pozove na sjednicu.</w:t>
      </w:r>
    </w:p>
    <w:p w:rsidR="00B87C59" w:rsidRPr="007117D1" w:rsidRDefault="00B87C59">
      <w:pPr>
        <w:pStyle w:val="Tijeloteksta"/>
        <w:rPr>
          <w:lang w:val="hr-HR"/>
        </w:rPr>
      </w:pPr>
    </w:p>
    <w:p w:rsidR="008935F9" w:rsidRDefault="008935F9">
      <w:pPr>
        <w:pStyle w:val="Tijeloteksta"/>
        <w:rPr>
          <w:lang w:val="hr-HR"/>
        </w:rPr>
      </w:pPr>
    </w:p>
    <w:p w:rsidR="00FB07F1" w:rsidRDefault="00FB07F1">
      <w:pPr>
        <w:pStyle w:val="Tijeloteksta"/>
        <w:rPr>
          <w:lang w:val="hr-HR"/>
        </w:rPr>
      </w:pPr>
    </w:p>
    <w:p w:rsidR="00090895" w:rsidRPr="007117D1" w:rsidRDefault="00090895">
      <w:pPr>
        <w:pStyle w:val="Tijeloteksta"/>
        <w:rPr>
          <w:lang w:val="hr-HR"/>
        </w:rPr>
      </w:pPr>
    </w:p>
    <w:p w:rsidR="00B87C59" w:rsidRPr="007117D1" w:rsidRDefault="00B87C59" w:rsidP="00B87C59">
      <w:pPr>
        <w:pStyle w:val="Tijeloteksta"/>
        <w:jc w:val="center"/>
        <w:rPr>
          <w:b/>
          <w:i/>
          <w:sz w:val="20"/>
          <w:szCs w:val="20"/>
          <w:lang w:val="hr-HR"/>
        </w:rPr>
      </w:pPr>
      <w:r w:rsidRPr="007117D1">
        <w:rPr>
          <w:b/>
          <w:i/>
          <w:sz w:val="20"/>
          <w:szCs w:val="20"/>
          <w:lang w:val="hr-HR"/>
        </w:rPr>
        <w:lastRenderedPageBreak/>
        <w:t>SAZIVANJE I PREDSJEDAVANJE SJEDNICOM</w:t>
      </w:r>
    </w:p>
    <w:p w:rsidR="00B87C59" w:rsidRPr="007117D1" w:rsidRDefault="00B87C59" w:rsidP="00B87C59">
      <w:pPr>
        <w:pStyle w:val="Tijeloteksta"/>
        <w:jc w:val="center"/>
        <w:rPr>
          <w:b/>
          <w:i/>
          <w:sz w:val="20"/>
          <w:szCs w:val="20"/>
          <w:lang w:val="hr-HR"/>
        </w:rPr>
      </w:pPr>
    </w:p>
    <w:p w:rsidR="00B87C59" w:rsidRPr="007117D1" w:rsidRDefault="00B80637" w:rsidP="00B87C59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180</w:t>
      </w:r>
      <w:r w:rsidR="00B87C59" w:rsidRPr="007117D1">
        <w:rPr>
          <w:lang w:val="hr-HR"/>
        </w:rPr>
        <w:t>.</w:t>
      </w:r>
    </w:p>
    <w:p w:rsidR="00B87C59" w:rsidRPr="007117D1" w:rsidRDefault="00493C50" w:rsidP="0099067F">
      <w:pPr>
        <w:pStyle w:val="Tijeloteksta"/>
        <w:numPr>
          <w:ilvl w:val="0"/>
          <w:numId w:val="156"/>
        </w:numPr>
        <w:rPr>
          <w:lang w:val="hr-HR"/>
        </w:rPr>
      </w:pPr>
      <w:r w:rsidRPr="007117D1">
        <w:rPr>
          <w:lang w:val="hr-HR"/>
        </w:rPr>
        <w:t>Sjednice vijeća saziva i sjednicama predsjedava :</w:t>
      </w:r>
    </w:p>
    <w:p w:rsidR="00493C50" w:rsidRPr="007117D1" w:rsidRDefault="004C5050" w:rsidP="0033600F">
      <w:pPr>
        <w:pStyle w:val="Tijeloteksta"/>
        <w:numPr>
          <w:ilvl w:val="1"/>
          <w:numId w:val="14"/>
        </w:numPr>
        <w:tabs>
          <w:tab w:val="clear" w:pos="1800"/>
          <w:tab w:val="num" w:pos="1560"/>
        </w:tabs>
        <w:ind w:left="1560" w:hanging="426"/>
        <w:rPr>
          <w:lang w:val="hr-HR"/>
        </w:rPr>
      </w:pPr>
      <w:r w:rsidRPr="007117D1">
        <w:rPr>
          <w:lang w:val="hr-HR"/>
        </w:rPr>
        <w:t>nastavničkog</w:t>
      </w:r>
      <w:r w:rsidR="00493C50" w:rsidRPr="007117D1">
        <w:rPr>
          <w:lang w:val="hr-HR"/>
        </w:rPr>
        <w:t xml:space="preserve"> vijeća, ravnatelj</w:t>
      </w:r>
    </w:p>
    <w:p w:rsidR="00493C50" w:rsidRPr="007117D1" w:rsidRDefault="00493C50" w:rsidP="0033600F">
      <w:pPr>
        <w:pStyle w:val="Tijeloteksta"/>
        <w:numPr>
          <w:ilvl w:val="1"/>
          <w:numId w:val="14"/>
        </w:numPr>
        <w:tabs>
          <w:tab w:val="clear" w:pos="1800"/>
          <w:tab w:val="num" w:pos="1560"/>
        </w:tabs>
        <w:ind w:left="1560" w:hanging="426"/>
        <w:rPr>
          <w:lang w:val="hr-HR"/>
        </w:rPr>
      </w:pPr>
      <w:r w:rsidRPr="007117D1">
        <w:rPr>
          <w:lang w:val="hr-HR"/>
        </w:rPr>
        <w:t>razrednog vijeća, razrednik</w:t>
      </w:r>
    </w:p>
    <w:p w:rsidR="00493C50" w:rsidRPr="007117D1" w:rsidRDefault="00493C50" w:rsidP="0033600F">
      <w:pPr>
        <w:pStyle w:val="Tijeloteksta"/>
        <w:numPr>
          <w:ilvl w:val="1"/>
          <w:numId w:val="14"/>
        </w:numPr>
        <w:tabs>
          <w:tab w:val="clear" w:pos="1800"/>
          <w:tab w:val="num" w:pos="1560"/>
        </w:tabs>
        <w:ind w:left="1560" w:hanging="426"/>
        <w:rPr>
          <w:lang w:val="hr-HR"/>
        </w:rPr>
      </w:pPr>
      <w:r w:rsidRPr="007117D1">
        <w:rPr>
          <w:lang w:val="hr-HR"/>
        </w:rPr>
        <w:t>vijeća roditelja, predsjednik vijeća roditelja ili zamjenik predsjednika</w:t>
      </w:r>
    </w:p>
    <w:p w:rsidR="00493C50" w:rsidRPr="007117D1" w:rsidRDefault="00493C50" w:rsidP="0033600F">
      <w:pPr>
        <w:pStyle w:val="Tijeloteksta"/>
        <w:numPr>
          <w:ilvl w:val="1"/>
          <w:numId w:val="14"/>
        </w:numPr>
        <w:tabs>
          <w:tab w:val="clear" w:pos="1800"/>
          <w:tab w:val="num" w:pos="1560"/>
        </w:tabs>
        <w:ind w:left="1560" w:hanging="426"/>
        <w:rPr>
          <w:lang w:val="hr-HR"/>
        </w:rPr>
      </w:pPr>
      <w:r w:rsidRPr="007117D1">
        <w:rPr>
          <w:lang w:val="hr-HR"/>
        </w:rPr>
        <w:t>vijeća učenika, predsjednik vijeća</w:t>
      </w:r>
      <w:r w:rsidR="00DF2B5D" w:rsidRPr="007117D1">
        <w:rPr>
          <w:lang w:val="hr-HR"/>
        </w:rPr>
        <w:t xml:space="preserve"> ili zamjenik </w:t>
      </w:r>
      <w:r w:rsidRPr="007117D1">
        <w:rPr>
          <w:lang w:val="hr-HR"/>
        </w:rPr>
        <w:t xml:space="preserve"> učenika.</w:t>
      </w:r>
    </w:p>
    <w:p w:rsidR="00493C50" w:rsidRPr="000B6F56" w:rsidRDefault="00493C50" w:rsidP="00493C50">
      <w:pPr>
        <w:pStyle w:val="Tijeloteksta"/>
        <w:numPr>
          <w:ilvl w:val="0"/>
          <w:numId w:val="156"/>
        </w:numPr>
        <w:ind w:left="1077" w:hanging="357"/>
        <w:rPr>
          <w:lang w:val="hr-HR"/>
        </w:rPr>
      </w:pPr>
      <w:r w:rsidRPr="007117D1">
        <w:rPr>
          <w:lang w:val="hr-HR"/>
        </w:rPr>
        <w:t>Kada ovlaštene osobe iz stavka 1. ovoga članka ne mogu sazvati sjednicu ili predsjedavati sjednici, ovlaštene su ovlastiti člana vijeća za sazivan</w:t>
      </w:r>
      <w:r w:rsidR="00E05F0C" w:rsidRPr="007117D1">
        <w:rPr>
          <w:lang w:val="hr-HR"/>
        </w:rPr>
        <w:t>je sjednice i predsjeda</w:t>
      </w:r>
      <w:r w:rsidRPr="007117D1">
        <w:rPr>
          <w:lang w:val="hr-HR"/>
        </w:rPr>
        <w:t>vanje sjednicom.</w:t>
      </w:r>
    </w:p>
    <w:p w:rsidR="00493C50" w:rsidRPr="007117D1" w:rsidRDefault="00493C50" w:rsidP="00493C50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3B4024" w:rsidP="00493C50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 xml:space="preserve">ODRŽAVANJE </w:t>
      </w:r>
      <w:r w:rsidR="00E876AE" w:rsidRPr="007117D1">
        <w:rPr>
          <w:b/>
          <w:bCs/>
          <w:i/>
          <w:iCs/>
          <w:sz w:val="20"/>
          <w:lang w:val="hr-HR"/>
        </w:rPr>
        <w:t xml:space="preserve"> </w:t>
      </w:r>
      <w:r w:rsidRPr="007117D1">
        <w:rPr>
          <w:b/>
          <w:bCs/>
          <w:i/>
          <w:iCs/>
          <w:sz w:val="20"/>
          <w:lang w:val="hr-HR"/>
        </w:rPr>
        <w:t>SJEDNICA</w:t>
      </w:r>
    </w:p>
    <w:p w:rsidR="00E876AE" w:rsidRPr="007117D1" w:rsidRDefault="00E876AE">
      <w:pPr>
        <w:pStyle w:val="Tijeloteksta"/>
        <w:ind w:left="720"/>
        <w:jc w:val="center"/>
        <w:rPr>
          <w:b/>
          <w:bCs/>
          <w:i/>
          <w:iCs/>
          <w:sz w:val="20"/>
          <w:lang w:val="hr-HR"/>
        </w:rPr>
      </w:pPr>
    </w:p>
    <w:p w:rsidR="00493C50" w:rsidRPr="007117D1" w:rsidRDefault="00B2441A" w:rsidP="00AB41B5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80637" w:rsidRPr="007117D1">
        <w:rPr>
          <w:lang w:val="hr-HR"/>
        </w:rPr>
        <w:t>81</w:t>
      </w:r>
      <w:r w:rsidR="00E876AE" w:rsidRPr="007117D1">
        <w:rPr>
          <w:lang w:val="hr-HR"/>
        </w:rPr>
        <w:t>.</w:t>
      </w:r>
    </w:p>
    <w:p w:rsidR="00493C50" w:rsidRPr="007117D1" w:rsidRDefault="00493C50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(1) Predsjedavatelj sjedn</w:t>
      </w:r>
      <w:r w:rsidR="00CE0444" w:rsidRPr="007117D1">
        <w:rPr>
          <w:lang w:val="hr-HR"/>
        </w:rPr>
        <w:t xml:space="preserve">ice na početku sjednice utvrđuje </w:t>
      </w:r>
      <w:r w:rsidRPr="007117D1">
        <w:rPr>
          <w:lang w:val="hr-HR"/>
        </w:rPr>
        <w:t xml:space="preserve"> broj nazočnih članova.</w:t>
      </w:r>
    </w:p>
    <w:p w:rsidR="00B2441A" w:rsidRPr="007117D1" w:rsidRDefault="00493C50" w:rsidP="00AB41B5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 xml:space="preserve">(2) </w:t>
      </w:r>
      <w:r w:rsidR="00E876AE" w:rsidRPr="007117D1">
        <w:rPr>
          <w:lang w:val="hr-HR"/>
        </w:rPr>
        <w:t>Sjednica vijeća može se održati i vijeće može pravovaljano odlučivati ako je na</w:t>
      </w:r>
      <w:r w:rsidR="00AB41B5" w:rsidRPr="007117D1">
        <w:rPr>
          <w:lang w:val="hr-HR"/>
        </w:rPr>
        <w:t xml:space="preserve"> </w:t>
      </w:r>
      <w:r w:rsidRPr="007117D1">
        <w:rPr>
          <w:lang w:val="hr-HR"/>
        </w:rPr>
        <w:t>sjednici nazočna većina ukupnog broja članova vijeća.</w:t>
      </w:r>
    </w:p>
    <w:p w:rsidR="008935F9" w:rsidRPr="007117D1" w:rsidRDefault="008935F9" w:rsidP="00AB41B5">
      <w:pPr>
        <w:pStyle w:val="Tijeloteksta"/>
        <w:ind w:left="720"/>
        <w:rPr>
          <w:lang w:val="hr-HR"/>
        </w:rPr>
      </w:pPr>
    </w:p>
    <w:p w:rsidR="008935F9" w:rsidRPr="007117D1" w:rsidRDefault="008935F9" w:rsidP="00AB41B5">
      <w:pPr>
        <w:pStyle w:val="Tijeloteksta"/>
        <w:ind w:left="720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ODLUČIVANJE ŠKOLSKIH VIJEĆA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C0723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80637" w:rsidRPr="007117D1">
        <w:rPr>
          <w:lang w:val="hr-HR"/>
        </w:rPr>
        <w:t>82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03"/>
        </w:numPr>
        <w:rPr>
          <w:lang w:val="hr-HR"/>
        </w:rPr>
      </w:pPr>
      <w:r w:rsidRPr="007117D1">
        <w:rPr>
          <w:lang w:val="hr-HR"/>
        </w:rPr>
        <w:t>Vijeće odlučuje većinom glasova nazočnih članova</w:t>
      </w:r>
      <w:r w:rsidR="00493C50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03"/>
        </w:numPr>
        <w:rPr>
          <w:lang w:val="hr-HR"/>
        </w:rPr>
      </w:pPr>
      <w:r w:rsidRPr="007117D1">
        <w:rPr>
          <w:lang w:val="hr-HR"/>
        </w:rPr>
        <w:t xml:space="preserve">Vijeće odlučuje javnim glasovanjem, osim kada je </w:t>
      </w:r>
      <w:r w:rsidR="00C0723B" w:rsidRPr="007117D1">
        <w:rPr>
          <w:lang w:val="hr-HR"/>
        </w:rPr>
        <w:t>zakonom</w:t>
      </w:r>
      <w:r w:rsidR="006D0134" w:rsidRPr="007117D1">
        <w:rPr>
          <w:lang w:val="hr-HR"/>
        </w:rPr>
        <w:t>, ovim S</w:t>
      </w:r>
      <w:r w:rsidR="00493C50" w:rsidRPr="007117D1">
        <w:rPr>
          <w:lang w:val="hr-HR"/>
        </w:rPr>
        <w:t>tatutom</w:t>
      </w:r>
      <w:r w:rsidR="00C0723B" w:rsidRPr="007117D1">
        <w:rPr>
          <w:lang w:val="hr-HR"/>
        </w:rPr>
        <w:t xml:space="preserve"> ili </w:t>
      </w:r>
      <w:r w:rsidRPr="007117D1">
        <w:rPr>
          <w:lang w:val="hr-HR"/>
        </w:rPr>
        <w:t>prethodnom odlukom vijeća određeno da se glasuje tajno.</w:t>
      </w:r>
    </w:p>
    <w:p w:rsidR="00E876AE" w:rsidRPr="007117D1" w:rsidRDefault="00E876AE" w:rsidP="0099067F">
      <w:pPr>
        <w:pStyle w:val="Tijeloteksta"/>
        <w:numPr>
          <w:ilvl w:val="0"/>
          <w:numId w:val="103"/>
        </w:numPr>
        <w:rPr>
          <w:lang w:val="hr-HR"/>
        </w:rPr>
      </w:pPr>
      <w:r w:rsidRPr="007117D1">
        <w:rPr>
          <w:lang w:val="hr-HR"/>
        </w:rPr>
        <w:t xml:space="preserve">Članovi vijeća glasuju javno tako da se dizanjem ruke izjašnjavaju </w:t>
      </w:r>
      <w:r w:rsidRPr="007117D1">
        <w:rPr>
          <w:i/>
          <w:iCs/>
          <w:lang w:val="hr-HR"/>
        </w:rPr>
        <w:t xml:space="preserve">za </w:t>
      </w:r>
      <w:r w:rsidRPr="007117D1">
        <w:rPr>
          <w:lang w:val="hr-HR"/>
        </w:rPr>
        <w:t xml:space="preserve">ili </w:t>
      </w:r>
      <w:r w:rsidRPr="007117D1">
        <w:rPr>
          <w:i/>
          <w:iCs/>
          <w:lang w:val="hr-HR"/>
        </w:rPr>
        <w:t xml:space="preserve">protiv </w:t>
      </w:r>
      <w:r w:rsidRPr="007117D1">
        <w:rPr>
          <w:lang w:val="hr-HR"/>
        </w:rPr>
        <w:t>prijedloga o kojem odlučuju.</w:t>
      </w:r>
    </w:p>
    <w:p w:rsidR="00C54F6F" w:rsidRPr="007117D1" w:rsidRDefault="00E876AE" w:rsidP="0099067F">
      <w:pPr>
        <w:pStyle w:val="Tijeloteksta"/>
        <w:numPr>
          <w:ilvl w:val="0"/>
          <w:numId w:val="103"/>
        </w:numPr>
        <w:rPr>
          <w:lang w:val="hr-HR"/>
        </w:rPr>
      </w:pPr>
      <w:r w:rsidRPr="007117D1">
        <w:rPr>
          <w:lang w:val="hr-HR"/>
        </w:rPr>
        <w:t xml:space="preserve">Članovi vijeća glasuju tajno </w:t>
      </w:r>
      <w:r w:rsidR="00493C50" w:rsidRPr="007117D1">
        <w:rPr>
          <w:lang w:val="hr-HR"/>
        </w:rPr>
        <w:t>ispravnim popunjavanjem</w:t>
      </w:r>
      <w:r w:rsidRPr="007117D1">
        <w:rPr>
          <w:lang w:val="hr-HR"/>
        </w:rPr>
        <w:t xml:space="preserve"> glasačko</w:t>
      </w:r>
      <w:r w:rsidR="00493C50" w:rsidRPr="007117D1">
        <w:rPr>
          <w:lang w:val="hr-HR"/>
        </w:rPr>
        <w:t>g</w:t>
      </w:r>
      <w:r w:rsidRPr="007117D1">
        <w:rPr>
          <w:lang w:val="hr-HR"/>
        </w:rPr>
        <w:t xml:space="preserve"> listić</w:t>
      </w:r>
      <w:r w:rsidR="00493C50" w:rsidRPr="007117D1">
        <w:rPr>
          <w:lang w:val="hr-HR"/>
        </w:rPr>
        <w:t xml:space="preserve">a. </w:t>
      </w:r>
      <w:r w:rsidR="00332B88" w:rsidRPr="007117D1">
        <w:rPr>
          <w:lang w:val="hr-HR"/>
        </w:rPr>
        <w:t>Glasačke listiće priprema i na njima ispisuje način glasovanja tajnik škole.</w:t>
      </w:r>
    </w:p>
    <w:p w:rsidR="00D2394A" w:rsidRPr="007117D1" w:rsidRDefault="00D2394A" w:rsidP="0099067F">
      <w:pPr>
        <w:pStyle w:val="Tijeloteksta"/>
        <w:numPr>
          <w:ilvl w:val="0"/>
          <w:numId w:val="103"/>
        </w:numPr>
        <w:rPr>
          <w:lang w:val="hr-HR"/>
        </w:rPr>
      </w:pPr>
      <w:r w:rsidRPr="007117D1">
        <w:rPr>
          <w:lang w:val="hr-HR"/>
        </w:rPr>
        <w:t>Glasove članova javno prebrojava predsjedavatelj sjednice.</w:t>
      </w:r>
    </w:p>
    <w:p w:rsidR="00D2394A" w:rsidRPr="007117D1" w:rsidRDefault="00D2394A" w:rsidP="00AB41B5">
      <w:pPr>
        <w:pStyle w:val="Tijeloteksta"/>
        <w:rPr>
          <w:b/>
          <w:bCs/>
          <w:i/>
          <w:iCs/>
          <w:sz w:val="20"/>
          <w:lang w:val="hr-HR"/>
        </w:rPr>
      </w:pPr>
    </w:p>
    <w:p w:rsidR="00D2394A" w:rsidRPr="007117D1" w:rsidRDefault="00D2394A" w:rsidP="00AB41B5">
      <w:pPr>
        <w:pStyle w:val="Tijeloteksta"/>
        <w:rPr>
          <w:b/>
          <w:bCs/>
          <w:i/>
          <w:iCs/>
          <w:sz w:val="20"/>
          <w:lang w:val="hr-HR"/>
        </w:rPr>
      </w:pPr>
    </w:p>
    <w:p w:rsidR="008935F9" w:rsidRPr="007117D1" w:rsidRDefault="008935F9" w:rsidP="00AB41B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POSLOVNIK O RADU ŠKOLSKIH VIJEĆA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C0723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80637" w:rsidRPr="007117D1">
        <w:rPr>
          <w:lang w:val="hr-HR"/>
        </w:rPr>
        <w:t>83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right="-828" w:firstLine="720"/>
        <w:rPr>
          <w:lang w:val="hr-HR"/>
        </w:rPr>
      </w:pPr>
      <w:r w:rsidRPr="007117D1">
        <w:rPr>
          <w:lang w:val="hr-HR"/>
        </w:rPr>
        <w:t>Rad vijeća na sjednici uređuje se poslovnikom.</w:t>
      </w:r>
    </w:p>
    <w:p w:rsidR="002315F2" w:rsidRPr="007117D1" w:rsidRDefault="002315F2" w:rsidP="004A175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 w:rsidP="00B80637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VRSTE OPĆIH AKATA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C0723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CE0444" w:rsidRPr="007117D1">
        <w:rPr>
          <w:lang w:val="hr-HR"/>
        </w:rPr>
        <w:t>84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>Opći akti Škole su:</w:t>
      </w:r>
    </w:p>
    <w:p w:rsidR="00E876AE" w:rsidRPr="007117D1" w:rsidRDefault="00E876AE" w:rsidP="0033600F">
      <w:pPr>
        <w:pStyle w:val="Tijeloteksta"/>
        <w:numPr>
          <w:ilvl w:val="0"/>
          <w:numId w:val="12"/>
        </w:numPr>
        <w:ind w:firstLine="54"/>
        <w:rPr>
          <w:lang w:val="hr-HR"/>
        </w:rPr>
      </w:pPr>
      <w:r w:rsidRPr="007117D1">
        <w:rPr>
          <w:lang w:val="hr-HR"/>
        </w:rPr>
        <w:t>statut</w:t>
      </w:r>
    </w:p>
    <w:p w:rsidR="00E876AE" w:rsidRPr="007117D1" w:rsidRDefault="00E876AE" w:rsidP="0033600F">
      <w:pPr>
        <w:pStyle w:val="Tijeloteksta"/>
        <w:numPr>
          <w:ilvl w:val="0"/>
          <w:numId w:val="12"/>
        </w:numPr>
        <w:ind w:firstLine="54"/>
        <w:rPr>
          <w:lang w:val="hr-HR"/>
        </w:rPr>
      </w:pPr>
      <w:r w:rsidRPr="007117D1">
        <w:rPr>
          <w:lang w:val="hr-HR"/>
        </w:rPr>
        <w:t>pravilnik</w:t>
      </w:r>
    </w:p>
    <w:p w:rsidR="00E876AE" w:rsidRPr="007117D1" w:rsidRDefault="00E876AE" w:rsidP="0033600F">
      <w:pPr>
        <w:pStyle w:val="Tijeloteksta"/>
        <w:numPr>
          <w:ilvl w:val="0"/>
          <w:numId w:val="12"/>
        </w:numPr>
        <w:ind w:firstLine="54"/>
        <w:rPr>
          <w:lang w:val="hr-HR"/>
        </w:rPr>
      </w:pPr>
      <w:r w:rsidRPr="007117D1">
        <w:rPr>
          <w:lang w:val="hr-HR"/>
        </w:rPr>
        <w:t>poslovnik</w:t>
      </w:r>
    </w:p>
    <w:p w:rsidR="00E876AE" w:rsidRPr="007117D1" w:rsidRDefault="00E876AE" w:rsidP="0033600F">
      <w:pPr>
        <w:pStyle w:val="Tijeloteksta"/>
        <w:numPr>
          <w:ilvl w:val="0"/>
          <w:numId w:val="12"/>
        </w:numPr>
        <w:ind w:firstLine="54"/>
        <w:rPr>
          <w:lang w:val="hr-HR"/>
        </w:rPr>
      </w:pPr>
      <w:r w:rsidRPr="007117D1">
        <w:rPr>
          <w:lang w:val="hr-HR"/>
        </w:rPr>
        <w:t>odluke kojima se na opći način uređuju odnosi u Školi.</w:t>
      </w:r>
    </w:p>
    <w:p w:rsidR="008935F9" w:rsidRPr="007117D1" w:rsidRDefault="008935F9">
      <w:pPr>
        <w:pStyle w:val="Tijeloteksta"/>
        <w:rPr>
          <w:lang w:val="hr-HR"/>
        </w:rPr>
      </w:pPr>
    </w:p>
    <w:p w:rsidR="00D2394A" w:rsidRPr="007117D1" w:rsidRDefault="00D2394A" w:rsidP="00AB41B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POPIS OPĆIH AKATA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C0723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8</w:t>
      </w:r>
      <w:r w:rsidR="00CE0444" w:rsidRPr="007117D1">
        <w:rPr>
          <w:lang w:val="hr-HR"/>
        </w:rPr>
        <w:t>5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>Pored statuta Škola ima ove opće akte:</w:t>
      </w:r>
    </w:p>
    <w:p w:rsidR="00E876AE" w:rsidRPr="007117D1" w:rsidRDefault="00E876AE" w:rsidP="0033600F">
      <w:pPr>
        <w:pStyle w:val="Tijeloteksta"/>
        <w:numPr>
          <w:ilvl w:val="0"/>
          <w:numId w:val="13"/>
        </w:numPr>
        <w:ind w:firstLine="54"/>
        <w:rPr>
          <w:lang w:val="hr-HR"/>
        </w:rPr>
      </w:pPr>
      <w:r w:rsidRPr="007117D1">
        <w:rPr>
          <w:lang w:val="hr-HR"/>
        </w:rPr>
        <w:lastRenderedPageBreak/>
        <w:t>pravilnik o radu</w:t>
      </w:r>
    </w:p>
    <w:p w:rsidR="001C192C" w:rsidRPr="007117D1" w:rsidRDefault="001C192C" w:rsidP="0033600F">
      <w:pPr>
        <w:pStyle w:val="Tijeloteksta"/>
        <w:numPr>
          <w:ilvl w:val="0"/>
          <w:numId w:val="13"/>
        </w:numPr>
        <w:ind w:firstLine="54"/>
        <w:rPr>
          <w:lang w:val="hr-HR"/>
        </w:rPr>
      </w:pPr>
      <w:r w:rsidRPr="007117D1">
        <w:rPr>
          <w:lang w:val="hr-HR"/>
        </w:rPr>
        <w:t>pravilnik o načinu i postupku zapošljavanja</w:t>
      </w:r>
    </w:p>
    <w:p w:rsidR="00E876AE" w:rsidRPr="007117D1" w:rsidRDefault="00E876AE" w:rsidP="0033600F">
      <w:pPr>
        <w:pStyle w:val="Tijeloteksta"/>
        <w:numPr>
          <w:ilvl w:val="0"/>
          <w:numId w:val="13"/>
        </w:numPr>
        <w:ind w:firstLine="54"/>
        <w:rPr>
          <w:lang w:val="hr-HR"/>
        </w:rPr>
      </w:pPr>
      <w:r w:rsidRPr="007117D1">
        <w:rPr>
          <w:lang w:val="hr-HR"/>
        </w:rPr>
        <w:t>pravilnik o zaštiti na radu</w:t>
      </w:r>
    </w:p>
    <w:p w:rsidR="00E876AE" w:rsidRPr="007117D1" w:rsidRDefault="00E876AE" w:rsidP="0033600F">
      <w:pPr>
        <w:pStyle w:val="Tijeloteksta"/>
        <w:numPr>
          <w:ilvl w:val="0"/>
          <w:numId w:val="13"/>
        </w:numPr>
        <w:ind w:firstLine="54"/>
        <w:rPr>
          <w:lang w:val="hr-HR"/>
        </w:rPr>
      </w:pPr>
      <w:r w:rsidRPr="007117D1">
        <w:rPr>
          <w:lang w:val="hr-HR"/>
        </w:rPr>
        <w:t>pravilnik o zaštiti od požara</w:t>
      </w:r>
    </w:p>
    <w:p w:rsidR="00E876AE" w:rsidRPr="007117D1" w:rsidRDefault="00E876AE" w:rsidP="0033600F">
      <w:pPr>
        <w:pStyle w:val="Tijeloteksta"/>
        <w:numPr>
          <w:ilvl w:val="0"/>
          <w:numId w:val="13"/>
        </w:numPr>
        <w:ind w:firstLine="54"/>
        <w:rPr>
          <w:lang w:val="hr-HR"/>
        </w:rPr>
      </w:pPr>
      <w:r w:rsidRPr="007117D1">
        <w:rPr>
          <w:lang w:val="hr-HR"/>
        </w:rPr>
        <w:t>pravilnik o radu školske knjižnice</w:t>
      </w:r>
    </w:p>
    <w:p w:rsidR="00E876AE" w:rsidRPr="007117D1" w:rsidRDefault="00E876AE" w:rsidP="0033600F">
      <w:pPr>
        <w:pStyle w:val="Tijeloteksta"/>
        <w:numPr>
          <w:ilvl w:val="0"/>
          <w:numId w:val="13"/>
        </w:numPr>
        <w:ind w:firstLine="54"/>
        <w:rPr>
          <w:lang w:val="hr-HR"/>
        </w:rPr>
      </w:pPr>
      <w:r w:rsidRPr="007117D1">
        <w:rPr>
          <w:lang w:val="hr-HR"/>
        </w:rPr>
        <w:t>pravilnik o zaštiti i obradi arhivskog i registraturnog gradiva</w:t>
      </w:r>
    </w:p>
    <w:p w:rsidR="00D2394A" w:rsidRPr="007117D1" w:rsidRDefault="00D2394A" w:rsidP="0033600F">
      <w:pPr>
        <w:pStyle w:val="Tijeloteksta"/>
        <w:numPr>
          <w:ilvl w:val="0"/>
          <w:numId w:val="13"/>
        </w:numPr>
        <w:ind w:firstLine="54"/>
        <w:rPr>
          <w:lang w:val="hr-HR"/>
        </w:rPr>
      </w:pPr>
      <w:r w:rsidRPr="007117D1">
        <w:rPr>
          <w:lang w:val="hr-HR"/>
        </w:rPr>
        <w:t>pravilnik o jednostavnoj nabavi</w:t>
      </w:r>
    </w:p>
    <w:p w:rsidR="00E876AE" w:rsidRPr="007117D1" w:rsidRDefault="00711AC6" w:rsidP="0033600F">
      <w:pPr>
        <w:pStyle w:val="Tijeloteksta"/>
        <w:numPr>
          <w:ilvl w:val="0"/>
          <w:numId w:val="13"/>
        </w:numPr>
        <w:ind w:firstLine="54"/>
        <w:rPr>
          <w:lang w:val="hr-HR"/>
        </w:rPr>
      </w:pPr>
      <w:r w:rsidRPr="007117D1">
        <w:rPr>
          <w:lang w:val="hr-HR"/>
        </w:rPr>
        <w:t>kućni red</w:t>
      </w:r>
    </w:p>
    <w:p w:rsidR="00E876AE" w:rsidRPr="007117D1" w:rsidRDefault="00711AC6" w:rsidP="0033600F">
      <w:pPr>
        <w:pStyle w:val="Tijeloteksta"/>
        <w:numPr>
          <w:ilvl w:val="0"/>
          <w:numId w:val="13"/>
        </w:numPr>
        <w:ind w:firstLine="54"/>
        <w:rPr>
          <w:lang w:val="hr-HR"/>
        </w:rPr>
      </w:pPr>
      <w:r w:rsidRPr="007117D1">
        <w:rPr>
          <w:lang w:val="hr-HR"/>
        </w:rPr>
        <w:t>etički kodeks</w:t>
      </w:r>
      <w:r w:rsidR="00E876AE" w:rsidRPr="007117D1">
        <w:rPr>
          <w:lang w:val="hr-HR"/>
        </w:rPr>
        <w:t xml:space="preserve"> neposrednih nositelja odgojno-obrazovne djelatnosti</w:t>
      </w:r>
    </w:p>
    <w:p w:rsidR="004C5050" w:rsidRPr="007117D1" w:rsidRDefault="00E876AE" w:rsidP="0033600F">
      <w:pPr>
        <w:pStyle w:val="Tijeloteksta"/>
        <w:numPr>
          <w:ilvl w:val="0"/>
          <w:numId w:val="13"/>
        </w:numPr>
        <w:ind w:firstLine="54"/>
        <w:rPr>
          <w:lang w:val="hr-HR"/>
        </w:rPr>
      </w:pPr>
      <w:r w:rsidRPr="007117D1">
        <w:rPr>
          <w:lang w:val="hr-HR"/>
        </w:rPr>
        <w:t>poslovnik o radu školskih vijeća</w:t>
      </w:r>
    </w:p>
    <w:p w:rsidR="004C5050" w:rsidRPr="000B6F56" w:rsidRDefault="004C5050" w:rsidP="000B6F56">
      <w:pPr>
        <w:pStyle w:val="Tijeloteksta"/>
        <w:numPr>
          <w:ilvl w:val="0"/>
          <w:numId w:val="13"/>
        </w:numPr>
        <w:ind w:firstLine="54"/>
        <w:rPr>
          <w:lang w:val="hr-HR"/>
        </w:rPr>
      </w:pPr>
      <w:r w:rsidRPr="007117D1">
        <w:rPr>
          <w:lang w:val="hr-HR"/>
        </w:rPr>
        <w:t>poslovnik o radu školskog prosudbenog odbora i povjerenstva završnog rada</w:t>
      </w:r>
      <w:r w:rsidR="00E876AE" w:rsidRPr="007117D1">
        <w:rPr>
          <w:lang w:val="hr-HR"/>
        </w:rPr>
        <w:t>.</w:t>
      </w:r>
    </w:p>
    <w:p w:rsidR="00D2394A" w:rsidRPr="007117D1" w:rsidRDefault="00D2394A" w:rsidP="00AB41B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PREDLAGANJE OPĆIH AKATA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C0723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B35D46" w:rsidRPr="007117D1">
        <w:rPr>
          <w:lang w:val="hr-HR"/>
        </w:rPr>
        <w:t>8</w:t>
      </w:r>
      <w:r w:rsidR="00CE0444" w:rsidRPr="007117D1">
        <w:rPr>
          <w:lang w:val="hr-HR"/>
        </w:rPr>
        <w:t>6</w:t>
      </w:r>
      <w:r w:rsidR="00E876AE" w:rsidRPr="007117D1">
        <w:rPr>
          <w:lang w:val="hr-HR"/>
        </w:rPr>
        <w:t>.</w:t>
      </w:r>
    </w:p>
    <w:p w:rsidR="00D2394A" w:rsidRPr="007117D1" w:rsidRDefault="00E876AE" w:rsidP="00AB41B5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Inicijativu za donošenje općih akata, njihovih izmjena</w:t>
      </w:r>
      <w:r w:rsidR="002315F2" w:rsidRPr="007117D1">
        <w:rPr>
          <w:lang w:val="hr-HR"/>
        </w:rPr>
        <w:t xml:space="preserve"> i dopuna može dati svaki član Š</w:t>
      </w:r>
      <w:r w:rsidRPr="007117D1">
        <w:rPr>
          <w:lang w:val="hr-HR"/>
        </w:rPr>
        <w:t>kolskog odbora.</w:t>
      </w:r>
    </w:p>
    <w:p w:rsidR="004C5050" w:rsidRPr="007117D1" w:rsidRDefault="004C5050" w:rsidP="00321421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OBJAVLJIVANJE OPĆIH AKATA</w:t>
      </w:r>
    </w:p>
    <w:p w:rsidR="00E876AE" w:rsidRPr="007117D1" w:rsidRDefault="00E876AE" w:rsidP="00AB41B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C0723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>Članak 1</w:t>
      </w:r>
      <w:r w:rsidR="00CE0444" w:rsidRPr="007117D1">
        <w:rPr>
          <w:lang w:val="hr-HR"/>
        </w:rPr>
        <w:t>87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04"/>
        </w:numPr>
        <w:rPr>
          <w:lang w:val="hr-HR"/>
        </w:rPr>
      </w:pPr>
      <w:r w:rsidRPr="007117D1">
        <w:rPr>
          <w:lang w:val="hr-HR"/>
        </w:rPr>
        <w:t xml:space="preserve">Opći akti objavljuju se na oglasnoj ploči </w:t>
      </w:r>
      <w:r w:rsidR="00090DD8" w:rsidRPr="007117D1">
        <w:rPr>
          <w:lang w:val="hr-HR"/>
        </w:rPr>
        <w:t xml:space="preserve">i mrežnim stranicama </w:t>
      </w:r>
      <w:r w:rsidRPr="007117D1">
        <w:rPr>
          <w:lang w:val="hr-HR"/>
        </w:rPr>
        <w:t>Škole.</w:t>
      </w:r>
    </w:p>
    <w:p w:rsidR="00E876AE" w:rsidRPr="007117D1" w:rsidRDefault="00E876AE" w:rsidP="0099067F">
      <w:pPr>
        <w:pStyle w:val="Tijeloteksta"/>
        <w:numPr>
          <w:ilvl w:val="0"/>
          <w:numId w:val="104"/>
        </w:numPr>
        <w:rPr>
          <w:lang w:val="hr-HR"/>
        </w:rPr>
      </w:pPr>
      <w:r w:rsidRPr="007117D1">
        <w:rPr>
          <w:lang w:val="hr-HR"/>
        </w:rPr>
        <w:t xml:space="preserve">Opći akti stupaju na snagu </w:t>
      </w:r>
      <w:r w:rsidR="00D2394A" w:rsidRPr="007117D1">
        <w:rPr>
          <w:lang w:val="hr-HR"/>
        </w:rPr>
        <w:t>danom</w:t>
      </w:r>
      <w:r w:rsidRPr="007117D1">
        <w:rPr>
          <w:lang w:val="hr-HR"/>
        </w:rPr>
        <w:t xml:space="preserve"> objavljivanja na oglasnoj ploči, ako</w:t>
      </w:r>
      <w:r w:rsidR="00D2394A" w:rsidRPr="007117D1">
        <w:rPr>
          <w:lang w:val="hr-HR"/>
        </w:rPr>
        <w:t xml:space="preserve"> zakonom</w:t>
      </w:r>
      <w:r w:rsidRPr="007117D1">
        <w:rPr>
          <w:lang w:val="hr-HR"/>
        </w:rPr>
        <w:t xml:space="preserve"> </w:t>
      </w:r>
      <w:r w:rsidR="00517A9F" w:rsidRPr="007117D1">
        <w:rPr>
          <w:lang w:val="hr-HR"/>
        </w:rPr>
        <w:t xml:space="preserve">ili </w:t>
      </w:r>
      <w:r w:rsidRPr="007117D1">
        <w:rPr>
          <w:lang w:val="hr-HR"/>
        </w:rPr>
        <w:t>pojedin</w:t>
      </w:r>
      <w:r w:rsidR="00D2394A" w:rsidRPr="007117D1">
        <w:rPr>
          <w:lang w:val="hr-HR"/>
        </w:rPr>
        <w:t>o</w:t>
      </w:r>
      <w:r w:rsidRPr="007117D1">
        <w:rPr>
          <w:lang w:val="hr-HR"/>
        </w:rPr>
        <w:t>m akto</w:t>
      </w:r>
      <w:r w:rsidR="00517A9F" w:rsidRPr="007117D1">
        <w:rPr>
          <w:lang w:val="hr-HR"/>
        </w:rPr>
        <w:t>m</w:t>
      </w:r>
      <w:r w:rsidRPr="007117D1">
        <w:rPr>
          <w:lang w:val="hr-HR"/>
        </w:rPr>
        <w:t xml:space="preserve"> nije određen </w:t>
      </w:r>
      <w:r w:rsidR="00D2394A" w:rsidRPr="007117D1">
        <w:rPr>
          <w:lang w:val="hr-HR"/>
        </w:rPr>
        <w:t>dulji</w:t>
      </w:r>
      <w:r w:rsidRPr="007117D1">
        <w:rPr>
          <w:lang w:val="hr-HR"/>
        </w:rPr>
        <w:t xml:space="preserve"> rok njegova stupanja na snagu.</w:t>
      </w:r>
    </w:p>
    <w:p w:rsidR="008935F9" w:rsidRPr="007117D1" w:rsidRDefault="008935F9">
      <w:pPr>
        <w:pStyle w:val="Tijeloteksta"/>
        <w:rPr>
          <w:lang w:val="hr-HR"/>
        </w:rPr>
      </w:pPr>
    </w:p>
    <w:p w:rsidR="00321421" w:rsidRPr="007117D1" w:rsidRDefault="00321421">
      <w:pPr>
        <w:pStyle w:val="Tijeloteksta"/>
        <w:rPr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PRIMJENA OPĆIH AKATA</w:t>
      </w:r>
    </w:p>
    <w:p w:rsidR="00E876AE" w:rsidRPr="007117D1" w:rsidRDefault="00E876AE" w:rsidP="00AB41B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C0723B">
      <w:pPr>
        <w:pStyle w:val="Tijeloteksta"/>
        <w:jc w:val="center"/>
        <w:rPr>
          <w:b/>
          <w:bCs/>
          <w:lang w:val="hr-HR"/>
        </w:rPr>
      </w:pPr>
      <w:r w:rsidRPr="007117D1">
        <w:rPr>
          <w:lang w:val="hr-HR"/>
        </w:rPr>
        <w:t>Članak 1</w:t>
      </w:r>
      <w:r w:rsidR="00CE0444" w:rsidRPr="007117D1">
        <w:rPr>
          <w:lang w:val="hr-HR"/>
        </w:rPr>
        <w:t>88</w:t>
      </w:r>
      <w:r w:rsidR="00E876AE" w:rsidRPr="007117D1">
        <w:rPr>
          <w:lang w:val="hr-HR"/>
        </w:rPr>
        <w:t>.</w:t>
      </w:r>
    </w:p>
    <w:p w:rsidR="00E876AE" w:rsidRPr="007117D1" w:rsidRDefault="00E876AE">
      <w:pPr>
        <w:pStyle w:val="Tijeloteksta"/>
        <w:ind w:left="720"/>
        <w:rPr>
          <w:lang w:val="hr-HR"/>
        </w:rPr>
      </w:pPr>
      <w:r w:rsidRPr="007117D1">
        <w:rPr>
          <w:lang w:val="hr-HR"/>
        </w:rPr>
        <w:t>Opći akti primjenjuju se od dana njihova stupanja na snagu, osim ako aktom nije kao dan početka primjene određen neki kasniji dan.</w:t>
      </w:r>
    </w:p>
    <w:p w:rsidR="00945E8B" w:rsidRPr="007117D1" w:rsidRDefault="00945E8B" w:rsidP="00BB342A">
      <w:pPr>
        <w:pStyle w:val="Tijeloteksta"/>
        <w:rPr>
          <w:b/>
          <w:bCs/>
          <w:i/>
          <w:iCs/>
          <w:sz w:val="20"/>
          <w:lang w:val="hr-HR"/>
        </w:rPr>
      </w:pPr>
    </w:p>
    <w:p w:rsidR="00945E8B" w:rsidRPr="007117D1" w:rsidRDefault="00945E8B">
      <w:pPr>
        <w:pStyle w:val="Tijeloteksta"/>
        <w:jc w:val="center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PRAVO UVIDA U ODREDBE OPĆEG AKTA</w:t>
      </w:r>
    </w:p>
    <w:p w:rsidR="00E876AE" w:rsidRPr="007117D1" w:rsidRDefault="00E876AE">
      <w:pPr>
        <w:pStyle w:val="Tijeloteksta"/>
        <w:rPr>
          <w:lang w:val="hr-HR"/>
        </w:rPr>
      </w:pPr>
    </w:p>
    <w:p w:rsidR="00E876AE" w:rsidRPr="007117D1" w:rsidRDefault="00C0723B">
      <w:pPr>
        <w:pStyle w:val="Tijeloteksta"/>
        <w:jc w:val="center"/>
        <w:rPr>
          <w:b/>
          <w:bCs/>
          <w:lang w:val="hr-HR"/>
        </w:rPr>
      </w:pPr>
      <w:r w:rsidRPr="007117D1">
        <w:rPr>
          <w:lang w:val="hr-HR"/>
        </w:rPr>
        <w:t xml:space="preserve">Članak </w:t>
      </w:r>
      <w:r w:rsidR="00B80637" w:rsidRPr="007117D1">
        <w:rPr>
          <w:lang w:val="hr-HR"/>
        </w:rPr>
        <w:t>1</w:t>
      </w:r>
      <w:r w:rsidR="00CE0444" w:rsidRPr="007117D1">
        <w:rPr>
          <w:lang w:val="hr-HR"/>
        </w:rPr>
        <w:t>89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05"/>
        </w:numPr>
        <w:rPr>
          <w:lang w:val="hr-HR"/>
        </w:rPr>
      </w:pPr>
      <w:r w:rsidRPr="007117D1">
        <w:rPr>
          <w:lang w:val="hr-HR"/>
        </w:rPr>
        <w:t>Opći akti ne mogu se iznositi izvan prostora Škole.</w:t>
      </w:r>
    </w:p>
    <w:p w:rsidR="00C54F6F" w:rsidRPr="007117D1" w:rsidRDefault="009E68A2" w:rsidP="0099067F">
      <w:pPr>
        <w:pStyle w:val="Tijeloteksta"/>
        <w:numPr>
          <w:ilvl w:val="0"/>
          <w:numId w:val="105"/>
        </w:numPr>
        <w:rPr>
          <w:lang w:val="hr-HR"/>
        </w:rPr>
      </w:pPr>
      <w:r w:rsidRPr="007117D1">
        <w:rPr>
          <w:lang w:val="hr-HR"/>
        </w:rPr>
        <w:t>Na izvid odredbe općeg akta ili kraću uporabu općeg akta primjenjuje se članak 1</w:t>
      </w:r>
      <w:r w:rsidR="004672C6" w:rsidRPr="007117D1">
        <w:rPr>
          <w:lang w:val="hr-HR"/>
        </w:rPr>
        <w:t>69</w:t>
      </w:r>
      <w:r w:rsidRPr="007117D1">
        <w:rPr>
          <w:lang w:val="hr-HR"/>
        </w:rPr>
        <w:t>. ovoga statuta.</w:t>
      </w: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POJEDINAČNI AKTI</w:t>
      </w:r>
    </w:p>
    <w:p w:rsidR="00E876AE" w:rsidRPr="007117D1" w:rsidRDefault="00E876AE" w:rsidP="00AB41B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C0723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B80637" w:rsidRPr="007117D1">
        <w:rPr>
          <w:lang w:val="hr-HR"/>
        </w:rPr>
        <w:t>1</w:t>
      </w:r>
      <w:r w:rsidR="00B522AC" w:rsidRPr="007117D1">
        <w:rPr>
          <w:lang w:val="hr-HR"/>
        </w:rPr>
        <w:t>90</w:t>
      </w:r>
      <w:r w:rsidR="00E876AE" w:rsidRPr="007117D1">
        <w:rPr>
          <w:lang w:val="hr-HR"/>
        </w:rPr>
        <w:t>.</w:t>
      </w:r>
    </w:p>
    <w:p w:rsidR="00E876AE" w:rsidRPr="007117D1" w:rsidRDefault="00E876AE" w:rsidP="0099067F">
      <w:pPr>
        <w:pStyle w:val="Tijeloteksta"/>
        <w:numPr>
          <w:ilvl w:val="0"/>
          <w:numId w:val="106"/>
        </w:numPr>
        <w:rPr>
          <w:lang w:val="hr-HR"/>
        </w:rPr>
      </w:pPr>
      <w:r w:rsidRPr="007117D1">
        <w:rPr>
          <w:lang w:val="hr-HR"/>
        </w:rPr>
        <w:t xml:space="preserve">Pojedinačne akte kojima se odlučuje o pojedinim pravima i obvezama učenika i radnika, donose </w:t>
      </w:r>
      <w:r w:rsidR="00F12D7D" w:rsidRPr="007117D1">
        <w:rPr>
          <w:lang w:val="hr-HR"/>
        </w:rPr>
        <w:t>Školski odbor, Š</w:t>
      </w:r>
      <w:r w:rsidR="00B85E68" w:rsidRPr="007117D1">
        <w:rPr>
          <w:lang w:val="hr-HR"/>
        </w:rPr>
        <w:t xml:space="preserve">kolska vijeća </w:t>
      </w:r>
      <w:r w:rsidRPr="007117D1">
        <w:rPr>
          <w:lang w:val="hr-HR"/>
        </w:rPr>
        <w:t xml:space="preserve">i  ravnatelj. </w:t>
      </w:r>
    </w:p>
    <w:p w:rsidR="00E876AE" w:rsidRPr="007117D1" w:rsidRDefault="00E876AE" w:rsidP="0099067F">
      <w:pPr>
        <w:pStyle w:val="Tijeloteksta"/>
        <w:numPr>
          <w:ilvl w:val="0"/>
          <w:numId w:val="106"/>
        </w:numPr>
        <w:rPr>
          <w:lang w:val="hr-HR"/>
        </w:rPr>
      </w:pPr>
      <w:r w:rsidRPr="007117D1">
        <w:rPr>
          <w:lang w:val="hr-HR"/>
        </w:rPr>
        <w:t>Pojedinačni akti stupaju na snagu i izvršavaju se nakon donošenja, osim ako provođenje tih akata nije uvjetovano konačnošću akta, nastupom određenih činjenica ili istekom određenog roka.</w:t>
      </w:r>
    </w:p>
    <w:p w:rsidR="008935F9" w:rsidRPr="007117D1" w:rsidRDefault="008935F9">
      <w:pPr>
        <w:pStyle w:val="Tijeloteksta"/>
        <w:rPr>
          <w:b/>
          <w:bCs/>
          <w:i/>
          <w:iCs/>
          <w:sz w:val="20"/>
          <w:lang w:val="hr-HR"/>
        </w:rPr>
      </w:pPr>
    </w:p>
    <w:p w:rsidR="00D2394A" w:rsidRPr="007117D1" w:rsidRDefault="00D2394A" w:rsidP="00AB41B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E876AE">
      <w:pPr>
        <w:pStyle w:val="Tijeloteksta"/>
        <w:jc w:val="center"/>
        <w:rPr>
          <w:b/>
          <w:bCs/>
          <w:i/>
          <w:iCs/>
          <w:sz w:val="20"/>
          <w:lang w:val="hr-HR"/>
        </w:rPr>
      </w:pPr>
      <w:r w:rsidRPr="007117D1">
        <w:rPr>
          <w:b/>
          <w:bCs/>
          <w:i/>
          <w:iCs/>
          <w:sz w:val="20"/>
          <w:lang w:val="hr-HR"/>
        </w:rPr>
        <w:t>TUMAČENJE ODREDABA OPĆIH AKATA</w:t>
      </w:r>
    </w:p>
    <w:p w:rsidR="00E876AE" w:rsidRPr="007117D1" w:rsidRDefault="00E876AE" w:rsidP="00AB41B5">
      <w:pPr>
        <w:pStyle w:val="Tijeloteksta"/>
        <w:rPr>
          <w:b/>
          <w:bCs/>
          <w:i/>
          <w:iCs/>
          <w:sz w:val="20"/>
          <w:lang w:val="hr-HR"/>
        </w:rPr>
      </w:pPr>
    </w:p>
    <w:p w:rsidR="00E876AE" w:rsidRPr="007117D1" w:rsidRDefault="00C0723B">
      <w:pPr>
        <w:pStyle w:val="Tijeloteksta"/>
        <w:jc w:val="center"/>
        <w:rPr>
          <w:lang w:val="hr-HR"/>
        </w:rPr>
      </w:pPr>
      <w:r w:rsidRPr="007117D1">
        <w:rPr>
          <w:lang w:val="hr-HR"/>
        </w:rPr>
        <w:t xml:space="preserve">Članak </w:t>
      </w:r>
      <w:r w:rsidR="00B35D46" w:rsidRPr="007117D1">
        <w:rPr>
          <w:lang w:val="hr-HR"/>
        </w:rPr>
        <w:t>1</w:t>
      </w:r>
      <w:r w:rsidR="004672C6" w:rsidRPr="007117D1">
        <w:rPr>
          <w:lang w:val="hr-HR"/>
        </w:rPr>
        <w:t>91</w:t>
      </w:r>
      <w:r w:rsidR="00E876AE" w:rsidRPr="007117D1">
        <w:rPr>
          <w:lang w:val="hr-HR"/>
        </w:rPr>
        <w:t>.</w:t>
      </w:r>
    </w:p>
    <w:p w:rsidR="00D803D0" w:rsidRPr="007117D1" w:rsidRDefault="00E876AE" w:rsidP="00554B8D">
      <w:pPr>
        <w:pStyle w:val="Tijeloteksta"/>
        <w:ind w:firstLine="720"/>
        <w:rPr>
          <w:lang w:val="hr-HR"/>
        </w:rPr>
      </w:pPr>
      <w:r w:rsidRPr="007117D1">
        <w:rPr>
          <w:lang w:val="hr-HR"/>
        </w:rPr>
        <w:t xml:space="preserve">Autentično tumačenje odredaba </w:t>
      </w:r>
      <w:r w:rsidR="00F12D7D" w:rsidRPr="007117D1">
        <w:rPr>
          <w:lang w:val="hr-HR"/>
        </w:rPr>
        <w:t>ovoga S</w:t>
      </w:r>
      <w:r w:rsidR="00D2394A" w:rsidRPr="007117D1">
        <w:rPr>
          <w:lang w:val="hr-HR"/>
        </w:rPr>
        <w:t>tatuta i drugih općih akata</w:t>
      </w:r>
      <w:r w:rsidR="00F12D7D" w:rsidRPr="007117D1">
        <w:rPr>
          <w:lang w:val="hr-HR"/>
        </w:rPr>
        <w:t xml:space="preserve"> daje Š</w:t>
      </w:r>
      <w:r w:rsidRPr="007117D1">
        <w:rPr>
          <w:lang w:val="hr-HR"/>
        </w:rPr>
        <w:t>kolski odbor.</w:t>
      </w:r>
    </w:p>
    <w:p w:rsidR="007117D1" w:rsidRPr="007117D1" w:rsidRDefault="006042E6">
      <w:pPr>
        <w:rPr>
          <w:bCs/>
          <w:lang w:val="hr-HR"/>
        </w:rPr>
      </w:pPr>
      <w:r>
        <w:rPr>
          <w:bCs/>
          <w:noProof/>
          <w:lang w:val="hr-HR" w:eastAsia="hr-HR"/>
        </w:rPr>
        <w:lastRenderedPageBreak/>
        <w:drawing>
          <wp:inline distT="0" distB="0" distL="0" distR="0">
            <wp:extent cx="5755005" cy="7891780"/>
            <wp:effectExtent l="19050" t="0" r="0" b="0"/>
            <wp:docPr id="1" name="Slika 1" descr="Scan_20200129_14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_20200129_1456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7D1" w:rsidRPr="007117D1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FF8" w:rsidRDefault="00276FF8">
      <w:r>
        <w:separator/>
      </w:r>
    </w:p>
  </w:endnote>
  <w:endnote w:type="continuationSeparator" w:id="1">
    <w:p w:rsidR="00276FF8" w:rsidRDefault="00276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52" w:rsidRDefault="00D5785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D57852" w:rsidRDefault="00D5785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52" w:rsidRDefault="00D57852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042E6">
      <w:rPr>
        <w:rStyle w:val="Brojstranice"/>
        <w:noProof/>
      </w:rPr>
      <w:t>49</w:t>
    </w:r>
    <w:r>
      <w:rPr>
        <w:rStyle w:val="Brojstranice"/>
      </w:rPr>
      <w:fldChar w:fldCharType="end"/>
    </w:r>
  </w:p>
  <w:p w:rsidR="00D57852" w:rsidRDefault="00D5785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FF8" w:rsidRDefault="00276FF8">
      <w:r>
        <w:separator/>
      </w:r>
    </w:p>
  </w:footnote>
  <w:footnote w:type="continuationSeparator" w:id="1">
    <w:p w:rsidR="00276FF8" w:rsidRDefault="00276F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86"/>
    <w:multiLevelType w:val="hybridMultilevel"/>
    <w:tmpl w:val="080C1934"/>
    <w:lvl w:ilvl="0" w:tplc="50487012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6619A"/>
    <w:multiLevelType w:val="hybridMultilevel"/>
    <w:tmpl w:val="58008A1A"/>
    <w:lvl w:ilvl="0" w:tplc="5C0213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6B2405"/>
    <w:multiLevelType w:val="hybridMultilevel"/>
    <w:tmpl w:val="02D85EB0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1D74820"/>
    <w:multiLevelType w:val="hybridMultilevel"/>
    <w:tmpl w:val="8B06D9AE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011ABD"/>
    <w:multiLevelType w:val="hybridMultilevel"/>
    <w:tmpl w:val="CCC8BFC2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9803A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940C23"/>
    <w:multiLevelType w:val="hybridMultilevel"/>
    <w:tmpl w:val="762C0434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B80484"/>
    <w:multiLevelType w:val="hybridMultilevel"/>
    <w:tmpl w:val="F04400A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6F58F5"/>
    <w:multiLevelType w:val="hybridMultilevel"/>
    <w:tmpl w:val="F370B8E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9B0914"/>
    <w:multiLevelType w:val="hybridMultilevel"/>
    <w:tmpl w:val="FA227746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49F0816"/>
    <w:multiLevelType w:val="hybridMultilevel"/>
    <w:tmpl w:val="08C48422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5024AB8"/>
    <w:multiLevelType w:val="hybridMultilevel"/>
    <w:tmpl w:val="B1686BFC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0F">
      <w:start w:val="1"/>
      <w:numFmt w:val="decimal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51F189A"/>
    <w:multiLevelType w:val="hybridMultilevel"/>
    <w:tmpl w:val="16AAFC2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5DA3ED7"/>
    <w:multiLevelType w:val="hybridMultilevel"/>
    <w:tmpl w:val="FF8AEA6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7631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62D1771"/>
    <w:multiLevelType w:val="hybridMultilevel"/>
    <w:tmpl w:val="0B4EF78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79345B5"/>
    <w:multiLevelType w:val="hybridMultilevel"/>
    <w:tmpl w:val="BAD0738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A665D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A902BD"/>
    <w:multiLevelType w:val="hybridMultilevel"/>
    <w:tmpl w:val="5350811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F33237"/>
    <w:multiLevelType w:val="hybridMultilevel"/>
    <w:tmpl w:val="38BCF122"/>
    <w:lvl w:ilvl="0" w:tplc="9962C034">
      <w:start w:val="8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8392554"/>
    <w:multiLevelType w:val="hybridMultilevel"/>
    <w:tmpl w:val="A5FC432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86424DC"/>
    <w:multiLevelType w:val="hybridMultilevel"/>
    <w:tmpl w:val="91C01A00"/>
    <w:lvl w:ilvl="0" w:tplc="40E6168A">
      <w:start w:val="1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923E61"/>
    <w:multiLevelType w:val="hybridMultilevel"/>
    <w:tmpl w:val="B66AB9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AE94661"/>
    <w:multiLevelType w:val="hybridMultilevel"/>
    <w:tmpl w:val="8CBA278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2A763F"/>
    <w:multiLevelType w:val="hybridMultilevel"/>
    <w:tmpl w:val="5CC2E3FA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D0B04A0"/>
    <w:multiLevelType w:val="hybridMultilevel"/>
    <w:tmpl w:val="25A8F770"/>
    <w:lvl w:ilvl="0" w:tplc="F24C0A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D9D7F09"/>
    <w:multiLevelType w:val="hybridMultilevel"/>
    <w:tmpl w:val="830AACF4"/>
    <w:lvl w:ilvl="0" w:tplc="976CA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C0213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DA06E76"/>
    <w:multiLevelType w:val="hybridMultilevel"/>
    <w:tmpl w:val="C29C67C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F81076B"/>
    <w:multiLevelType w:val="hybridMultilevel"/>
    <w:tmpl w:val="7458F7CC"/>
    <w:lvl w:ilvl="0" w:tplc="349803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0FA6070D"/>
    <w:multiLevelType w:val="hybridMultilevel"/>
    <w:tmpl w:val="41ACCA1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1E41739"/>
    <w:multiLevelType w:val="hybridMultilevel"/>
    <w:tmpl w:val="2B5489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3170288"/>
    <w:multiLevelType w:val="hybridMultilevel"/>
    <w:tmpl w:val="C31C92F4"/>
    <w:lvl w:ilvl="0" w:tplc="712E7FD2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845291"/>
    <w:multiLevelType w:val="hybridMultilevel"/>
    <w:tmpl w:val="89A299B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4AB28A5"/>
    <w:multiLevelType w:val="hybridMultilevel"/>
    <w:tmpl w:val="DEEA315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50F2696"/>
    <w:multiLevelType w:val="hybridMultilevel"/>
    <w:tmpl w:val="184EC93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5C26CA0"/>
    <w:multiLevelType w:val="hybridMultilevel"/>
    <w:tmpl w:val="FC20E7D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603321A"/>
    <w:multiLevelType w:val="hybridMultilevel"/>
    <w:tmpl w:val="856AA70E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176B20E4"/>
    <w:multiLevelType w:val="hybridMultilevel"/>
    <w:tmpl w:val="03DA25F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7704A86"/>
    <w:multiLevelType w:val="hybridMultilevel"/>
    <w:tmpl w:val="99002C36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7DD1C56"/>
    <w:multiLevelType w:val="hybridMultilevel"/>
    <w:tmpl w:val="6E46E88C"/>
    <w:lvl w:ilvl="0" w:tplc="6F88560A">
      <w:start w:val="10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523C10"/>
    <w:multiLevelType w:val="hybridMultilevel"/>
    <w:tmpl w:val="04045424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18663754"/>
    <w:multiLevelType w:val="hybridMultilevel"/>
    <w:tmpl w:val="FC20E7D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A05E3F"/>
    <w:multiLevelType w:val="hybridMultilevel"/>
    <w:tmpl w:val="BA1A1C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8CC11E9"/>
    <w:multiLevelType w:val="hybridMultilevel"/>
    <w:tmpl w:val="B1104B5A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8D729B0"/>
    <w:multiLevelType w:val="hybridMultilevel"/>
    <w:tmpl w:val="0484BA4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9CE3417"/>
    <w:multiLevelType w:val="hybridMultilevel"/>
    <w:tmpl w:val="3E7A2E56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9E23706"/>
    <w:multiLevelType w:val="hybridMultilevel"/>
    <w:tmpl w:val="2FE848F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A3E777A"/>
    <w:multiLevelType w:val="hybridMultilevel"/>
    <w:tmpl w:val="B922FF0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1B2A475E"/>
    <w:multiLevelType w:val="hybridMultilevel"/>
    <w:tmpl w:val="85C44CC2"/>
    <w:lvl w:ilvl="0" w:tplc="FFE470E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1D155323"/>
    <w:multiLevelType w:val="hybridMultilevel"/>
    <w:tmpl w:val="32AEA66C"/>
    <w:lvl w:ilvl="0" w:tplc="26E20A2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1D174329"/>
    <w:multiLevelType w:val="hybridMultilevel"/>
    <w:tmpl w:val="10ACE6CA"/>
    <w:lvl w:ilvl="0" w:tplc="894A55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8">
    <w:nsid w:val="1D7676E6"/>
    <w:multiLevelType w:val="hybridMultilevel"/>
    <w:tmpl w:val="DA742D2C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7EC9FB6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1D7D7593"/>
    <w:multiLevelType w:val="hybridMultilevel"/>
    <w:tmpl w:val="A4361D8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1E136992"/>
    <w:multiLevelType w:val="hybridMultilevel"/>
    <w:tmpl w:val="BEBA7E0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F3C7D9D"/>
    <w:multiLevelType w:val="hybridMultilevel"/>
    <w:tmpl w:val="734E0322"/>
    <w:lvl w:ilvl="0" w:tplc="69F8D72A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1057C6F"/>
    <w:multiLevelType w:val="hybridMultilevel"/>
    <w:tmpl w:val="088E693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1131BBF"/>
    <w:multiLevelType w:val="hybridMultilevel"/>
    <w:tmpl w:val="682E1F6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1574B10"/>
    <w:multiLevelType w:val="hybridMultilevel"/>
    <w:tmpl w:val="BBC8592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2084AB6"/>
    <w:multiLevelType w:val="hybridMultilevel"/>
    <w:tmpl w:val="D06666B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2D61905"/>
    <w:multiLevelType w:val="hybridMultilevel"/>
    <w:tmpl w:val="2EE0C76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485360E"/>
    <w:multiLevelType w:val="hybridMultilevel"/>
    <w:tmpl w:val="D41CB8B4"/>
    <w:lvl w:ilvl="0" w:tplc="5A665D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>
    <w:nsid w:val="267D3558"/>
    <w:multiLevelType w:val="hybridMultilevel"/>
    <w:tmpl w:val="5D503028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27D84E24"/>
    <w:multiLevelType w:val="hybridMultilevel"/>
    <w:tmpl w:val="113ED2E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80622D8"/>
    <w:multiLevelType w:val="hybridMultilevel"/>
    <w:tmpl w:val="1A5CBB76"/>
    <w:lvl w:ilvl="0" w:tplc="F24C0A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8086CAB"/>
    <w:multiLevelType w:val="hybridMultilevel"/>
    <w:tmpl w:val="6694A93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A7C120E"/>
    <w:multiLevelType w:val="hybridMultilevel"/>
    <w:tmpl w:val="AC40B50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1AAAC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2A9A0B45"/>
    <w:multiLevelType w:val="hybridMultilevel"/>
    <w:tmpl w:val="EE526C8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B21442B"/>
    <w:multiLevelType w:val="hybridMultilevel"/>
    <w:tmpl w:val="D8F255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B95292A"/>
    <w:multiLevelType w:val="hybridMultilevel"/>
    <w:tmpl w:val="C406C678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2C381AF4"/>
    <w:multiLevelType w:val="hybridMultilevel"/>
    <w:tmpl w:val="5B64641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2C684F5C"/>
    <w:multiLevelType w:val="hybridMultilevel"/>
    <w:tmpl w:val="7F569AD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CD75E78"/>
    <w:multiLevelType w:val="hybridMultilevel"/>
    <w:tmpl w:val="E44AAB6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2D07259C"/>
    <w:multiLevelType w:val="hybridMultilevel"/>
    <w:tmpl w:val="2FAC2D9E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D68249D"/>
    <w:multiLevelType w:val="hybridMultilevel"/>
    <w:tmpl w:val="3B06A61C"/>
    <w:lvl w:ilvl="0" w:tplc="B4A0D0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2DB9484E"/>
    <w:multiLevelType w:val="hybridMultilevel"/>
    <w:tmpl w:val="42B4634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>
    <w:nsid w:val="2F877848"/>
    <w:multiLevelType w:val="hybridMultilevel"/>
    <w:tmpl w:val="5DBA01E2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239718B"/>
    <w:multiLevelType w:val="hybridMultilevel"/>
    <w:tmpl w:val="420E93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324713AC"/>
    <w:multiLevelType w:val="hybridMultilevel"/>
    <w:tmpl w:val="E86870BE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315662E"/>
    <w:multiLevelType w:val="hybridMultilevel"/>
    <w:tmpl w:val="773CB05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3D54151"/>
    <w:multiLevelType w:val="hybridMultilevel"/>
    <w:tmpl w:val="27707B3A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7">
    <w:nsid w:val="33F03E62"/>
    <w:multiLevelType w:val="hybridMultilevel"/>
    <w:tmpl w:val="F148193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40C7978"/>
    <w:multiLevelType w:val="hybridMultilevel"/>
    <w:tmpl w:val="7064274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68F3AED"/>
    <w:multiLevelType w:val="hybridMultilevel"/>
    <w:tmpl w:val="A2AE6F0E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7934171"/>
    <w:multiLevelType w:val="hybridMultilevel"/>
    <w:tmpl w:val="AFEC65B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37A74F4E"/>
    <w:multiLevelType w:val="hybridMultilevel"/>
    <w:tmpl w:val="73586AE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7C52CFC"/>
    <w:multiLevelType w:val="hybridMultilevel"/>
    <w:tmpl w:val="E2E03C6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38C355FB"/>
    <w:multiLevelType w:val="hybridMultilevel"/>
    <w:tmpl w:val="AAC85502"/>
    <w:lvl w:ilvl="0" w:tplc="8E7492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38C478B1"/>
    <w:multiLevelType w:val="hybridMultilevel"/>
    <w:tmpl w:val="E894F23A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3A4655A0"/>
    <w:multiLevelType w:val="hybridMultilevel"/>
    <w:tmpl w:val="792E551A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5D10B87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A5C1821"/>
    <w:multiLevelType w:val="hybridMultilevel"/>
    <w:tmpl w:val="DCC61816"/>
    <w:lvl w:ilvl="0" w:tplc="3D7C2A4A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87">
    <w:nsid w:val="3AD662AB"/>
    <w:multiLevelType w:val="hybridMultilevel"/>
    <w:tmpl w:val="1CAC3BC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7492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3B0F6AC3"/>
    <w:multiLevelType w:val="hybridMultilevel"/>
    <w:tmpl w:val="34B69E28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3BA90749"/>
    <w:multiLevelType w:val="hybridMultilevel"/>
    <w:tmpl w:val="7BB2DB66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3BD059BD"/>
    <w:multiLevelType w:val="hybridMultilevel"/>
    <w:tmpl w:val="B7A0FCD6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3C181A6D"/>
    <w:multiLevelType w:val="hybridMultilevel"/>
    <w:tmpl w:val="DA767C34"/>
    <w:lvl w:ilvl="0" w:tplc="349803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3C7B751C"/>
    <w:multiLevelType w:val="hybridMultilevel"/>
    <w:tmpl w:val="02361B3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DB46C90"/>
    <w:multiLevelType w:val="hybridMultilevel"/>
    <w:tmpl w:val="5360DCE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3E324769"/>
    <w:multiLevelType w:val="hybridMultilevel"/>
    <w:tmpl w:val="2B52554E"/>
    <w:lvl w:ilvl="0" w:tplc="EDFEBA8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3ECA1C59"/>
    <w:multiLevelType w:val="hybridMultilevel"/>
    <w:tmpl w:val="807A668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>
    <w:nsid w:val="3ECB23BA"/>
    <w:multiLevelType w:val="hybridMultilevel"/>
    <w:tmpl w:val="996AFE48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3F0A35D2"/>
    <w:multiLevelType w:val="hybridMultilevel"/>
    <w:tmpl w:val="0372A8E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3FD3305D"/>
    <w:multiLevelType w:val="hybridMultilevel"/>
    <w:tmpl w:val="2F6232A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428B1738"/>
    <w:multiLevelType w:val="hybridMultilevel"/>
    <w:tmpl w:val="7B0A8B5A"/>
    <w:lvl w:ilvl="0" w:tplc="5C02135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0">
    <w:nsid w:val="428D6ED1"/>
    <w:multiLevelType w:val="hybridMultilevel"/>
    <w:tmpl w:val="53B6D47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3513B88"/>
    <w:multiLevelType w:val="hybridMultilevel"/>
    <w:tmpl w:val="3DB8241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43BA729D"/>
    <w:multiLevelType w:val="hybridMultilevel"/>
    <w:tmpl w:val="7F008C5C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43B4AE5"/>
    <w:multiLevelType w:val="hybridMultilevel"/>
    <w:tmpl w:val="81FAB818"/>
    <w:lvl w:ilvl="0" w:tplc="BC160A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58142C"/>
    <w:multiLevelType w:val="hybridMultilevel"/>
    <w:tmpl w:val="45C06CC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4693ED7"/>
    <w:multiLevelType w:val="hybridMultilevel"/>
    <w:tmpl w:val="08BC69D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47044A3"/>
    <w:multiLevelType w:val="hybridMultilevel"/>
    <w:tmpl w:val="ABD8FFC4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45272F58"/>
    <w:multiLevelType w:val="hybridMultilevel"/>
    <w:tmpl w:val="E0222FEA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45C14E67"/>
    <w:multiLevelType w:val="hybridMultilevel"/>
    <w:tmpl w:val="F3E09668"/>
    <w:lvl w:ilvl="0" w:tplc="5A668D06">
      <w:start w:val="1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6C64CA5"/>
    <w:multiLevelType w:val="hybridMultilevel"/>
    <w:tmpl w:val="25B4DAC6"/>
    <w:lvl w:ilvl="0" w:tplc="349803A6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0">
    <w:nsid w:val="47066B10"/>
    <w:multiLevelType w:val="hybridMultilevel"/>
    <w:tmpl w:val="1696F55E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47E55E37"/>
    <w:multiLevelType w:val="hybridMultilevel"/>
    <w:tmpl w:val="4F60748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481A620F"/>
    <w:multiLevelType w:val="hybridMultilevel"/>
    <w:tmpl w:val="6FA481B6"/>
    <w:lvl w:ilvl="0" w:tplc="5A665DB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3">
    <w:nsid w:val="48536820"/>
    <w:multiLevelType w:val="hybridMultilevel"/>
    <w:tmpl w:val="B674256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4">
    <w:nsid w:val="486F1CA4"/>
    <w:multiLevelType w:val="hybridMultilevel"/>
    <w:tmpl w:val="E4C4CC10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9341495"/>
    <w:multiLevelType w:val="hybridMultilevel"/>
    <w:tmpl w:val="A7DC14C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498114C3"/>
    <w:multiLevelType w:val="hybridMultilevel"/>
    <w:tmpl w:val="F4C6095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D06B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4A902B85"/>
    <w:multiLevelType w:val="hybridMultilevel"/>
    <w:tmpl w:val="8F1C897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3E6D68">
      <w:start w:val="1"/>
      <w:numFmt w:val="bullet"/>
      <w:lvlText w:val=""/>
      <w:lvlJc w:val="left"/>
      <w:pPr>
        <w:tabs>
          <w:tab w:val="num" w:pos="2160"/>
        </w:tabs>
        <w:ind w:left="2160" w:hanging="108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4B0716F7"/>
    <w:multiLevelType w:val="hybridMultilevel"/>
    <w:tmpl w:val="574EA37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E2347DF"/>
    <w:multiLevelType w:val="hybridMultilevel"/>
    <w:tmpl w:val="DEA296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4EEC7E99"/>
    <w:multiLevelType w:val="hybridMultilevel"/>
    <w:tmpl w:val="019C143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50F875E5"/>
    <w:multiLevelType w:val="hybridMultilevel"/>
    <w:tmpl w:val="5588935C"/>
    <w:lvl w:ilvl="0" w:tplc="041A0017">
      <w:start w:val="1"/>
      <w:numFmt w:val="lowerLetter"/>
      <w:lvlText w:val="%1)"/>
      <w:lvlJc w:val="left"/>
      <w:pPr>
        <w:ind w:left="1004" w:hanging="360"/>
      </w:pPr>
    </w:lvl>
    <w:lvl w:ilvl="1" w:tplc="041A0019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>
    <w:nsid w:val="5121278F"/>
    <w:multiLevelType w:val="hybridMultilevel"/>
    <w:tmpl w:val="A14C70E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519C199F"/>
    <w:multiLevelType w:val="hybridMultilevel"/>
    <w:tmpl w:val="3AB2479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51B1327B"/>
    <w:multiLevelType w:val="hybridMultilevel"/>
    <w:tmpl w:val="CED43EF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52FC5101"/>
    <w:multiLevelType w:val="hybridMultilevel"/>
    <w:tmpl w:val="B67651A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534377FA"/>
    <w:multiLevelType w:val="hybridMultilevel"/>
    <w:tmpl w:val="F4D098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54533B9D"/>
    <w:multiLevelType w:val="hybridMultilevel"/>
    <w:tmpl w:val="72FE0CB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8">
    <w:nsid w:val="5463261B"/>
    <w:multiLevelType w:val="hybridMultilevel"/>
    <w:tmpl w:val="2C0897D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54C71BD0"/>
    <w:multiLevelType w:val="hybridMultilevel"/>
    <w:tmpl w:val="C0480CC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55333BA4"/>
    <w:multiLevelType w:val="hybridMultilevel"/>
    <w:tmpl w:val="6C20993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6CA3E93"/>
    <w:multiLevelType w:val="hybridMultilevel"/>
    <w:tmpl w:val="C270E79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56F24E44"/>
    <w:multiLevelType w:val="hybridMultilevel"/>
    <w:tmpl w:val="7D36DF36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570A5F72"/>
    <w:multiLevelType w:val="hybridMultilevel"/>
    <w:tmpl w:val="A636013E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4">
    <w:nsid w:val="573D0FD2"/>
    <w:multiLevelType w:val="hybridMultilevel"/>
    <w:tmpl w:val="258CC7D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>
    <w:nsid w:val="575C2397"/>
    <w:multiLevelType w:val="hybridMultilevel"/>
    <w:tmpl w:val="3D069988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6">
    <w:nsid w:val="57B87383"/>
    <w:multiLevelType w:val="hybridMultilevel"/>
    <w:tmpl w:val="5E74DE4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57FE7210"/>
    <w:multiLevelType w:val="hybridMultilevel"/>
    <w:tmpl w:val="3A5E71C2"/>
    <w:lvl w:ilvl="0" w:tplc="349803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97C3523"/>
    <w:multiLevelType w:val="hybridMultilevel"/>
    <w:tmpl w:val="67D24E6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5A74612E"/>
    <w:multiLevelType w:val="hybridMultilevel"/>
    <w:tmpl w:val="FFE0C2F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A802E59"/>
    <w:multiLevelType w:val="hybridMultilevel"/>
    <w:tmpl w:val="87E26AC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1">
    <w:nsid w:val="5B5E76A8"/>
    <w:multiLevelType w:val="hybridMultilevel"/>
    <w:tmpl w:val="AE94EF16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BA63B29"/>
    <w:multiLevelType w:val="hybridMultilevel"/>
    <w:tmpl w:val="917227E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C660A2A"/>
    <w:multiLevelType w:val="hybridMultilevel"/>
    <w:tmpl w:val="55A4C4E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CEB73E5"/>
    <w:multiLevelType w:val="hybridMultilevel"/>
    <w:tmpl w:val="C7A819B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5E3D03EF"/>
    <w:multiLevelType w:val="hybridMultilevel"/>
    <w:tmpl w:val="41525BC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5F1739B4"/>
    <w:multiLevelType w:val="hybridMultilevel"/>
    <w:tmpl w:val="C5E45146"/>
    <w:lvl w:ilvl="0" w:tplc="349803A6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7">
    <w:nsid w:val="5F1E5A4C"/>
    <w:multiLevelType w:val="hybridMultilevel"/>
    <w:tmpl w:val="E282442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>
    <w:nsid w:val="5FA45FDC"/>
    <w:multiLevelType w:val="hybridMultilevel"/>
    <w:tmpl w:val="8A6E00C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9">
    <w:nsid w:val="62743817"/>
    <w:multiLevelType w:val="hybridMultilevel"/>
    <w:tmpl w:val="2BCA486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>
    <w:nsid w:val="62E64D00"/>
    <w:multiLevelType w:val="hybridMultilevel"/>
    <w:tmpl w:val="606A522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2EF2ED9"/>
    <w:multiLevelType w:val="hybridMultilevel"/>
    <w:tmpl w:val="08920D5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>
    <w:nsid w:val="63F32603"/>
    <w:multiLevelType w:val="hybridMultilevel"/>
    <w:tmpl w:val="18E09044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66B33487"/>
    <w:multiLevelType w:val="hybridMultilevel"/>
    <w:tmpl w:val="960272F0"/>
    <w:lvl w:ilvl="0" w:tplc="5A665D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5A665DB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>
    <w:nsid w:val="66EE05FA"/>
    <w:multiLevelType w:val="hybridMultilevel"/>
    <w:tmpl w:val="96BAE41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5">
    <w:nsid w:val="67916DF9"/>
    <w:multiLevelType w:val="hybridMultilevel"/>
    <w:tmpl w:val="538A569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>
    <w:nsid w:val="681A6D35"/>
    <w:multiLevelType w:val="hybridMultilevel"/>
    <w:tmpl w:val="C9D0A7A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9842E6A"/>
    <w:multiLevelType w:val="hybridMultilevel"/>
    <w:tmpl w:val="1D0477D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9803A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6264AC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6A807142"/>
    <w:multiLevelType w:val="hybridMultilevel"/>
    <w:tmpl w:val="8C62285C"/>
    <w:lvl w:ilvl="0" w:tplc="5A665DBC">
      <w:numFmt w:val="bullet"/>
      <w:lvlText w:val="-"/>
      <w:lvlJc w:val="left"/>
      <w:pPr>
        <w:ind w:left="1864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159">
    <w:nsid w:val="6A82558B"/>
    <w:multiLevelType w:val="hybridMultilevel"/>
    <w:tmpl w:val="071051C2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0">
    <w:nsid w:val="6AA743CE"/>
    <w:multiLevelType w:val="hybridMultilevel"/>
    <w:tmpl w:val="F858E4DA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C0213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B026B9D"/>
    <w:multiLevelType w:val="hybridMultilevel"/>
    <w:tmpl w:val="6FA6CA6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>
    <w:nsid w:val="6C83295B"/>
    <w:multiLevelType w:val="hybridMultilevel"/>
    <w:tmpl w:val="80BAEE9A"/>
    <w:lvl w:ilvl="0" w:tplc="5A665DB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3">
    <w:nsid w:val="6C9428D5"/>
    <w:multiLevelType w:val="hybridMultilevel"/>
    <w:tmpl w:val="46521E24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6E270F11"/>
    <w:multiLevelType w:val="hybridMultilevel"/>
    <w:tmpl w:val="4CEC746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>
    <w:nsid w:val="6F17271E"/>
    <w:multiLevelType w:val="hybridMultilevel"/>
    <w:tmpl w:val="B9988F2C"/>
    <w:lvl w:ilvl="0" w:tplc="C7B058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B16B5D"/>
    <w:multiLevelType w:val="hybridMultilevel"/>
    <w:tmpl w:val="FC20E7D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2102194"/>
    <w:multiLevelType w:val="hybridMultilevel"/>
    <w:tmpl w:val="DA125F4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728E125F"/>
    <w:multiLevelType w:val="hybridMultilevel"/>
    <w:tmpl w:val="00DC680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72A20534"/>
    <w:multiLevelType w:val="hybridMultilevel"/>
    <w:tmpl w:val="73CE43DA"/>
    <w:lvl w:ilvl="0" w:tplc="D0C261A8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2AD1F1C"/>
    <w:multiLevelType w:val="hybridMultilevel"/>
    <w:tmpl w:val="7C2E73DE"/>
    <w:lvl w:ilvl="0" w:tplc="401E12F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>
    <w:nsid w:val="737468CC"/>
    <w:multiLevelType w:val="hybridMultilevel"/>
    <w:tmpl w:val="2C285390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73F71D31"/>
    <w:multiLevelType w:val="hybridMultilevel"/>
    <w:tmpl w:val="4A66AE94"/>
    <w:lvl w:ilvl="0" w:tplc="C41291FC">
      <w:start w:val="7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4413875"/>
    <w:multiLevelType w:val="hybridMultilevel"/>
    <w:tmpl w:val="234C61E0"/>
    <w:lvl w:ilvl="0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4">
    <w:nsid w:val="747878E2"/>
    <w:multiLevelType w:val="hybridMultilevel"/>
    <w:tmpl w:val="A7D04C1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5">
    <w:nsid w:val="74831AAC"/>
    <w:multiLevelType w:val="hybridMultilevel"/>
    <w:tmpl w:val="F41C621C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>
    <w:nsid w:val="76364AE5"/>
    <w:multiLevelType w:val="hybridMultilevel"/>
    <w:tmpl w:val="F9FCC10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7">
    <w:nsid w:val="777922EC"/>
    <w:multiLevelType w:val="hybridMultilevel"/>
    <w:tmpl w:val="D522F34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>
    <w:nsid w:val="77960A4F"/>
    <w:multiLevelType w:val="hybridMultilevel"/>
    <w:tmpl w:val="6FAA43BC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>
    <w:nsid w:val="77A41855"/>
    <w:multiLevelType w:val="hybridMultilevel"/>
    <w:tmpl w:val="6CA8C65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790348EB"/>
    <w:multiLevelType w:val="hybridMultilevel"/>
    <w:tmpl w:val="E1E80C12"/>
    <w:lvl w:ilvl="0" w:tplc="985454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79366DB4"/>
    <w:multiLevelType w:val="hybridMultilevel"/>
    <w:tmpl w:val="DF485AAA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2">
    <w:nsid w:val="79435CD0"/>
    <w:multiLevelType w:val="hybridMultilevel"/>
    <w:tmpl w:val="E2240D36"/>
    <w:lvl w:ilvl="0" w:tplc="349803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79A03B26"/>
    <w:multiLevelType w:val="hybridMultilevel"/>
    <w:tmpl w:val="A5344180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>
    <w:nsid w:val="7AD64535"/>
    <w:multiLevelType w:val="hybridMultilevel"/>
    <w:tmpl w:val="7D5CCDC8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5">
    <w:nsid w:val="7B9135F3"/>
    <w:multiLevelType w:val="hybridMultilevel"/>
    <w:tmpl w:val="C708F010"/>
    <w:lvl w:ilvl="0" w:tplc="5A665D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6">
    <w:nsid w:val="7BA3753C"/>
    <w:multiLevelType w:val="hybridMultilevel"/>
    <w:tmpl w:val="203CF0A6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>
    <w:nsid w:val="7C0531C5"/>
    <w:multiLevelType w:val="hybridMultilevel"/>
    <w:tmpl w:val="16063D3E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7C5179C6"/>
    <w:multiLevelType w:val="hybridMultilevel"/>
    <w:tmpl w:val="0276E80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9">
    <w:nsid w:val="7CCB4085"/>
    <w:multiLevelType w:val="hybridMultilevel"/>
    <w:tmpl w:val="E82A2C62"/>
    <w:lvl w:ilvl="0" w:tplc="5C0213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0">
    <w:nsid w:val="7D24151D"/>
    <w:multiLevelType w:val="hybridMultilevel"/>
    <w:tmpl w:val="75A6D59A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D962D06"/>
    <w:multiLevelType w:val="hybridMultilevel"/>
    <w:tmpl w:val="F3DA7A4A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>
    <w:nsid w:val="7F385C02"/>
    <w:multiLevelType w:val="hybridMultilevel"/>
    <w:tmpl w:val="ECF063D4"/>
    <w:lvl w:ilvl="0" w:tplc="349803A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3">
    <w:nsid w:val="7FAF20EC"/>
    <w:multiLevelType w:val="hybridMultilevel"/>
    <w:tmpl w:val="4DAC5620"/>
    <w:lvl w:ilvl="0" w:tplc="D12C1E4E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5"/>
  </w:num>
  <w:num w:numId="2">
    <w:abstractNumId w:val="95"/>
  </w:num>
  <w:num w:numId="3">
    <w:abstractNumId w:val="191"/>
  </w:num>
  <w:num w:numId="4">
    <w:abstractNumId w:val="177"/>
  </w:num>
  <w:num w:numId="5">
    <w:abstractNumId w:val="148"/>
  </w:num>
  <w:num w:numId="6">
    <w:abstractNumId w:val="188"/>
  </w:num>
  <w:num w:numId="7">
    <w:abstractNumId w:val="176"/>
  </w:num>
  <w:num w:numId="8">
    <w:abstractNumId w:val="127"/>
  </w:num>
  <w:num w:numId="9">
    <w:abstractNumId w:val="11"/>
  </w:num>
  <w:num w:numId="10">
    <w:abstractNumId w:val="71"/>
  </w:num>
  <w:num w:numId="11">
    <w:abstractNumId w:val="2"/>
  </w:num>
  <w:num w:numId="12">
    <w:abstractNumId w:val="35"/>
  </w:num>
  <w:num w:numId="13">
    <w:abstractNumId w:val="88"/>
  </w:num>
  <w:num w:numId="14">
    <w:abstractNumId w:val="154"/>
  </w:num>
  <w:num w:numId="15">
    <w:abstractNumId w:val="13"/>
  </w:num>
  <w:num w:numId="16">
    <w:abstractNumId w:val="134"/>
  </w:num>
  <w:num w:numId="17">
    <w:abstractNumId w:val="145"/>
  </w:num>
  <w:num w:numId="18">
    <w:abstractNumId w:val="157"/>
  </w:num>
  <w:num w:numId="19">
    <w:abstractNumId w:val="136"/>
  </w:num>
  <w:num w:numId="20">
    <w:abstractNumId w:val="149"/>
  </w:num>
  <w:num w:numId="21">
    <w:abstractNumId w:val="142"/>
  </w:num>
  <w:num w:numId="22">
    <w:abstractNumId w:val="62"/>
  </w:num>
  <w:num w:numId="23">
    <w:abstractNumId w:val="30"/>
  </w:num>
  <w:num w:numId="24">
    <w:abstractNumId w:val="37"/>
  </w:num>
  <w:num w:numId="25">
    <w:abstractNumId w:val="83"/>
  </w:num>
  <w:num w:numId="26">
    <w:abstractNumId w:val="118"/>
  </w:num>
  <w:num w:numId="27">
    <w:abstractNumId w:val="161"/>
  </w:num>
  <w:num w:numId="28">
    <w:abstractNumId w:val="31"/>
  </w:num>
  <w:num w:numId="29">
    <w:abstractNumId w:val="151"/>
  </w:num>
  <w:num w:numId="30">
    <w:abstractNumId w:val="116"/>
  </w:num>
  <w:num w:numId="31">
    <w:abstractNumId w:val="92"/>
  </w:num>
  <w:num w:numId="32">
    <w:abstractNumId w:val="117"/>
  </w:num>
  <w:num w:numId="33">
    <w:abstractNumId w:val="129"/>
  </w:num>
  <w:num w:numId="34">
    <w:abstractNumId w:val="125"/>
  </w:num>
  <w:num w:numId="35">
    <w:abstractNumId w:val="105"/>
  </w:num>
  <w:num w:numId="36">
    <w:abstractNumId w:val="73"/>
  </w:num>
  <w:num w:numId="37">
    <w:abstractNumId w:val="68"/>
  </w:num>
  <w:num w:numId="38">
    <w:abstractNumId w:val="82"/>
  </w:num>
  <w:num w:numId="39">
    <w:abstractNumId w:val="12"/>
  </w:num>
  <w:num w:numId="40">
    <w:abstractNumId w:val="6"/>
  </w:num>
  <w:num w:numId="41">
    <w:abstractNumId w:val="14"/>
  </w:num>
  <w:num w:numId="42">
    <w:abstractNumId w:val="139"/>
  </w:num>
  <w:num w:numId="43">
    <w:abstractNumId w:val="94"/>
  </w:num>
  <w:num w:numId="44">
    <w:abstractNumId w:val="123"/>
  </w:num>
  <w:num w:numId="45">
    <w:abstractNumId w:val="184"/>
  </w:num>
  <w:num w:numId="46">
    <w:abstractNumId w:val="178"/>
  </w:num>
  <w:num w:numId="47">
    <w:abstractNumId w:val="17"/>
  </w:num>
  <w:num w:numId="48">
    <w:abstractNumId w:val="122"/>
  </w:num>
  <w:num w:numId="49">
    <w:abstractNumId w:val="24"/>
  </w:num>
  <w:num w:numId="50">
    <w:abstractNumId w:val="119"/>
  </w:num>
  <w:num w:numId="51">
    <w:abstractNumId w:val="190"/>
  </w:num>
  <w:num w:numId="52">
    <w:abstractNumId w:val="46"/>
  </w:num>
  <w:num w:numId="53">
    <w:abstractNumId w:val="26"/>
  </w:num>
  <w:num w:numId="54">
    <w:abstractNumId w:val="104"/>
  </w:num>
  <w:num w:numId="55">
    <w:abstractNumId w:val="113"/>
  </w:num>
  <w:num w:numId="56">
    <w:abstractNumId w:val="98"/>
  </w:num>
  <w:num w:numId="57">
    <w:abstractNumId w:val="115"/>
  </w:num>
  <w:num w:numId="58">
    <w:abstractNumId w:val="120"/>
  </w:num>
  <w:num w:numId="59">
    <w:abstractNumId w:val="167"/>
  </w:num>
  <w:num w:numId="60">
    <w:abstractNumId w:val="15"/>
  </w:num>
  <w:num w:numId="61">
    <w:abstractNumId w:val="174"/>
  </w:num>
  <w:num w:numId="62">
    <w:abstractNumId w:val="143"/>
  </w:num>
  <w:num w:numId="63">
    <w:abstractNumId w:val="183"/>
  </w:num>
  <w:num w:numId="64">
    <w:abstractNumId w:val="64"/>
  </w:num>
  <w:num w:numId="65">
    <w:abstractNumId w:val="97"/>
  </w:num>
  <w:num w:numId="66">
    <w:abstractNumId w:val="87"/>
  </w:num>
  <w:num w:numId="67">
    <w:abstractNumId w:val="54"/>
  </w:num>
  <w:num w:numId="68">
    <w:abstractNumId w:val="179"/>
  </w:num>
  <w:num w:numId="69">
    <w:abstractNumId w:val="124"/>
  </w:num>
  <w:num w:numId="70">
    <w:abstractNumId w:val="55"/>
  </w:num>
  <w:num w:numId="71">
    <w:abstractNumId w:val="80"/>
  </w:num>
  <w:num w:numId="72">
    <w:abstractNumId w:val="77"/>
  </w:num>
  <w:num w:numId="73">
    <w:abstractNumId w:val="53"/>
  </w:num>
  <w:num w:numId="74">
    <w:abstractNumId w:val="44"/>
  </w:num>
  <w:num w:numId="75">
    <w:abstractNumId w:val="186"/>
  </w:num>
  <w:num w:numId="76">
    <w:abstractNumId w:val="93"/>
  </w:num>
  <w:num w:numId="77">
    <w:abstractNumId w:val="146"/>
  </w:num>
  <w:num w:numId="78">
    <w:abstractNumId w:val="164"/>
  </w:num>
  <w:num w:numId="79">
    <w:abstractNumId w:val="39"/>
  </w:num>
  <w:num w:numId="80">
    <w:abstractNumId w:val="75"/>
  </w:num>
  <w:num w:numId="81">
    <w:abstractNumId w:val="27"/>
  </w:num>
  <w:num w:numId="82">
    <w:abstractNumId w:val="66"/>
  </w:num>
  <w:num w:numId="83">
    <w:abstractNumId w:val="130"/>
  </w:num>
  <w:num w:numId="84">
    <w:abstractNumId w:val="63"/>
  </w:num>
  <w:num w:numId="85">
    <w:abstractNumId w:val="131"/>
  </w:num>
  <w:num w:numId="86">
    <w:abstractNumId w:val="41"/>
  </w:num>
  <w:num w:numId="87">
    <w:abstractNumId w:val="19"/>
  </w:num>
  <w:num w:numId="88">
    <w:abstractNumId w:val="181"/>
  </w:num>
  <w:num w:numId="89">
    <w:abstractNumId w:val="147"/>
  </w:num>
  <w:num w:numId="90">
    <w:abstractNumId w:val="7"/>
  </w:num>
  <w:num w:numId="91">
    <w:abstractNumId w:val="59"/>
  </w:num>
  <w:num w:numId="92">
    <w:abstractNumId w:val="128"/>
  </w:num>
  <w:num w:numId="93">
    <w:abstractNumId w:val="81"/>
  </w:num>
  <w:num w:numId="94">
    <w:abstractNumId w:val="43"/>
  </w:num>
  <w:num w:numId="95">
    <w:abstractNumId w:val="50"/>
  </w:num>
  <w:num w:numId="96">
    <w:abstractNumId w:val="67"/>
  </w:num>
  <w:num w:numId="97">
    <w:abstractNumId w:val="111"/>
  </w:num>
  <w:num w:numId="98">
    <w:abstractNumId w:val="34"/>
  </w:num>
  <w:num w:numId="99">
    <w:abstractNumId w:val="33"/>
  </w:num>
  <w:num w:numId="100">
    <w:abstractNumId w:val="192"/>
  </w:num>
  <w:num w:numId="101">
    <w:abstractNumId w:val="52"/>
  </w:num>
  <w:num w:numId="102">
    <w:abstractNumId w:val="138"/>
  </w:num>
  <w:num w:numId="103">
    <w:abstractNumId w:val="101"/>
  </w:num>
  <w:num w:numId="104">
    <w:abstractNumId w:val="78"/>
  </w:num>
  <w:num w:numId="105">
    <w:abstractNumId w:val="159"/>
  </w:num>
  <w:num w:numId="106">
    <w:abstractNumId w:val="155"/>
  </w:num>
  <w:num w:numId="107">
    <w:abstractNumId w:val="187"/>
  </w:num>
  <w:num w:numId="108">
    <w:abstractNumId w:val="45"/>
  </w:num>
  <w:num w:numId="109">
    <w:abstractNumId w:val="29"/>
  </w:num>
  <w:num w:numId="110">
    <w:abstractNumId w:val="144"/>
  </w:num>
  <w:num w:numId="111">
    <w:abstractNumId w:val="126"/>
  </w:num>
  <w:num w:numId="112">
    <w:abstractNumId w:val="49"/>
  </w:num>
  <w:num w:numId="113">
    <w:abstractNumId w:val="156"/>
  </w:num>
  <w:num w:numId="114">
    <w:abstractNumId w:val="168"/>
  </w:num>
  <w:num w:numId="115">
    <w:abstractNumId w:val="140"/>
  </w:num>
  <w:num w:numId="116">
    <w:abstractNumId w:val="42"/>
  </w:num>
  <w:num w:numId="117">
    <w:abstractNumId w:val="58"/>
  </w:num>
  <w:num w:numId="118">
    <w:abstractNumId w:val="106"/>
  </w:num>
  <w:num w:numId="119">
    <w:abstractNumId w:val="51"/>
  </w:num>
  <w:num w:numId="120">
    <w:abstractNumId w:val="89"/>
  </w:num>
  <w:num w:numId="121">
    <w:abstractNumId w:val="99"/>
  </w:num>
  <w:num w:numId="122">
    <w:abstractNumId w:val="70"/>
  </w:num>
  <w:num w:numId="123">
    <w:abstractNumId w:val="22"/>
  </w:num>
  <w:num w:numId="124">
    <w:abstractNumId w:val="133"/>
  </w:num>
  <w:num w:numId="125">
    <w:abstractNumId w:val="173"/>
  </w:num>
  <w:num w:numId="126">
    <w:abstractNumId w:val="76"/>
  </w:num>
  <w:num w:numId="127">
    <w:abstractNumId w:val="60"/>
  </w:num>
  <w:num w:numId="128">
    <w:abstractNumId w:val="141"/>
  </w:num>
  <w:num w:numId="129">
    <w:abstractNumId w:val="32"/>
  </w:num>
  <w:num w:numId="130">
    <w:abstractNumId w:val="56"/>
  </w:num>
  <w:num w:numId="131">
    <w:abstractNumId w:val="100"/>
  </w:num>
  <w:num w:numId="132">
    <w:abstractNumId w:val="61"/>
  </w:num>
  <w:num w:numId="133">
    <w:abstractNumId w:val="150"/>
  </w:num>
  <w:num w:numId="134">
    <w:abstractNumId w:val="20"/>
  </w:num>
  <w:num w:numId="135">
    <w:abstractNumId w:val="166"/>
  </w:num>
  <w:num w:numId="136">
    <w:abstractNumId w:val="38"/>
  </w:num>
  <w:num w:numId="137">
    <w:abstractNumId w:val="170"/>
  </w:num>
  <w:num w:numId="138">
    <w:abstractNumId w:val="121"/>
  </w:num>
  <w:num w:numId="139">
    <w:abstractNumId w:val="91"/>
  </w:num>
  <w:num w:numId="140">
    <w:abstractNumId w:val="25"/>
  </w:num>
  <w:num w:numId="141">
    <w:abstractNumId w:val="74"/>
  </w:num>
  <w:num w:numId="142">
    <w:abstractNumId w:val="96"/>
  </w:num>
  <w:num w:numId="143">
    <w:abstractNumId w:val="180"/>
  </w:num>
  <w:num w:numId="144">
    <w:abstractNumId w:val="3"/>
  </w:num>
  <w:num w:numId="145">
    <w:abstractNumId w:val="21"/>
  </w:num>
  <w:num w:numId="146">
    <w:abstractNumId w:val="84"/>
  </w:num>
  <w:num w:numId="147">
    <w:abstractNumId w:val="90"/>
  </w:num>
  <w:num w:numId="148">
    <w:abstractNumId w:val="79"/>
  </w:num>
  <w:num w:numId="149">
    <w:abstractNumId w:val="182"/>
  </w:num>
  <w:num w:numId="150">
    <w:abstractNumId w:val="171"/>
  </w:num>
  <w:num w:numId="151">
    <w:abstractNumId w:val="8"/>
  </w:num>
  <w:num w:numId="152">
    <w:abstractNumId w:val="5"/>
  </w:num>
  <w:num w:numId="153">
    <w:abstractNumId w:val="69"/>
  </w:num>
  <w:num w:numId="154">
    <w:abstractNumId w:val="152"/>
  </w:num>
  <w:num w:numId="155">
    <w:abstractNumId w:val="107"/>
  </w:num>
  <w:num w:numId="156">
    <w:abstractNumId w:val="9"/>
  </w:num>
  <w:num w:numId="157">
    <w:abstractNumId w:val="132"/>
  </w:num>
  <w:num w:numId="158">
    <w:abstractNumId w:val="165"/>
  </w:num>
  <w:num w:numId="159">
    <w:abstractNumId w:val="23"/>
  </w:num>
  <w:num w:numId="160">
    <w:abstractNumId w:val="160"/>
  </w:num>
  <w:num w:numId="161">
    <w:abstractNumId w:val="1"/>
  </w:num>
  <w:num w:numId="162">
    <w:abstractNumId w:val="102"/>
  </w:num>
  <w:num w:numId="163">
    <w:abstractNumId w:val="10"/>
  </w:num>
  <w:num w:numId="164">
    <w:abstractNumId w:val="110"/>
  </w:num>
  <w:num w:numId="165">
    <w:abstractNumId w:val="85"/>
  </w:num>
  <w:num w:numId="166">
    <w:abstractNumId w:val="163"/>
  </w:num>
  <w:num w:numId="167">
    <w:abstractNumId w:val="189"/>
  </w:num>
  <w:num w:numId="168">
    <w:abstractNumId w:val="48"/>
  </w:num>
  <w:num w:numId="169">
    <w:abstractNumId w:val="175"/>
  </w:num>
  <w:num w:numId="170">
    <w:abstractNumId w:val="86"/>
  </w:num>
  <w:num w:numId="171">
    <w:abstractNumId w:val="47"/>
  </w:num>
  <w:num w:numId="172">
    <w:abstractNumId w:val="65"/>
  </w:num>
  <w:num w:numId="173">
    <w:abstractNumId w:val="40"/>
  </w:num>
  <w:num w:numId="174">
    <w:abstractNumId w:val="109"/>
  </w:num>
  <w:num w:numId="175">
    <w:abstractNumId w:val="137"/>
  </w:num>
  <w:num w:numId="176">
    <w:abstractNumId w:val="8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4"/>
  </w:num>
  <w:num w:numId="178">
    <w:abstractNumId w:val="0"/>
  </w:num>
  <w:num w:numId="179">
    <w:abstractNumId w:val="153"/>
  </w:num>
  <w:num w:numId="180">
    <w:abstractNumId w:val="114"/>
  </w:num>
  <w:num w:numId="181">
    <w:abstractNumId w:val="158"/>
  </w:num>
  <w:num w:numId="182">
    <w:abstractNumId w:val="57"/>
  </w:num>
  <w:num w:numId="183">
    <w:abstractNumId w:val="112"/>
  </w:num>
  <w:num w:numId="184">
    <w:abstractNumId w:val="162"/>
  </w:num>
  <w:num w:numId="185">
    <w:abstractNumId w:val="185"/>
  </w:num>
  <w:num w:numId="186">
    <w:abstractNumId w:val="193"/>
  </w:num>
  <w:num w:numId="187">
    <w:abstractNumId w:val="28"/>
  </w:num>
  <w:num w:numId="188">
    <w:abstractNumId w:val="169"/>
  </w:num>
  <w:num w:numId="189">
    <w:abstractNumId w:val="172"/>
  </w:num>
  <w:num w:numId="190">
    <w:abstractNumId w:val="16"/>
  </w:num>
  <w:num w:numId="191">
    <w:abstractNumId w:val="18"/>
  </w:num>
  <w:num w:numId="192">
    <w:abstractNumId w:val="108"/>
  </w:num>
  <w:num w:numId="193">
    <w:abstractNumId w:val="36"/>
  </w:num>
  <w:num w:numId="194">
    <w:abstractNumId w:val="72"/>
  </w:num>
  <w:num w:numId="195">
    <w:abstractNumId w:val="103"/>
  </w:num>
  <w:numIdMacAtCleanup w:val="1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DC9"/>
    <w:rsid w:val="0000263A"/>
    <w:rsid w:val="000056EE"/>
    <w:rsid w:val="00016C9D"/>
    <w:rsid w:val="000226BE"/>
    <w:rsid w:val="00022D46"/>
    <w:rsid w:val="000237BD"/>
    <w:rsid w:val="000241D7"/>
    <w:rsid w:val="000268EA"/>
    <w:rsid w:val="000371C5"/>
    <w:rsid w:val="000442F6"/>
    <w:rsid w:val="00045749"/>
    <w:rsid w:val="00046F4B"/>
    <w:rsid w:val="00051B4D"/>
    <w:rsid w:val="00051D8F"/>
    <w:rsid w:val="000575A8"/>
    <w:rsid w:val="00057F61"/>
    <w:rsid w:val="00065FFF"/>
    <w:rsid w:val="00070AF9"/>
    <w:rsid w:val="00071F45"/>
    <w:rsid w:val="000758C1"/>
    <w:rsid w:val="0007736C"/>
    <w:rsid w:val="00082B84"/>
    <w:rsid w:val="000832D8"/>
    <w:rsid w:val="00085EA8"/>
    <w:rsid w:val="00087946"/>
    <w:rsid w:val="00087DFC"/>
    <w:rsid w:val="00090895"/>
    <w:rsid w:val="00090DD8"/>
    <w:rsid w:val="00092700"/>
    <w:rsid w:val="000943FA"/>
    <w:rsid w:val="00094D11"/>
    <w:rsid w:val="00097081"/>
    <w:rsid w:val="000A1515"/>
    <w:rsid w:val="000A1CFF"/>
    <w:rsid w:val="000A4A04"/>
    <w:rsid w:val="000B51E1"/>
    <w:rsid w:val="000B6975"/>
    <w:rsid w:val="000B6F56"/>
    <w:rsid w:val="000C13E8"/>
    <w:rsid w:val="000C298E"/>
    <w:rsid w:val="000C3B4F"/>
    <w:rsid w:val="000C5143"/>
    <w:rsid w:val="000C7830"/>
    <w:rsid w:val="000D12B6"/>
    <w:rsid w:val="000D469A"/>
    <w:rsid w:val="000D4B59"/>
    <w:rsid w:val="000D5289"/>
    <w:rsid w:val="000D5840"/>
    <w:rsid w:val="000E64E1"/>
    <w:rsid w:val="000E72D5"/>
    <w:rsid w:val="000F0571"/>
    <w:rsid w:val="000F1882"/>
    <w:rsid w:val="000F28EC"/>
    <w:rsid w:val="000F5FE5"/>
    <w:rsid w:val="00103E3D"/>
    <w:rsid w:val="00104970"/>
    <w:rsid w:val="00104D21"/>
    <w:rsid w:val="0010744D"/>
    <w:rsid w:val="00110148"/>
    <w:rsid w:val="00113107"/>
    <w:rsid w:val="00126642"/>
    <w:rsid w:val="00133563"/>
    <w:rsid w:val="00137EFB"/>
    <w:rsid w:val="00140935"/>
    <w:rsid w:val="00141515"/>
    <w:rsid w:val="001447A5"/>
    <w:rsid w:val="00154D48"/>
    <w:rsid w:val="001608B4"/>
    <w:rsid w:val="001617C9"/>
    <w:rsid w:val="001644AA"/>
    <w:rsid w:val="001649A8"/>
    <w:rsid w:val="00167448"/>
    <w:rsid w:val="0017179B"/>
    <w:rsid w:val="0017607A"/>
    <w:rsid w:val="00180709"/>
    <w:rsid w:val="00180BD4"/>
    <w:rsid w:val="001810F5"/>
    <w:rsid w:val="001822F1"/>
    <w:rsid w:val="00182BD9"/>
    <w:rsid w:val="00182D88"/>
    <w:rsid w:val="00192908"/>
    <w:rsid w:val="001938FF"/>
    <w:rsid w:val="0019390C"/>
    <w:rsid w:val="00193966"/>
    <w:rsid w:val="001950DB"/>
    <w:rsid w:val="00195319"/>
    <w:rsid w:val="00196F60"/>
    <w:rsid w:val="001A3CDE"/>
    <w:rsid w:val="001A4232"/>
    <w:rsid w:val="001A5820"/>
    <w:rsid w:val="001A5FB4"/>
    <w:rsid w:val="001B0D08"/>
    <w:rsid w:val="001B1DF0"/>
    <w:rsid w:val="001B3DF2"/>
    <w:rsid w:val="001C0B88"/>
    <w:rsid w:val="001C192C"/>
    <w:rsid w:val="001C1D2D"/>
    <w:rsid w:val="001C1FD8"/>
    <w:rsid w:val="001C37F1"/>
    <w:rsid w:val="001C3A05"/>
    <w:rsid w:val="001C5008"/>
    <w:rsid w:val="001D0155"/>
    <w:rsid w:val="001D40BE"/>
    <w:rsid w:val="001D60CF"/>
    <w:rsid w:val="001E1B8A"/>
    <w:rsid w:val="001E793C"/>
    <w:rsid w:val="001E7E6D"/>
    <w:rsid w:val="001F3E6F"/>
    <w:rsid w:val="002156B3"/>
    <w:rsid w:val="00215A33"/>
    <w:rsid w:val="00220103"/>
    <w:rsid w:val="00225E82"/>
    <w:rsid w:val="00227A1B"/>
    <w:rsid w:val="002312E9"/>
    <w:rsid w:val="002315F2"/>
    <w:rsid w:val="00236F63"/>
    <w:rsid w:val="00240427"/>
    <w:rsid w:val="00243A39"/>
    <w:rsid w:val="00247EBB"/>
    <w:rsid w:val="00254562"/>
    <w:rsid w:val="00254C8B"/>
    <w:rsid w:val="00256B2E"/>
    <w:rsid w:val="00260284"/>
    <w:rsid w:val="00262CB8"/>
    <w:rsid w:val="0027038B"/>
    <w:rsid w:val="00272168"/>
    <w:rsid w:val="002722E5"/>
    <w:rsid w:val="002741D1"/>
    <w:rsid w:val="00276FF8"/>
    <w:rsid w:val="00277053"/>
    <w:rsid w:val="00287200"/>
    <w:rsid w:val="00287704"/>
    <w:rsid w:val="00291A40"/>
    <w:rsid w:val="00293630"/>
    <w:rsid w:val="002A2838"/>
    <w:rsid w:val="002A7CB6"/>
    <w:rsid w:val="002B2684"/>
    <w:rsid w:val="002B562F"/>
    <w:rsid w:val="002C0257"/>
    <w:rsid w:val="002C137C"/>
    <w:rsid w:val="002C5E13"/>
    <w:rsid w:val="002C7937"/>
    <w:rsid w:val="002D0F2F"/>
    <w:rsid w:val="002D6A38"/>
    <w:rsid w:val="002D70B6"/>
    <w:rsid w:val="002E3C0A"/>
    <w:rsid w:val="002E5AA7"/>
    <w:rsid w:val="002F201D"/>
    <w:rsid w:val="002F3719"/>
    <w:rsid w:val="002F3A33"/>
    <w:rsid w:val="003006A1"/>
    <w:rsid w:val="003011E0"/>
    <w:rsid w:val="00301E90"/>
    <w:rsid w:val="00302340"/>
    <w:rsid w:val="003054AB"/>
    <w:rsid w:val="00306B97"/>
    <w:rsid w:val="003070A4"/>
    <w:rsid w:val="00313996"/>
    <w:rsid w:val="00316EBC"/>
    <w:rsid w:val="0032030A"/>
    <w:rsid w:val="00321421"/>
    <w:rsid w:val="00322338"/>
    <w:rsid w:val="003230A6"/>
    <w:rsid w:val="00323483"/>
    <w:rsid w:val="003305AD"/>
    <w:rsid w:val="00330B98"/>
    <w:rsid w:val="00331560"/>
    <w:rsid w:val="0033221C"/>
    <w:rsid w:val="00332B88"/>
    <w:rsid w:val="00333576"/>
    <w:rsid w:val="00334568"/>
    <w:rsid w:val="00334C09"/>
    <w:rsid w:val="0033600F"/>
    <w:rsid w:val="00336626"/>
    <w:rsid w:val="003378BE"/>
    <w:rsid w:val="00341F00"/>
    <w:rsid w:val="00342FDA"/>
    <w:rsid w:val="0034389B"/>
    <w:rsid w:val="00344C38"/>
    <w:rsid w:val="00350C7E"/>
    <w:rsid w:val="00352A50"/>
    <w:rsid w:val="00352D21"/>
    <w:rsid w:val="003709C1"/>
    <w:rsid w:val="003772BD"/>
    <w:rsid w:val="00380C6C"/>
    <w:rsid w:val="003838F0"/>
    <w:rsid w:val="00386731"/>
    <w:rsid w:val="00393599"/>
    <w:rsid w:val="00394A74"/>
    <w:rsid w:val="003953E2"/>
    <w:rsid w:val="003A14C0"/>
    <w:rsid w:val="003A14EB"/>
    <w:rsid w:val="003A1A5D"/>
    <w:rsid w:val="003A2360"/>
    <w:rsid w:val="003A2A84"/>
    <w:rsid w:val="003A5FA6"/>
    <w:rsid w:val="003A63B0"/>
    <w:rsid w:val="003B1788"/>
    <w:rsid w:val="003B4024"/>
    <w:rsid w:val="003B4523"/>
    <w:rsid w:val="003B65F2"/>
    <w:rsid w:val="003B7B63"/>
    <w:rsid w:val="003B7D33"/>
    <w:rsid w:val="003C0BCD"/>
    <w:rsid w:val="003C16A4"/>
    <w:rsid w:val="003C1BDE"/>
    <w:rsid w:val="003C47B5"/>
    <w:rsid w:val="003C6C04"/>
    <w:rsid w:val="003C7A4F"/>
    <w:rsid w:val="003D1D04"/>
    <w:rsid w:val="003D34BD"/>
    <w:rsid w:val="003D3998"/>
    <w:rsid w:val="003D5851"/>
    <w:rsid w:val="003D6A31"/>
    <w:rsid w:val="003E608A"/>
    <w:rsid w:val="003E64EC"/>
    <w:rsid w:val="003F26DD"/>
    <w:rsid w:val="003F684B"/>
    <w:rsid w:val="004002FD"/>
    <w:rsid w:val="004058D4"/>
    <w:rsid w:val="004070D4"/>
    <w:rsid w:val="004117EE"/>
    <w:rsid w:val="00411B8E"/>
    <w:rsid w:val="0041253E"/>
    <w:rsid w:val="00412BF6"/>
    <w:rsid w:val="00413612"/>
    <w:rsid w:val="00416020"/>
    <w:rsid w:val="00416769"/>
    <w:rsid w:val="0042108E"/>
    <w:rsid w:val="00421A51"/>
    <w:rsid w:val="00422506"/>
    <w:rsid w:val="00427C36"/>
    <w:rsid w:val="004312AD"/>
    <w:rsid w:val="00434541"/>
    <w:rsid w:val="0044234B"/>
    <w:rsid w:val="004440B3"/>
    <w:rsid w:val="00444365"/>
    <w:rsid w:val="00444859"/>
    <w:rsid w:val="004460AA"/>
    <w:rsid w:val="004537A8"/>
    <w:rsid w:val="00453AD1"/>
    <w:rsid w:val="004540B4"/>
    <w:rsid w:val="004571DC"/>
    <w:rsid w:val="00457402"/>
    <w:rsid w:val="00457CE0"/>
    <w:rsid w:val="004672C6"/>
    <w:rsid w:val="00467637"/>
    <w:rsid w:val="00470050"/>
    <w:rsid w:val="00470935"/>
    <w:rsid w:val="00473583"/>
    <w:rsid w:val="00473E37"/>
    <w:rsid w:val="00474294"/>
    <w:rsid w:val="00474302"/>
    <w:rsid w:val="004774CA"/>
    <w:rsid w:val="00481D4D"/>
    <w:rsid w:val="00485C31"/>
    <w:rsid w:val="00491A9E"/>
    <w:rsid w:val="00491E45"/>
    <w:rsid w:val="00492197"/>
    <w:rsid w:val="00492A34"/>
    <w:rsid w:val="00493C50"/>
    <w:rsid w:val="00493CD1"/>
    <w:rsid w:val="004946CF"/>
    <w:rsid w:val="00497608"/>
    <w:rsid w:val="004A1755"/>
    <w:rsid w:val="004A190D"/>
    <w:rsid w:val="004A4381"/>
    <w:rsid w:val="004B0395"/>
    <w:rsid w:val="004B0EA5"/>
    <w:rsid w:val="004B23DF"/>
    <w:rsid w:val="004B357B"/>
    <w:rsid w:val="004B5558"/>
    <w:rsid w:val="004B601E"/>
    <w:rsid w:val="004B620E"/>
    <w:rsid w:val="004B66FD"/>
    <w:rsid w:val="004B7F20"/>
    <w:rsid w:val="004B7F71"/>
    <w:rsid w:val="004C00F4"/>
    <w:rsid w:val="004C120A"/>
    <w:rsid w:val="004C38C1"/>
    <w:rsid w:val="004C5050"/>
    <w:rsid w:val="004C7FB1"/>
    <w:rsid w:val="004D0E55"/>
    <w:rsid w:val="004D3EA0"/>
    <w:rsid w:val="004D6A21"/>
    <w:rsid w:val="004E1CAF"/>
    <w:rsid w:val="004E4123"/>
    <w:rsid w:val="004E7F08"/>
    <w:rsid w:val="004F1069"/>
    <w:rsid w:val="005006FB"/>
    <w:rsid w:val="00505FFB"/>
    <w:rsid w:val="00510D1A"/>
    <w:rsid w:val="0051369D"/>
    <w:rsid w:val="00514019"/>
    <w:rsid w:val="00517A9F"/>
    <w:rsid w:val="00517C38"/>
    <w:rsid w:val="00521139"/>
    <w:rsid w:val="005232CA"/>
    <w:rsid w:val="005250AB"/>
    <w:rsid w:val="00530549"/>
    <w:rsid w:val="00530A3B"/>
    <w:rsid w:val="00531276"/>
    <w:rsid w:val="005316A7"/>
    <w:rsid w:val="00531B69"/>
    <w:rsid w:val="0053591B"/>
    <w:rsid w:val="005363E9"/>
    <w:rsid w:val="00537D12"/>
    <w:rsid w:val="00540B80"/>
    <w:rsid w:val="005441D9"/>
    <w:rsid w:val="0054653B"/>
    <w:rsid w:val="0054708F"/>
    <w:rsid w:val="00554B8D"/>
    <w:rsid w:val="00556F7C"/>
    <w:rsid w:val="00564569"/>
    <w:rsid w:val="00570CE5"/>
    <w:rsid w:val="005767BE"/>
    <w:rsid w:val="00577E15"/>
    <w:rsid w:val="0058060C"/>
    <w:rsid w:val="005836F5"/>
    <w:rsid w:val="005868C3"/>
    <w:rsid w:val="00593392"/>
    <w:rsid w:val="005959B5"/>
    <w:rsid w:val="00595C84"/>
    <w:rsid w:val="005A039D"/>
    <w:rsid w:val="005A4625"/>
    <w:rsid w:val="005B10A9"/>
    <w:rsid w:val="005B7BD3"/>
    <w:rsid w:val="005C3496"/>
    <w:rsid w:val="005C3B3E"/>
    <w:rsid w:val="005C489C"/>
    <w:rsid w:val="005C49C2"/>
    <w:rsid w:val="005C5FEC"/>
    <w:rsid w:val="005D128C"/>
    <w:rsid w:val="005D1CE0"/>
    <w:rsid w:val="005D3201"/>
    <w:rsid w:val="005D3529"/>
    <w:rsid w:val="005D4285"/>
    <w:rsid w:val="005D5743"/>
    <w:rsid w:val="005D69FE"/>
    <w:rsid w:val="005E0807"/>
    <w:rsid w:val="005E0982"/>
    <w:rsid w:val="005E2248"/>
    <w:rsid w:val="005E28E1"/>
    <w:rsid w:val="005E46A8"/>
    <w:rsid w:val="005E73DE"/>
    <w:rsid w:val="005F5DE5"/>
    <w:rsid w:val="005F7DAA"/>
    <w:rsid w:val="006042E6"/>
    <w:rsid w:val="00606FE2"/>
    <w:rsid w:val="00611DEA"/>
    <w:rsid w:val="00614134"/>
    <w:rsid w:val="00616114"/>
    <w:rsid w:val="00617E32"/>
    <w:rsid w:val="006217C7"/>
    <w:rsid w:val="006266FE"/>
    <w:rsid w:val="0063054C"/>
    <w:rsid w:val="00631E87"/>
    <w:rsid w:val="00634BF4"/>
    <w:rsid w:val="00637535"/>
    <w:rsid w:val="0064198E"/>
    <w:rsid w:val="00645539"/>
    <w:rsid w:val="0064725E"/>
    <w:rsid w:val="00653846"/>
    <w:rsid w:val="00660F4E"/>
    <w:rsid w:val="00661137"/>
    <w:rsid w:val="006623B3"/>
    <w:rsid w:val="00663F01"/>
    <w:rsid w:val="00664050"/>
    <w:rsid w:val="006652E4"/>
    <w:rsid w:val="00671063"/>
    <w:rsid w:val="00671DFE"/>
    <w:rsid w:val="00676991"/>
    <w:rsid w:val="00681786"/>
    <w:rsid w:val="0068312F"/>
    <w:rsid w:val="00686405"/>
    <w:rsid w:val="0069114A"/>
    <w:rsid w:val="006931C1"/>
    <w:rsid w:val="006936C2"/>
    <w:rsid w:val="0069502E"/>
    <w:rsid w:val="00696F1D"/>
    <w:rsid w:val="006976CD"/>
    <w:rsid w:val="006A051B"/>
    <w:rsid w:val="006A0BE5"/>
    <w:rsid w:val="006A35C9"/>
    <w:rsid w:val="006A3BD3"/>
    <w:rsid w:val="006A4475"/>
    <w:rsid w:val="006A4CFC"/>
    <w:rsid w:val="006A572A"/>
    <w:rsid w:val="006B1B8C"/>
    <w:rsid w:val="006B2830"/>
    <w:rsid w:val="006B57D2"/>
    <w:rsid w:val="006B661E"/>
    <w:rsid w:val="006B7F0D"/>
    <w:rsid w:val="006D0134"/>
    <w:rsid w:val="006D0AA5"/>
    <w:rsid w:val="006D5325"/>
    <w:rsid w:val="006D53F3"/>
    <w:rsid w:val="006D5B43"/>
    <w:rsid w:val="006E19E3"/>
    <w:rsid w:val="006E2062"/>
    <w:rsid w:val="006E63CA"/>
    <w:rsid w:val="006E65E5"/>
    <w:rsid w:val="006E78AB"/>
    <w:rsid w:val="006F5687"/>
    <w:rsid w:val="006F6EFF"/>
    <w:rsid w:val="006F71BE"/>
    <w:rsid w:val="007018CB"/>
    <w:rsid w:val="0070706D"/>
    <w:rsid w:val="00707AF5"/>
    <w:rsid w:val="00707BD5"/>
    <w:rsid w:val="0071010B"/>
    <w:rsid w:val="007105DF"/>
    <w:rsid w:val="007117D1"/>
    <w:rsid w:val="00711AC6"/>
    <w:rsid w:val="007128B9"/>
    <w:rsid w:val="00712F2B"/>
    <w:rsid w:val="00714CF9"/>
    <w:rsid w:val="007151AA"/>
    <w:rsid w:val="00721661"/>
    <w:rsid w:val="0072441C"/>
    <w:rsid w:val="007271E6"/>
    <w:rsid w:val="007272F4"/>
    <w:rsid w:val="007307F1"/>
    <w:rsid w:val="00734EDE"/>
    <w:rsid w:val="00736BD2"/>
    <w:rsid w:val="007415BA"/>
    <w:rsid w:val="00741611"/>
    <w:rsid w:val="00742378"/>
    <w:rsid w:val="007439BC"/>
    <w:rsid w:val="00745F36"/>
    <w:rsid w:val="007463DF"/>
    <w:rsid w:val="00746F56"/>
    <w:rsid w:val="00750CD8"/>
    <w:rsid w:val="00753F1E"/>
    <w:rsid w:val="00766A4A"/>
    <w:rsid w:val="00767FB5"/>
    <w:rsid w:val="007736E3"/>
    <w:rsid w:val="0077413D"/>
    <w:rsid w:val="0077514D"/>
    <w:rsid w:val="0078031A"/>
    <w:rsid w:val="00781E05"/>
    <w:rsid w:val="0078243F"/>
    <w:rsid w:val="00784447"/>
    <w:rsid w:val="00784941"/>
    <w:rsid w:val="0079439D"/>
    <w:rsid w:val="007952C8"/>
    <w:rsid w:val="007A3E55"/>
    <w:rsid w:val="007A433A"/>
    <w:rsid w:val="007A48B5"/>
    <w:rsid w:val="007A6B46"/>
    <w:rsid w:val="007B1AC2"/>
    <w:rsid w:val="007B25B8"/>
    <w:rsid w:val="007B3BC5"/>
    <w:rsid w:val="007B4DC9"/>
    <w:rsid w:val="007C1F83"/>
    <w:rsid w:val="007C2F6B"/>
    <w:rsid w:val="007C585A"/>
    <w:rsid w:val="007D181F"/>
    <w:rsid w:val="007D273C"/>
    <w:rsid w:val="007D2D08"/>
    <w:rsid w:val="007D3DFC"/>
    <w:rsid w:val="007D5CB3"/>
    <w:rsid w:val="007D601F"/>
    <w:rsid w:val="007D69F0"/>
    <w:rsid w:val="007E0FCF"/>
    <w:rsid w:val="007E3693"/>
    <w:rsid w:val="007E6319"/>
    <w:rsid w:val="007F0527"/>
    <w:rsid w:val="007F0713"/>
    <w:rsid w:val="007F0BB9"/>
    <w:rsid w:val="007F0C96"/>
    <w:rsid w:val="007F3359"/>
    <w:rsid w:val="007F43BB"/>
    <w:rsid w:val="007F529F"/>
    <w:rsid w:val="007F6288"/>
    <w:rsid w:val="007F6AB2"/>
    <w:rsid w:val="00801FD8"/>
    <w:rsid w:val="0080406F"/>
    <w:rsid w:val="00804C77"/>
    <w:rsid w:val="00814043"/>
    <w:rsid w:val="00814F74"/>
    <w:rsid w:val="00820961"/>
    <w:rsid w:val="00824929"/>
    <w:rsid w:val="0082572A"/>
    <w:rsid w:val="00830B28"/>
    <w:rsid w:val="00833387"/>
    <w:rsid w:val="00835524"/>
    <w:rsid w:val="00835774"/>
    <w:rsid w:val="00837906"/>
    <w:rsid w:val="008400EC"/>
    <w:rsid w:val="00841D01"/>
    <w:rsid w:val="00842E35"/>
    <w:rsid w:val="008506CD"/>
    <w:rsid w:val="00850A0B"/>
    <w:rsid w:val="00854825"/>
    <w:rsid w:val="008552E4"/>
    <w:rsid w:val="00855B0E"/>
    <w:rsid w:val="008569BD"/>
    <w:rsid w:val="00856FCF"/>
    <w:rsid w:val="008634EE"/>
    <w:rsid w:val="00866AB8"/>
    <w:rsid w:val="008706B1"/>
    <w:rsid w:val="0088093F"/>
    <w:rsid w:val="008827CE"/>
    <w:rsid w:val="00885E0E"/>
    <w:rsid w:val="00886F0A"/>
    <w:rsid w:val="00887595"/>
    <w:rsid w:val="008935F9"/>
    <w:rsid w:val="00893C5B"/>
    <w:rsid w:val="008A5309"/>
    <w:rsid w:val="008A62A5"/>
    <w:rsid w:val="008A6704"/>
    <w:rsid w:val="008B507C"/>
    <w:rsid w:val="008C416B"/>
    <w:rsid w:val="008C622C"/>
    <w:rsid w:val="008D47BB"/>
    <w:rsid w:val="008E0481"/>
    <w:rsid w:val="008E0FD3"/>
    <w:rsid w:val="008E2C21"/>
    <w:rsid w:val="008E3ABA"/>
    <w:rsid w:val="008E4511"/>
    <w:rsid w:val="008E584C"/>
    <w:rsid w:val="008E5F1E"/>
    <w:rsid w:val="008E7516"/>
    <w:rsid w:val="008F6B5A"/>
    <w:rsid w:val="008F6E23"/>
    <w:rsid w:val="008F71B9"/>
    <w:rsid w:val="008F7637"/>
    <w:rsid w:val="00904EC1"/>
    <w:rsid w:val="0090509C"/>
    <w:rsid w:val="0090716E"/>
    <w:rsid w:val="00907D5A"/>
    <w:rsid w:val="009101D0"/>
    <w:rsid w:val="009106F1"/>
    <w:rsid w:val="00915FC9"/>
    <w:rsid w:val="00921BCB"/>
    <w:rsid w:val="0092262F"/>
    <w:rsid w:val="00922684"/>
    <w:rsid w:val="009305ED"/>
    <w:rsid w:val="00941E6D"/>
    <w:rsid w:val="00944D17"/>
    <w:rsid w:val="00945E8B"/>
    <w:rsid w:val="00947B81"/>
    <w:rsid w:val="00950E67"/>
    <w:rsid w:val="00953C03"/>
    <w:rsid w:val="0095462C"/>
    <w:rsid w:val="00957974"/>
    <w:rsid w:val="00963635"/>
    <w:rsid w:val="00964959"/>
    <w:rsid w:val="00965989"/>
    <w:rsid w:val="00967B9B"/>
    <w:rsid w:val="00971D2D"/>
    <w:rsid w:val="009726A2"/>
    <w:rsid w:val="00977087"/>
    <w:rsid w:val="00977488"/>
    <w:rsid w:val="00982414"/>
    <w:rsid w:val="0098490F"/>
    <w:rsid w:val="00984B6C"/>
    <w:rsid w:val="00987A1D"/>
    <w:rsid w:val="0099067F"/>
    <w:rsid w:val="0099075F"/>
    <w:rsid w:val="00991668"/>
    <w:rsid w:val="009924BC"/>
    <w:rsid w:val="00992840"/>
    <w:rsid w:val="009931CE"/>
    <w:rsid w:val="009946F3"/>
    <w:rsid w:val="00994704"/>
    <w:rsid w:val="00995FBC"/>
    <w:rsid w:val="009A0E59"/>
    <w:rsid w:val="009A490F"/>
    <w:rsid w:val="009B561B"/>
    <w:rsid w:val="009B61DB"/>
    <w:rsid w:val="009B6417"/>
    <w:rsid w:val="009B7F5B"/>
    <w:rsid w:val="009C3CE8"/>
    <w:rsid w:val="009C60DA"/>
    <w:rsid w:val="009C7502"/>
    <w:rsid w:val="009D2D40"/>
    <w:rsid w:val="009D34A1"/>
    <w:rsid w:val="009D6728"/>
    <w:rsid w:val="009D72FE"/>
    <w:rsid w:val="009E4098"/>
    <w:rsid w:val="009E4B4D"/>
    <w:rsid w:val="009E68A2"/>
    <w:rsid w:val="009F129B"/>
    <w:rsid w:val="009F2D4A"/>
    <w:rsid w:val="009F4CD6"/>
    <w:rsid w:val="009F4D8F"/>
    <w:rsid w:val="009F536F"/>
    <w:rsid w:val="009F6C8B"/>
    <w:rsid w:val="009F7D91"/>
    <w:rsid w:val="00A04EB5"/>
    <w:rsid w:val="00A108B0"/>
    <w:rsid w:val="00A10ABB"/>
    <w:rsid w:val="00A1676F"/>
    <w:rsid w:val="00A20EFA"/>
    <w:rsid w:val="00A23F39"/>
    <w:rsid w:val="00A30CED"/>
    <w:rsid w:val="00A3325D"/>
    <w:rsid w:val="00A41276"/>
    <w:rsid w:val="00A45673"/>
    <w:rsid w:val="00A460BD"/>
    <w:rsid w:val="00A470BA"/>
    <w:rsid w:val="00A47E35"/>
    <w:rsid w:val="00A51B04"/>
    <w:rsid w:val="00A51C93"/>
    <w:rsid w:val="00A53965"/>
    <w:rsid w:val="00A54988"/>
    <w:rsid w:val="00A5594E"/>
    <w:rsid w:val="00A64486"/>
    <w:rsid w:val="00A65BFE"/>
    <w:rsid w:val="00A854CE"/>
    <w:rsid w:val="00A8741E"/>
    <w:rsid w:val="00A91511"/>
    <w:rsid w:val="00A924C1"/>
    <w:rsid w:val="00A92E32"/>
    <w:rsid w:val="00A93522"/>
    <w:rsid w:val="00A942FD"/>
    <w:rsid w:val="00A95053"/>
    <w:rsid w:val="00A95608"/>
    <w:rsid w:val="00A9691F"/>
    <w:rsid w:val="00AA0C3E"/>
    <w:rsid w:val="00AA3FA4"/>
    <w:rsid w:val="00AA3FF1"/>
    <w:rsid w:val="00AA7864"/>
    <w:rsid w:val="00AB3B41"/>
    <w:rsid w:val="00AB41B5"/>
    <w:rsid w:val="00AB7B02"/>
    <w:rsid w:val="00AC13E6"/>
    <w:rsid w:val="00AC77D5"/>
    <w:rsid w:val="00AD0E72"/>
    <w:rsid w:val="00AD573E"/>
    <w:rsid w:val="00AD6B3E"/>
    <w:rsid w:val="00AD71BD"/>
    <w:rsid w:val="00AE0B2B"/>
    <w:rsid w:val="00AE35BE"/>
    <w:rsid w:val="00AF6C9A"/>
    <w:rsid w:val="00AF7131"/>
    <w:rsid w:val="00B00AA9"/>
    <w:rsid w:val="00B03BF2"/>
    <w:rsid w:val="00B16F1C"/>
    <w:rsid w:val="00B22920"/>
    <w:rsid w:val="00B22C96"/>
    <w:rsid w:val="00B2441A"/>
    <w:rsid w:val="00B24B7A"/>
    <w:rsid w:val="00B25DBD"/>
    <w:rsid w:val="00B277EC"/>
    <w:rsid w:val="00B30F71"/>
    <w:rsid w:val="00B34AB6"/>
    <w:rsid w:val="00B35D46"/>
    <w:rsid w:val="00B36686"/>
    <w:rsid w:val="00B4058F"/>
    <w:rsid w:val="00B44BAC"/>
    <w:rsid w:val="00B50272"/>
    <w:rsid w:val="00B50667"/>
    <w:rsid w:val="00B5080B"/>
    <w:rsid w:val="00B522AC"/>
    <w:rsid w:val="00B53ECB"/>
    <w:rsid w:val="00B5785C"/>
    <w:rsid w:val="00B57F49"/>
    <w:rsid w:val="00B605A4"/>
    <w:rsid w:val="00B611F5"/>
    <w:rsid w:val="00B655C5"/>
    <w:rsid w:val="00B6637C"/>
    <w:rsid w:val="00B6673E"/>
    <w:rsid w:val="00B66849"/>
    <w:rsid w:val="00B72044"/>
    <w:rsid w:val="00B7270D"/>
    <w:rsid w:val="00B74164"/>
    <w:rsid w:val="00B766F8"/>
    <w:rsid w:val="00B76B95"/>
    <w:rsid w:val="00B77C23"/>
    <w:rsid w:val="00B80637"/>
    <w:rsid w:val="00B80BD7"/>
    <w:rsid w:val="00B81CD9"/>
    <w:rsid w:val="00B8321F"/>
    <w:rsid w:val="00B85A23"/>
    <w:rsid w:val="00B85E68"/>
    <w:rsid w:val="00B864AC"/>
    <w:rsid w:val="00B86CA7"/>
    <w:rsid w:val="00B87C59"/>
    <w:rsid w:val="00B915F7"/>
    <w:rsid w:val="00B91D23"/>
    <w:rsid w:val="00B94E4B"/>
    <w:rsid w:val="00B966D9"/>
    <w:rsid w:val="00B96B14"/>
    <w:rsid w:val="00BA14B2"/>
    <w:rsid w:val="00BA2A95"/>
    <w:rsid w:val="00BA2DD0"/>
    <w:rsid w:val="00BA5134"/>
    <w:rsid w:val="00BA7DC2"/>
    <w:rsid w:val="00BB0DA8"/>
    <w:rsid w:val="00BB342A"/>
    <w:rsid w:val="00BB3A1D"/>
    <w:rsid w:val="00BB60AC"/>
    <w:rsid w:val="00BB7DB2"/>
    <w:rsid w:val="00BC0CC6"/>
    <w:rsid w:val="00BC1643"/>
    <w:rsid w:val="00BC5E4E"/>
    <w:rsid w:val="00BD2507"/>
    <w:rsid w:val="00BD7150"/>
    <w:rsid w:val="00BE3A69"/>
    <w:rsid w:val="00BE7F9C"/>
    <w:rsid w:val="00BF7E34"/>
    <w:rsid w:val="00C00427"/>
    <w:rsid w:val="00C00714"/>
    <w:rsid w:val="00C04982"/>
    <w:rsid w:val="00C0723B"/>
    <w:rsid w:val="00C07FB2"/>
    <w:rsid w:val="00C1157A"/>
    <w:rsid w:val="00C11724"/>
    <w:rsid w:val="00C1197C"/>
    <w:rsid w:val="00C1426E"/>
    <w:rsid w:val="00C168F2"/>
    <w:rsid w:val="00C20B29"/>
    <w:rsid w:val="00C22D5C"/>
    <w:rsid w:val="00C25C99"/>
    <w:rsid w:val="00C27414"/>
    <w:rsid w:val="00C315F7"/>
    <w:rsid w:val="00C3224A"/>
    <w:rsid w:val="00C329B4"/>
    <w:rsid w:val="00C33127"/>
    <w:rsid w:val="00C4244C"/>
    <w:rsid w:val="00C43DEA"/>
    <w:rsid w:val="00C447B1"/>
    <w:rsid w:val="00C45CB4"/>
    <w:rsid w:val="00C477E2"/>
    <w:rsid w:val="00C47A7F"/>
    <w:rsid w:val="00C54099"/>
    <w:rsid w:val="00C54F6F"/>
    <w:rsid w:val="00C55321"/>
    <w:rsid w:val="00C56C4F"/>
    <w:rsid w:val="00C60A8F"/>
    <w:rsid w:val="00C60F0C"/>
    <w:rsid w:val="00C61B82"/>
    <w:rsid w:val="00C65F60"/>
    <w:rsid w:val="00C66E3D"/>
    <w:rsid w:val="00C73B42"/>
    <w:rsid w:val="00C7564D"/>
    <w:rsid w:val="00C82377"/>
    <w:rsid w:val="00C853EC"/>
    <w:rsid w:val="00C85711"/>
    <w:rsid w:val="00C86E0E"/>
    <w:rsid w:val="00C8766A"/>
    <w:rsid w:val="00C87BB6"/>
    <w:rsid w:val="00C93606"/>
    <w:rsid w:val="00C95F86"/>
    <w:rsid w:val="00CA0316"/>
    <w:rsid w:val="00CA2803"/>
    <w:rsid w:val="00CA6C34"/>
    <w:rsid w:val="00CB0016"/>
    <w:rsid w:val="00CB2A38"/>
    <w:rsid w:val="00CB2FBF"/>
    <w:rsid w:val="00CC06C7"/>
    <w:rsid w:val="00CC079E"/>
    <w:rsid w:val="00CC219C"/>
    <w:rsid w:val="00CD36B8"/>
    <w:rsid w:val="00CD3E04"/>
    <w:rsid w:val="00CD53B1"/>
    <w:rsid w:val="00CD65AE"/>
    <w:rsid w:val="00CD752D"/>
    <w:rsid w:val="00CD7C11"/>
    <w:rsid w:val="00CE0444"/>
    <w:rsid w:val="00CE35D4"/>
    <w:rsid w:val="00CF069F"/>
    <w:rsid w:val="00CF2BCE"/>
    <w:rsid w:val="00D0098F"/>
    <w:rsid w:val="00D00E1C"/>
    <w:rsid w:val="00D00FA1"/>
    <w:rsid w:val="00D04175"/>
    <w:rsid w:val="00D04749"/>
    <w:rsid w:val="00D105CE"/>
    <w:rsid w:val="00D174F4"/>
    <w:rsid w:val="00D2034C"/>
    <w:rsid w:val="00D22E74"/>
    <w:rsid w:val="00D2394A"/>
    <w:rsid w:val="00D23CD2"/>
    <w:rsid w:val="00D27C40"/>
    <w:rsid w:val="00D3133E"/>
    <w:rsid w:val="00D36E9A"/>
    <w:rsid w:val="00D44A9C"/>
    <w:rsid w:val="00D44CCD"/>
    <w:rsid w:val="00D46854"/>
    <w:rsid w:val="00D46EF2"/>
    <w:rsid w:val="00D5068F"/>
    <w:rsid w:val="00D515D0"/>
    <w:rsid w:val="00D55495"/>
    <w:rsid w:val="00D56519"/>
    <w:rsid w:val="00D57852"/>
    <w:rsid w:val="00D605D3"/>
    <w:rsid w:val="00D63C1B"/>
    <w:rsid w:val="00D71AB8"/>
    <w:rsid w:val="00D761C8"/>
    <w:rsid w:val="00D770FE"/>
    <w:rsid w:val="00D803D0"/>
    <w:rsid w:val="00D8243A"/>
    <w:rsid w:val="00D83D0E"/>
    <w:rsid w:val="00D847CC"/>
    <w:rsid w:val="00D86941"/>
    <w:rsid w:val="00D907EA"/>
    <w:rsid w:val="00D92760"/>
    <w:rsid w:val="00D94868"/>
    <w:rsid w:val="00D95DC4"/>
    <w:rsid w:val="00D97103"/>
    <w:rsid w:val="00D97108"/>
    <w:rsid w:val="00D971CE"/>
    <w:rsid w:val="00DA6974"/>
    <w:rsid w:val="00DB135A"/>
    <w:rsid w:val="00DB1C34"/>
    <w:rsid w:val="00DB1E75"/>
    <w:rsid w:val="00DB2023"/>
    <w:rsid w:val="00DB5CB2"/>
    <w:rsid w:val="00DB5F25"/>
    <w:rsid w:val="00DC0889"/>
    <w:rsid w:val="00DC613F"/>
    <w:rsid w:val="00DC62D3"/>
    <w:rsid w:val="00DC669C"/>
    <w:rsid w:val="00DC7046"/>
    <w:rsid w:val="00DC73C6"/>
    <w:rsid w:val="00DD1045"/>
    <w:rsid w:val="00DD18B6"/>
    <w:rsid w:val="00DD1F8F"/>
    <w:rsid w:val="00DD27CE"/>
    <w:rsid w:val="00DD6FC7"/>
    <w:rsid w:val="00DE44F8"/>
    <w:rsid w:val="00DE5171"/>
    <w:rsid w:val="00DE5AA3"/>
    <w:rsid w:val="00DF2B5D"/>
    <w:rsid w:val="00DF4B82"/>
    <w:rsid w:val="00DF7B78"/>
    <w:rsid w:val="00DF7C4C"/>
    <w:rsid w:val="00E02158"/>
    <w:rsid w:val="00E05F0C"/>
    <w:rsid w:val="00E111A8"/>
    <w:rsid w:val="00E17790"/>
    <w:rsid w:val="00E3453C"/>
    <w:rsid w:val="00E36D98"/>
    <w:rsid w:val="00E41825"/>
    <w:rsid w:val="00E42473"/>
    <w:rsid w:val="00E50DDE"/>
    <w:rsid w:val="00E5171D"/>
    <w:rsid w:val="00E61F8B"/>
    <w:rsid w:val="00E62925"/>
    <w:rsid w:val="00E63A02"/>
    <w:rsid w:val="00E64715"/>
    <w:rsid w:val="00E65B90"/>
    <w:rsid w:val="00E714F1"/>
    <w:rsid w:val="00E716F0"/>
    <w:rsid w:val="00E729C3"/>
    <w:rsid w:val="00E740A9"/>
    <w:rsid w:val="00E76552"/>
    <w:rsid w:val="00E84C3F"/>
    <w:rsid w:val="00E876AE"/>
    <w:rsid w:val="00E960EE"/>
    <w:rsid w:val="00E96D0C"/>
    <w:rsid w:val="00E97CC0"/>
    <w:rsid w:val="00EA1687"/>
    <w:rsid w:val="00EA261A"/>
    <w:rsid w:val="00EA3E4D"/>
    <w:rsid w:val="00EB26F2"/>
    <w:rsid w:val="00EC5F13"/>
    <w:rsid w:val="00ED2388"/>
    <w:rsid w:val="00ED240C"/>
    <w:rsid w:val="00ED2963"/>
    <w:rsid w:val="00ED390A"/>
    <w:rsid w:val="00ED7635"/>
    <w:rsid w:val="00ED7F9F"/>
    <w:rsid w:val="00EE4127"/>
    <w:rsid w:val="00EE54A3"/>
    <w:rsid w:val="00EF0BE5"/>
    <w:rsid w:val="00EF0E45"/>
    <w:rsid w:val="00EF39E1"/>
    <w:rsid w:val="00EF45E0"/>
    <w:rsid w:val="00F01EA0"/>
    <w:rsid w:val="00F02948"/>
    <w:rsid w:val="00F035FD"/>
    <w:rsid w:val="00F036CD"/>
    <w:rsid w:val="00F1039C"/>
    <w:rsid w:val="00F12D7D"/>
    <w:rsid w:val="00F16B7A"/>
    <w:rsid w:val="00F224C7"/>
    <w:rsid w:val="00F2368B"/>
    <w:rsid w:val="00F244EA"/>
    <w:rsid w:val="00F26871"/>
    <w:rsid w:val="00F3431D"/>
    <w:rsid w:val="00F34530"/>
    <w:rsid w:val="00F37DC9"/>
    <w:rsid w:val="00F402BA"/>
    <w:rsid w:val="00F42CD3"/>
    <w:rsid w:val="00F43411"/>
    <w:rsid w:val="00F45C55"/>
    <w:rsid w:val="00F50DFD"/>
    <w:rsid w:val="00F51C71"/>
    <w:rsid w:val="00F52DE9"/>
    <w:rsid w:val="00F55BBC"/>
    <w:rsid w:val="00F577D7"/>
    <w:rsid w:val="00F67377"/>
    <w:rsid w:val="00F7059F"/>
    <w:rsid w:val="00F719F7"/>
    <w:rsid w:val="00F74CB0"/>
    <w:rsid w:val="00F766AF"/>
    <w:rsid w:val="00F82677"/>
    <w:rsid w:val="00F82A56"/>
    <w:rsid w:val="00F861CB"/>
    <w:rsid w:val="00F925D1"/>
    <w:rsid w:val="00F96070"/>
    <w:rsid w:val="00FA009E"/>
    <w:rsid w:val="00FA1D62"/>
    <w:rsid w:val="00FA35CC"/>
    <w:rsid w:val="00FA3EBD"/>
    <w:rsid w:val="00FA43D3"/>
    <w:rsid w:val="00FA48AE"/>
    <w:rsid w:val="00FA6064"/>
    <w:rsid w:val="00FB07F1"/>
    <w:rsid w:val="00FB48A1"/>
    <w:rsid w:val="00FB66CE"/>
    <w:rsid w:val="00FC1F70"/>
    <w:rsid w:val="00FC76D5"/>
    <w:rsid w:val="00FD3AE1"/>
    <w:rsid w:val="00FD6A1D"/>
    <w:rsid w:val="00FE1033"/>
    <w:rsid w:val="00FE3125"/>
    <w:rsid w:val="00FF16A6"/>
    <w:rsid w:val="00FF55D9"/>
    <w:rsid w:val="00FF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0"/>
      <w:lang w:val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aliases w:val="uvlaka 2,uvlaka 3"/>
    <w:basedOn w:val="Normal"/>
    <w:link w:val="TijelotekstaChar"/>
    <w:semiHidden/>
    <w:pPr>
      <w:jc w:val="both"/>
    </w:pPr>
    <w:rPr>
      <w:lang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</w:style>
  <w:style w:type="paragraph" w:styleId="Zaglavlje">
    <w:name w:val="header"/>
    <w:basedOn w:val="Normal"/>
    <w:link w:val="ZaglavljeChar"/>
    <w:uiPriority w:val="99"/>
    <w:semiHidden/>
    <w:unhideWhenUsed/>
    <w:rsid w:val="000D12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semiHidden/>
    <w:rsid w:val="000D12B6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0D5289"/>
    <w:pPr>
      <w:ind w:left="708"/>
    </w:pPr>
  </w:style>
  <w:style w:type="character" w:customStyle="1" w:styleId="hascheck-error">
    <w:name w:val="hascheck-error"/>
    <w:basedOn w:val="Zadanifontodlomka"/>
    <w:rsid w:val="002F3719"/>
  </w:style>
  <w:style w:type="character" w:customStyle="1" w:styleId="TijelotekstaChar">
    <w:name w:val="Tijelo teksta Char"/>
    <w:aliases w:val="uvlaka 2 Char,uvlaka 3 Char"/>
    <w:link w:val="Tijeloteksta"/>
    <w:semiHidden/>
    <w:rsid w:val="00195319"/>
    <w:rPr>
      <w:sz w:val="24"/>
      <w:szCs w:val="24"/>
      <w:lang w:eastAsia="en-US"/>
    </w:rPr>
  </w:style>
  <w:style w:type="paragraph" w:customStyle="1" w:styleId="box458208">
    <w:name w:val="box_458208"/>
    <w:basedOn w:val="Normal"/>
    <w:rsid w:val="00C11724"/>
    <w:pPr>
      <w:spacing w:before="100" w:beforeAutospacing="1" w:after="100" w:afterAutospacing="1"/>
    </w:pPr>
    <w:rPr>
      <w:lang w:val="hr-HR"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315F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315F7"/>
    <w:rPr>
      <w:lang w:val="en-GB"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C315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BDFB7-FEDC-4277-B31D-D129A05F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13727</Words>
  <Characters>78244</Characters>
  <Application>Microsoft Office Word</Application>
  <DocSecurity>0</DocSecurity>
  <Lines>652</Lines>
  <Paragraphs>183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temnelju članka Zakona</vt:lpstr>
      <vt:lpstr>Na temnelju članka Zakona</vt:lpstr>
    </vt:vector>
  </TitlesOfParts>
  <Company>Agencija Glossa</Company>
  <LinksUpToDate>false</LinksUpToDate>
  <CharactersWithSpaces>91788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temnelju članka Zakona</dc:title>
  <dc:creator>Vinko Tihi</dc:creator>
  <cp:lastModifiedBy>Korisnik</cp:lastModifiedBy>
  <cp:revision>2</cp:revision>
  <cp:lastPrinted>2019-04-05T07:13:00Z</cp:lastPrinted>
  <dcterms:created xsi:type="dcterms:W3CDTF">2020-01-29T14:04:00Z</dcterms:created>
  <dcterms:modified xsi:type="dcterms:W3CDTF">2020-01-29T14:04:00Z</dcterms:modified>
</cp:coreProperties>
</file>