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C5" w:rsidRDefault="008844C5" w:rsidP="008844C5">
      <w:pPr>
        <w:pStyle w:val="Default"/>
      </w:pPr>
    </w:p>
    <w:p w:rsidR="008844C5" w:rsidRDefault="008844C5" w:rsidP="008844C5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OSNOVNA ŠKOLA „STJEPAN IVŠIĆ“ </w:t>
      </w:r>
    </w:p>
    <w:p w:rsidR="008844C5" w:rsidRDefault="008844C5" w:rsidP="008844C5">
      <w:pPr>
        <w:pStyle w:val="Default"/>
        <w:rPr>
          <w:sz w:val="20"/>
          <w:szCs w:val="20"/>
        </w:rPr>
      </w:pPr>
      <w:r w:rsidRPr="008844C5">
        <w:rPr>
          <w:b/>
          <w:sz w:val="20"/>
          <w:szCs w:val="20"/>
        </w:rPr>
        <w:t>Orahovica</w:t>
      </w:r>
      <w:r w:rsidRPr="008844C5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Trg tina Ujevića 1 </w:t>
      </w:r>
    </w:p>
    <w:p w:rsidR="008844C5" w:rsidRDefault="00EC091D" w:rsidP="008844C5">
      <w:pPr>
        <w:pStyle w:val="Default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Tel</w:t>
      </w:r>
      <w:proofErr w:type="spellEnd"/>
      <w:r>
        <w:rPr>
          <w:b/>
          <w:bCs/>
          <w:sz w:val="20"/>
          <w:szCs w:val="20"/>
        </w:rPr>
        <w:t>: 033/400-249</w:t>
      </w:r>
      <w:r w:rsidR="008844C5">
        <w:rPr>
          <w:b/>
          <w:bCs/>
          <w:sz w:val="20"/>
          <w:szCs w:val="20"/>
        </w:rPr>
        <w:t xml:space="preserve"> </w:t>
      </w:r>
      <w:proofErr w:type="spellStart"/>
      <w:r w:rsidR="008844C5">
        <w:rPr>
          <w:b/>
          <w:bCs/>
          <w:sz w:val="20"/>
          <w:szCs w:val="20"/>
        </w:rPr>
        <w:t>Fax</w:t>
      </w:r>
      <w:proofErr w:type="spellEnd"/>
      <w:r w:rsidR="008844C5">
        <w:rPr>
          <w:b/>
          <w:bCs/>
          <w:sz w:val="20"/>
          <w:szCs w:val="20"/>
        </w:rPr>
        <w:t>: 0</w:t>
      </w:r>
      <w:r>
        <w:rPr>
          <w:b/>
          <w:bCs/>
          <w:sz w:val="20"/>
          <w:szCs w:val="20"/>
        </w:rPr>
        <w:t>33/400-248</w:t>
      </w:r>
    </w:p>
    <w:p w:rsidR="008844C5" w:rsidRDefault="008844C5" w:rsidP="008844C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Matični broj: </w:t>
      </w:r>
      <w:r w:rsidR="00EC091D">
        <w:rPr>
          <w:b/>
          <w:bCs/>
          <w:sz w:val="20"/>
          <w:szCs w:val="20"/>
        </w:rPr>
        <w:t>3018172</w:t>
      </w:r>
    </w:p>
    <w:p w:rsidR="008844C5" w:rsidRDefault="008844C5" w:rsidP="008844C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OIB: </w:t>
      </w:r>
      <w:r w:rsidR="00EC091D">
        <w:rPr>
          <w:b/>
          <w:bCs/>
          <w:sz w:val="20"/>
          <w:szCs w:val="20"/>
        </w:rPr>
        <w:t>38434972997</w:t>
      </w:r>
    </w:p>
    <w:p w:rsidR="008844C5" w:rsidRDefault="008844C5" w:rsidP="008844C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IBAN: HR</w:t>
      </w:r>
      <w:r w:rsidR="00EC091D">
        <w:rPr>
          <w:b/>
          <w:bCs/>
          <w:sz w:val="20"/>
          <w:szCs w:val="20"/>
        </w:rPr>
        <w:t>312360000-1102201888</w:t>
      </w:r>
    </w:p>
    <w:p w:rsidR="008844C5" w:rsidRDefault="008844C5" w:rsidP="008844C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KLASA: </w:t>
      </w:r>
      <w:r w:rsidR="006848C5">
        <w:rPr>
          <w:b/>
          <w:bCs/>
          <w:sz w:val="20"/>
          <w:szCs w:val="20"/>
        </w:rPr>
        <w:t>400-01/15-01/14</w:t>
      </w:r>
    </w:p>
    <w:p w:rsidR="008844C5" w:rsidRDefault="008844C5" w:rsidP="008844C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URBROJ: </w:t>
      </w:r>
      <w:r w:rsidR="006848C5">
        <w:rPr>
          <w:b/>
          <w:bCs/>
          <w:sz w:val="20"/>
          <w:szCs w:val="20"/>
        </w:rPr>
        <w:t>2189-38-01-15-01</w:t>
      </w:r>
    </w:p>
    <w:p w:rsidR="008844C5" w:rsidRDefault="006848C5" w:rsidP="008844C5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Orahovica, 23.01.2015</w:t>
      </w:r>
      <w:r w:rsidR="008844C5">
        <w:rPr>
          <w:b/>
          <w:bCs/>
          <w:sz w:val="20"/>
          <w:szCs w:val="20"/>
        </w:rPr>
        <w:t xml:space="preserve">. </w:t>
      </w:r>
    </w:p>
    <w:p w:rsidR="008844C5" w:rsidRDefault="008844C5" w:rsidP="008844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 temelju č</w:t>
      </w:r>
      <w:r w:rsidR="006848C5">
        <w:rPr>
          <w:sz w:val="23"/>
          <w:szCs w:val="23"/>
        </w:rPr>
        <w:t>lanka 92. Statuta Srednje</w:t>
      </w:r>
      <w:r>
        <w:rPr>
          <w:sz w:val="23"/>
          <w:szCs w:val="23"/>
        </w:rPr>
        <w:t xml:space="preserve"> š</w:t>
      </w:r>
      <w:r w:rsidR="006848C5">
        <w:rPr>
          <w:sz w:val="23"/>
          <w:szCs w:val="23"/>
        </w:rPr>
        <w:t xml:space="preserve">kole „Stjepana </w:t>
      </w:r>
      <w:proofErr w:type="spellStart"/>
      <w:r w:rsidR="006848C5">
        <w:rPr>
          <w:sz w:val="23"/>
          <w:szCs w:val="23"/>
        </w:rPr>
        <w:t>Ivšić</w:t>
      </w:r>
      <w:proofErr w:type="spellEnd"/>
      <w:r w:rsidR="006848C5">
        <w:rPr>
          <w:sz w:val="23"/>
          <w:szCs w:val="23"/>
        </w:rPr>
        <w:t>“, Orahovica</w:t>
      </w:r>
      <w:r>
        <w:rPr>
          <w:sz w:val="23"/>
          <w:szCs w:val="23"/>
        </w:rPr>
        <w:t xml:space="preserve">, (dalje u tekstu: Škola), ravnatelj Škole, donosi sljedeću </w:t>
      </w:r>
    </w:p>
    <w:p w:rsidR="008844C5" w:rsidRDefault="008844C5" w:rsidP="008844C5">
      <w:pPr>
        <w:pStyle w:val="Default"/>
        <w:rPr>
          <w:sz w:val="23"/>
          <w:szCs w:val="23"/>
        </w:rPr>
      </w:pPr>
    </w:p>
    <w:p w:rsidR="008844C5" w:rsidRDefault="008844C5" w:rsidP="008844C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ODLUKU O PROCEDURI PRAĆENJA</w:t>
      </w:r>
    </w:p>
    <w:p w:rsidR="008844C5" w:rsidRDefault="008844C5" w:rsidP="008844C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NAPLATE PRIHODA</w:t>
      </w:r>
    </w:p>
    <w:p w:rsidR="00882A6C" w:rsidRDefault="00882A6C" w:rsidP="008844C5">
      <w:pPr>
        <w:pStyle w:val="Default"/>
        <w:jc w:val="center"/>
        <w:rPr>
          <w:sz w:val="23"/>
          <w:szCs w:val="23"/>
        </w:rPr>
      </w:pPr>
    </w:p>
    <w:p w:rsidR="008844C5" w:rsidRDefault="008844C5" w:rsidP="008844C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Članak 1.</w:t>
      </w:r>
    </w:p>
    <w:p w:rsidR="008844C5" w:rsidRDefault="008844C5" w:rsidP="008844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Škola pruža usluge: </w:t>
      </w:r>
    </w:p>
    <w:p w:rsidR="008844C5" w:rsidRDefault="008844C5" w:rsidP="008844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najma/zakupa školskog prostora i opreme </w:t>
      </w:r>
    </w:p>
    <w:p w:rsidR="008844C5" w:rsidRDefault="008844C5" w:rsidP="008844C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Članak 2.</w:t>
      </w:r>
    </w:p>
    <w:p w:rsidR="00882A6C" w:rsidRDefault="00882A6C" w:rsidP="008844C5">
      <w:pPr>
        <w:pStyle w:val="Default"/>
        <w:jc w:val="center"/>
        <w:rPr>
          <w:sz w:val="23"/>
          <w:szCs w:val="23"/>
        </w:rPr>
      </w:pPr>
    </w:p>
    <w:p w:rsidR="008844C5" w:rsidRDefault="008844C5" w:rsidP="008844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Ovim Procedurama ure</w:t>
      </w:r>
      <w:r w:rsidR="006848C5">
        <w:rPr>
          <w:sz w:val="23"/>
          <w:szCs w:val="23"/>
        </w:rPr>
        <w:t>đ</w:t>
      </w:r>
      <w:r>
        <w:rPr>
          <w:sz w:val="23"/>
          <w:szCs w:val="23"/>
        </w:rPr>
        <w:t xml:space="preserve">uju se: </w:t>
      </w:r>
    </w:p>
    <w:p w:rsidR="00882A6C" w:rsidRDefault="008844C5" w:rsidP="00144287">
      <w:pPr>
        <w:pStyle w:val="Default"/>
        <w:spacing w:after="227"/>
        <w:rPr>
          <w:sz w:val="23"/>
          <w:szCs w:val="23"/>
        </w:rPr>
      </w:pPr>
      <w:r>
        <w:rPr>
          <w:sz w:val="23"/>
          <w:szCs w:val="23"/>
        </w:rPr>
        <w:t xml:space="preserve">1. uvjeti izdavanja računa/uplatnica za pružene usluge te </w:t>
      </w:r>
    </w:p>
    <w:p w:rsidR="008844C5" w:rsidRDefault="008844C5" w:rsidP="00144287">
      <w:pPr>
        <w:pStyle w:val="Default"/>
        <w:spacing w:after="227"/>
        <w:rPr>
          <w:sz w:val="23"/>
          <w:szCs w:val="23"/>
        </w:rPr>
      </w:pPr>
      <w:r>
        <w:rPr>
          <w:sz w:val="23"/>
          <w:szCs w:val="23"/>
        </w:rPr>
        <w:t xml:space="preserve">2. mjere naplate, odnosno plaćanja dospjelih, a nenaplaćenih potraživanja u </w:t>
      </w:r>
      <w:r w:rsidR="006848C5">
        <w:rPr>
          <w:sz w:val="23"/>
          <w:szCs w:val="23"/>
        </w:rPr>
        <w:t>Školi</w:t>
      </w:r>
    </w:p>
    <w:p w:rsidR="008844C5" w:rsidRDefault="008844C5" w:rsidP="008844C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Članak 3.</w:t>
      </w:r>
    </w:p>
    <w:p w:rsidR="008844C5" w:rsidRPr="001F31EF" w:rsidRDefault="008844C5" w:rsidP="008844C5">
      <w:pPr>
        <w:pStyle w:val="Default"/>
        <w:rPr>
          <w:sz w:val="23"/>
          <w:szCs w:val="23"/>
        </w:rPr>
      </w:pPr>
      <w:r w:rsidRPr="001F31EF">
        <w:rPr>
          <w:bCs/>
          <w:sz w:val="23"/>
          <w:szCs w:val="23"/>
        </w:rPr>
        <w:t xml:space="preserve">Korisnik školskog prostora i opreme </w:t>
      </w:r>
    </w:p>
    <w:p w:rsidR="008844C5" w:rsidRDefault="008844C5" w:rsidP="008844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Škola s korisnikom školskog prostora i opreme (fizička ili pravna osoba) sklapa Ugovor o najmu/zakupu školskog pr</w:t>
      </w:r>
      <w:r w:rsidR="006848C5">
        <w:rPr>
          <w:sz w:val="23"/>
          <w:szCs w:val="23"/>
        </w:rPr>
        <w:t>ostora i opreme. Tajnik Škole</w:t>
      </w:r>
      <w:r>
        <w:rPr>
          <w:sz w:val="23"/>
          <w:szCs w:val="23"/>
        </w:rPr>
        <w:t xml:space="preserve"> vodi evidenciju ugovora. </w:t>
      </w:r>
    </w:p>
    <w:p w:rsidR="008844C5" w:rsidRDefault="008844C5" w:rsidP="008844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Voditelj računovodstva na temelju evidencije korištenja prostora i opreme, obrač</w:t>
      </w:r>
      <w:r w:rsidR="006848C5">
        <w:rPr>
          <w:sz w:val="23"/>
          <w:szCs w:val="23"/>
        </w:rPr>
        <w:t>unava i izdaje račun</w:t>
      </w:r>
      <w:r>
        <w:rPr>
          <w:sz w:val="23"/>
          <w:szCs w:val="23"/>
        </w:rPr>
        <w:t xml:space="preserve"> do 10-</w:t>
      </w:r>
      <w:proofErr w:type="spellStart"/>
      <w:r>
        <w:rPr>
          <w:sz w:val="23"/>
          <w:szCs w:val="23"/>
        </w:rPr>
        <w:t>og</w:t>
      </w:r>
      <w:proofErr w:type="spellEnd"/>
      <w:r>
        <w:rPr>
          <w:sz w:val="23"/>
          <w:szCs w:val="23"/>
        </w:rPr>
        <w:t xml:space="preserve"> u tekućem mjesecu za prethodni mjesec. </w:t>
      </w:r>
    </w:p>
    <w:p w:rsidR="008844C5" w:rsidRDefault="008844C5" w:rsidP="008844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Korisnici školskog prostora i opreme plaćaju korištenje u roku 15 dana u tekuć</w:t>
      </w:r>
      <w:r w:rsidR="006848C5">
        <w:rPr>
          <w:sz w:val="23"/>
          <w:szCs w:val="23"/>
        </w:rPr>
        <w:t>em mjesecu po primljenom računu</w:t>
      </w:r>
      <w:r>
        <w:rPr>
          <w:sz w:val="23"/>
          <w:szCs w:val="23"/>
        </w:rPr>
        <w:t xml:space="preserve"> na </w:t>
      </w:r>
      <w:proofErr w:type="spellStart"/>
      <w:r w:rsidR="006848C5">
        <w:rPr>
          <w:sz w:val="23"/>
          <w:szCs w:val="23"/>
        </w:rPr>
        <w:t>iban</w:t>
      </w:r>
      <w:proofErr w:type="spellEnd"/>
      <w:r>
        <w:rPr>
          <w:sz w:val="23"/>
          <w:szCs w:val="23"/>
        </w:rPr>
        <w:t xml:space="preserve"> Škole. </w:t>
      </w:r>
    </w:p>
    <w:p w:rsidR="008844C5" w:rsidRDefault="008844C5" w:rsidP="008844C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Članak 4.</w:t>
      </w:r>
    </w:p>
    <w:p w:rsidR="00882A6C" w:rsidRDefault="00882A6C" w:rsidP="008844C5">
      <w:pPr>
        <w:pStyle w:val="Default"/>
        <w:jc w:val="center"/>
        <w:rPr>
          <w:sz w:val="23"/>
          <w:szCs w:val="23"/>
        </w:rPr>
      </w:pPr>
    </w:p>
    <w:p w:rsidR="008844C5" w:rsidRDefault="008844C5" w:rsidP="008844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Mjere naplate dospjelih, a nenaplaćenih potraživanja iz članka 1. ovih Procedura odnose se na</w:t>
      </w:r>
      <w:r w:rsidR="006848C5">
        <w:rPr>
          <w:sz w:val="23"/>
          <w:szCs w:val="23"/>
        </w:rPr>
        <w:t>:</w:t>
      </w:r>
      <w:r>
        <w:rPr>
          <w:sz w:val="23"/>
          <w:szCs w:val="23"/>
        </w:rPr>
        <w:t xml:space="preserve"> najma/zakupa školskog prostora i opreme </w:t>
      </w:r>
    </w:p>
    <w:p w:rsidR="008844C5" w:rsidRDefault="008844C5" w:rsidP="008844C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Članak 5.</w:t>
      </w:r>
    </w:p>
    <w:p w:rsidR="00882A6C" w:rsidRDefault="00882A6C" w:rsidP="008844C5">
      <w:pPr>
        <w:pStyle w:val="Default"/>
        <w:jc w:val="center"/>
        <w:rPr>
          <w:sz w:val="23"/>
          <w:szCs w:val="23"/>
        </w:rPr>
      </w:pPr>
    </w:p>
    <w:p w:rsidR="006848C5" w:rsidRDefault="008844C5" w:rsidP="008844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Mjere naplate dospjelih, a nenaplaćenih potraživanja obuhvaćaju sljedeće:</w:t>
      </w:r>
    </w:p>
    <w:p w:rsidR="008844C5" w:rsidRDefault="008844C5" w:rsidP="008844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- usmeni kontakt </w:t>
      </w:r>
    </w:p>
    <w:p w:rsidR="006848C5" w:rsidRDefault="008844C5" w:rsidP="008844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prva pisana opomena </w:t>
      </w:r>
    </w:p>
    <w:p w:rsidR="006848C5" w:rsidRDefault="008844C5" w:rsidP="008844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 pisana opomena pred pokretanje ovršnog postupka,</w:t>
      </w:r>
    </w:p>
    <w:p w:rsidR="008844C5" w:rsidRDefault="008844C5" w:rsidP="008844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- pokretanje ovršnog postupka radi naplate potraživanja. </w:t>
      </w:r>
    </w:p>
    <w:p w:rsidR="00882A6C" w:rsidRDefault="00882A6C" w:rsidP="008844C5">
      <w:pPr>
        <w:pStyle w:val="Default"/>
        <w:rPr>
          <w:sz w:val="23"/>
          <w:szCs w:val="23"/>
        </w:rPr>
      </w:pPr>
    </w:p>
    <w:p w:rsidR="008844C5" w:rsidRDefault="008844C5" w:rsidP="008844C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Članak 6.</w:t>
      </w:r>
    </w:p>
    <w:p w:rsidR="00882A6C" w:rsidRDefault="00882A6C" w:rsidP="008844C5">
      <w:pPr>
        <w:pStyle w:val="Default"/>
        <w:jc w:val="center"/>
        <w:rPr>
          <w:sz w:val="23"/>
          <w:szCs w:val="23"/>
        </w:rPr>
      </w:pPr>
    </w:p>
    <w:p w:rsidR="006848C5" w:rsidRDefault="008844C5" w:rsidP="008844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Voditelj računovodstva vodi evidenciju o naplati usluga korištenja školske dvorane</w:t>
      </w:r>
      <w:r w:rsidR="006848C5">
        <w:rPr>
          <w:sz w:val="23"/>
          <w:szCs w:val="23"/>
        </w:rPr>
        <w:t xml:space="preserve"> i ostalog školskog prostora</w:t>
      </w:r>
      <w:r>
        <w:rPr>
          <w:sz w:val="23"/>
          <w:szCs w:val="23"/>
        </w:rPr>
        <w:t xml:space="preserve">. </w:t>
      </w:r>
    </w:p>
    <w:p w:rsidR="008844C5" w:rsidRDefault="008844C5" w:rsidP="008844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Voditelj računovodstva Škole svakog 20. dana u mjesecu ima obvezu pripremiti listu</w:t>
      </w:r>
      <w:r w:rsidR="00E8205F">
        <w:rPr>
          <w:sz w:val="23"/>
          <w:szCs w:val="23"/>
        </w:rPr>
        <w:t xml:space="preserve"> dužnika korisnika školskog prostora i oprema i</w:t>
      </w:r>
      <w:r>
        <w:rPr>
          <w:sz w:val="23"/>
          <w:szCs w:val="23"/>
        </w:rPr>
        <w:t xml:space="preserve"> upućuje ravnatelju Škole na uvid. </w:t>
      </w:r>
    </w:p>
    <w:p w:rsidR="008844C5" w:rsidRDefault="008844C5" w:rsidP="008844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Ukoliko obveze nisu izvršene u roku od 30 dana od dana dospijeća, poduzimaju se mjere za naplatu. </w:t>
      </w:r>
    </w:p>
    <w:p w:rsidR="00882A6C" w:rsidRDefault="008844C5" w:rsidP="00144287">
      <w:pPr>
        <w:rPr>
          <w:rFonts w:ascii="Times New Roman" w:hAnsi="Times New Roman" w:cs="Times New Roman"/>
          <w:sz w:val="23"/>
          <w:szCs w:val="23"/>
        </w:rPr>
      </w:pPr>
      <w:r w:rsidRPr="00E8205F">
        <w:rPr>
          <w:rFonts w:ascii="Times New Roman" w:hAnsi="Times New Roman" w:cs="Times New Roman"/>
          <w:sz w:val="23"/>
          <w:szCs w:val="23"/>
        </w:rPr>
        <w:lastRenderedPageBreak/>
        <w:t>Ravnatelj škole zadužen je za provo</w:t>
      </w:r>
      <w:r w:rsidR="00E8205F">
        <w:rPr>
          <w:rFonts w:ascii="Times New Roman" w:hAnsi="Times New Roman" w:cs="Times New Roman"/>
          <w:sz w:val="23"/>
          <w:szCs w:val="23"/>
        </w:rPr>
        <w:t>đ</w:t>
      </w:r>
      <w:r w:rsidRPr="00E8205F">
        <w:rPr>
          <w:rFonts w:ascii="Times New Roman" w:hAnsi="Times New Roman" w:cs="Times New Roman"/>
          <w:sz w:val="23"/>
          <w:szCs w:val="23"/>
        </w:rPr>
        <w:t>enje mjere usmenog kontakta s dužnikom za usluge korištenja školskog prostora i opreme</w:t>
      </w:r>
      <w:r w:rsidR="00144287">
        <w:rPr>
          <w:rFonts w:ascii="Times New Roman" w:hAnsi="Times New Roman" w:cs="Times New Roman"/>
          <w:sz w:val="23"/>
          <w:szCs w:val="23"/>
        </w:rPr>
        <w:t>.</w:t>
      </w:r>
    </w:p>
    <w:p w:rsidR="008844C5" w:rsidRPr="00144287" w:rsidRDefault="008844C5" w:rsidP="00144287">
      <w:pPr>
        <w:rPr>
          <w:rFonts w:ascii="Times New Roman" w:hAnsi="Times New Roman" w:cs="Times New Roman"/>
          <w:sz w:val="23"/>
          <w:szCs w:val="23"/>
        </w:rPr>
      </w:pPr>
      <w:r w:rsidRPr="00144287">
        <w:rPr>
          <w:rFonts w:ascii="Times New Roman" w:hAnsi="Times New Roman" w:cs="Times New Roman"/>
          <w:sz w:val="23"/>
          <w:szCs w:val="23"/>
        </w:rPr>
        <w:t>Nakon proteka roka od 15 dana voditelj računovodstva priprema novu listu dužnika i proslje</w:t>
      </w:r>
      <w:r w:rsidR="00E8205F" w:rsidRPr="00144287">
        <w:rPr>
          <w:rFonts w:ascii="Times New Roman" w:hAnsi="Times New Roman" w:cs="Times New Roman"/>
          <w:sz w:val="23"/>
          <w:szCs w:val="23"/>
        </w:rPr>
        <w:t>đ</w:t>
      </w:r>
      <w:r w:rsidRPr="00144287">
        <w:rPr>
          <w:rFonts w:ascii="Times New Roman" w:hAnsi="Times New Roman" w:cs="Times New Roman"/>
          <w:sz w:val="23"/>
          <w:szCs w:val="23"/>
        </w:rPr>
        <w:t xml:space="preserve">uje je tajniku. Ukoliko se dug ne podmiri u roku 15 dana, tajnik Škole ima obvezu dužniku uputiti prvu pisanu opomenu. </w:t>
      </w:r>
    </w:p>
    <w:p w:rsidR="008844C5" w:rsidRDefault="008844C5" w:rsidP="008844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Nakon proteka daljnjeg roka od 15 dana voditelj računovodstva priprema novu listu dužnika i proslje</w:t>
      </w:r>
      <w:r w:rsidR="00E8205F">
        <w:rPr>
          <w:sz w:val="23"/>
          <w:szCs w:val="23"/>
        </w:rPr>
        <w:t>đ</w:t>
      </w:r>
      <w:r>
        <w:rPr>
          <w:sz w:val="23"/>
          <w:szCs w:val="23"/>
        </w:rPr>
        <w:t>uje je tajniku. Ukoliko dug nije podmiren u roku 15 dana, tajnik Škole ima obvezu dužniku uputiti pisanu opomenu pred pokretanje ovršnog postupka, na dokaziv nač</w:t>
      </w:r>
      <w:r w:rsidR="00E8205F">
        <w:rPr>
          <w:sz w:val="23"/>
          <w:szCs w:val="23"/>
        </w:rPr>
        <w:t>in (</w:t>
      </w:r>
      <w:r>
        <w:rPr>
          <w:sz w:val="23"/>
          <w:szCs w:val="23"/>
        </w:rPr>
        <w:t xml:space="preserve"> uručiti osobno, povratnica i </w:t>
      </w:r>
      <w:proofErr w:type="spellStart"/>
      <w:r>
        <w:rPr>
          <w:sz w:val="23"/>
          <w:szCs w:val="23"/>
        </w:rPr>
        <w:t>sl</w:t>
      </w:r>
      <w:proofErr w:type="spellEnd"/>
      <w:r>
        <w:rPr>
          <w:sz w:val="23"/>
          <w:szCs w:val="23"/>
        </w:rPr>
        <w:t xml:space="preserve">.). </w:t>
      </w:r>
    </w:p>
    <w:p w:rsidR="008844C5" w:rsidRDefault="008844C5" w:rsidP="008844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 opomenama je potrebno navesti podatke o dužniku, iznos duga i pravni temelj po kojem ga se poziva na plaćanje (ugovor, račun, izvod otvorenih stavaka i dr.). </w:t>
      </w:r>
    </w:p>
    <w:p w:rsidR="008844C5" w:rsidRDefault="008844C5" w:rsidP="008844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Opomene se čuvaju u tajništvu škole. </w:t>
      </w:r>
    </w:p>
    <w:p w:rsidR="008844C5" w:rsidRDefault="008844C5" w:rsidP="008844C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Članak7.</w:t>
      </w:r>
    </w:p>
    <w:p w:rsidR="00882A6C" w:rsidRDefault="00882A6C" w:rsidP="008844C5">
      <w:pPr>
        <w:pStyle w:val="Default"/>
        <w:jc w:val="center"/>
        <w:rPr>
          <w:sz w:val="23"/>
          <w:szCs w:val="23"/>
        </w:rPr>
      </w:pPr>
    </w:p>
    <w:p w:rsidR="008844C5" w:rsidRDefault="008844C5" w:rsidP="008844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Kada su iscrpljene mjere naplate usmenog kontakta, prve pisane opomene, pisane opomene pred pokretanje ovršnog postupka, pokreće se ovršni postupak radi naplate potraživanja. Za pokretanje i praćenje ovršnog postupka zaduž</w:t>
      </w:r>
      <w:r w:rsidR="00E8205F">
        <w:rPr>
          <w:sz w:val="23"/>
          <w:szCs w:val="23"/>
        </w:rPr>
        <w:t>en je ravnatelj</w:t>
      </w:r>
      <w:r>
        <w:rPr>
          <w:sz w:val="23"/>
          <w:szCs w:val="23"/>
        </w:rPr>
        <w:t xml:space="preserve"> Škole. </w:t>
      </w:r>
    </w:p>
    <w:p w:rsidR="008844C5" w:rsidRDefault="008844C5" w:rsidP="008844C5">
      <w:pPr>
        <w:pStyle w:val="Default"/>
        <w:rPr>
          <w:sz w:val="23"/>
          <w:szCs w:val="23"/>
        </w:rPr>
      </w:pPr>
    </w:p>
    <w:p w:rsidR="008844C5" w:rsidRDefault="008844C5" w:rsidP="008844C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Članak 8.</w:t>
      </w:r>
    </w:p>
    <w:p w:rsidR="00882A6C" w:rsidRDefault="00882A6C" w:rsidP="008844C5">
      <w:pPr>
        <w:pStyle w:val="Default"/>
        <w:jc w:val="center"/>
        <w:rPr>
          <w:sz w:val="23"/>
          <w:szCs w:val="23"/>
        </w:rPr>
      </w:pPr>
    </w:p>
    <w:p w:rsidR="008844C5" w:rsidRDefault="008844C5" w:rsidP="008844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Ukoliko se utvrdi da su potraživanja nenaplativa temeljem pravomoćnih odluka nadležnog tijela (odluke suda i </w:t>
      </w:r>
      <w:proofErr w:type="spellStart"/>
      <w:r>
        <w:rPr>
          <w:sz w:val="23"/>
          <w:szCs w:val="23"/>
        </w:rPr>
        <w:t>sl</w:t>
      </w:r>
      <w:proofErr w:type="spellEnd"/>
      <w:r>
        <w:rPr>
          <w:sz w:val="23"/>
          <w:szCs w:val="23"/>
        </w:rPr>
        <w:t xml:space="preserve">.), da su potraživanja nenaplativa zbog nastajanja zastare sukladno važećim zakonskim propisima, da potraživanja nemaju valjanu pravnu osnovu te zbog okolnosti propisanih sukladno donesenim aktima osnivača ustanove, potraživanje će se djelomično ili u potpunosti otpisati. Odluku o otpisu donosi ravnatelj. </w:t>
      </w:r>
    </w:p>
    <w:p w:rsidR="008844C5" w:rsidRDefault="008844C5" w:rsidP="008844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Ukoliko se utvrdi da se potraživanja ne mogu namiriti primjenom mjera iz članka 5. ovih Procedura radi izvanrednih socijalno-ekonomskih okolnost</w:t>
      </w:r>
      <w:r w:rsidR="00E8205F">
        <w:rPr>
          <w:sz w:val="23"/>
          <w:szCs w:val="23"/>
        </w:rPr>
        <w:t xml:space="preserve">i, ravnatelj Škole </w:t>
      </w:r>
      <w:r>
        <w:rPr>
          <w:sz w:val="23"/>
          <w:szCs w:val="23"/>
        </w:rPr>
        <w:t xml:space="preserve"> može Školskom odboru podnijeti prijedlog za djelomični ili potpuni otpis potraživanja. U ovom slučaju odluku donosi Školski odbor </w:t>
      </w:r>
      <w:r w:rsidR="00E8205F">
        <w:rPr>
          <w:sz w:val="23"/>
          <w:szCs w:val="23"/>
        </w:rPr>
        <w:t>Š</w:t>
      </w:r>
      <w:r>
        <w:rPr>
          <w:sz w:val="23"/>
          <w:szCs w:val="23"/>
        </w:rPr>
        <w:t xml:space="preserve">kole. </w:t>
      </w:r>
    </w:p>
    <w:p w:rsidR="008844C5" w:rsidRDefault="008844C5" w:rsidP="008844C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Članak 9.</w:t>
      </w:r>
    </w:p>
    <w:p w:rsidR="00882A6C" w:rsidRDefault="00882A6C" w:rsidP="008844C5">
      <w:pPr>
        <w:pStyle w:val="Default"/>
        <w:jc w:val="center"/>
        <w:rPr>
          <w:sz w:val="23"/>
          <w:szCs w:val="23"/>
        </w:rPr>
      </w:pPr>
    </w:p>
    <w:p w:rsidR="008844C5" w:rsidRDefault="008844C5" w:rsidP="008844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Voditelj rač</w:t>
      </w:r>
      <w:r w:rsidR="00E8205F">
        <w:rPr>
          <w:sz w:val="23"/>
          <w:szCs w:val="23"/>
        </w:rPr>
        <w:t>unovodstva i</w:t>
      </w:r>
      <w:r>
        <w:rPr>
          <w:sz w:val="23"/>
          <w:szCs w:val="23"/>
        </w:rPr>
        <w:t xml:space="preserve"> tajnik dužni su kontinuirano pratiti stanje i poduzimati mjere naplate potraživanja svatko iz svog djelokruga, </w:t>
      </w:r>
    </w:p>
    <w:p w:rsidR="008844C5" w:rsidRDefault="008844C5" w:rsidP="008844C5">
      <w:pPr>
        <w:pStyle w:val="Default"/>
        <w:rPr>
          <w:sz w:val="23"/>
          <w:szCs w:val="23"/>
        </w:rPr>
      </w:pPr>
    </w:p>
    <w:p w:rsidR="008844C5" w:rsidRDefault="008844C5" w:rsidP="008844C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Članak 10.</w:t>
      </w:r>
    </w:p>
    <w:p w:rsidR="00882A6C" w:rsidRDefault="00882A6C" w:rsidP="008844C5">
      <w:pPr>
        <w:pStyle w:val="Default"/>
        <w:jc w:val="center"/>
        <w:rPr>
          <w:sz w:val="23"/>
          <w:szCs w:val="23"/>
        </w:rPr>
      </w:pPr>
    </w:p>
    <w:p w:rsidR="008844C5" w:rsidRDefault="008844C5" w:rsidP="008844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Ove Procedure stupaju na snagu danom donošenja. </w:t>
      </w:r>
    </w:p>
    <w:p w:rsidR="008844C5" w:rsidRDefault="008844C5" w:rsidP="008844C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Ove Procedure će se objaviti na web stranicama </w:t>
      </w:r>
      <w:r w:rsidR="00E8205F">
        <w:rPr>
          <w:sz w:val="23"/>
          <w:szCs w:val="23"/>
        </w:rPr>
        <w:t>Š</w:t>
      </w:r>
      <w:r>
        <w:rPr>
          <w:sz w:val="23"/>
          <w:szCs w:val="23"/>
        </w:rPr>
        <w:t xml:space="preserve">kole. </w:t>
      </w:r>
    </w:p>
    <w:p w:rsidR="008844C5" w:rsidRDefault="008844C5" w:rsidP="008844C5">
      <w:pPr>
        <w:pStyle w:val="Default"/>
        <w:rPr>
          <w:sz w:val="23"/>
          <w:szCs w:val="23"/>
        </w:rPr>
      </w:pPr>
    </w:p>
    <w:p w:rsidR="008844C5" w:rsidRDefault="008844C5" w:rsidP="008844C5">
      <w:pPr>
        <w:pStyle w:val="Default"/>
        <w:rPr>
          <w:sz w:val="23"/>
          <w:szCs w:val="23"/>
        </w:rPr>
      </w:pPr>
    </w:p>
    <w:p w:rsidR="008844C5" w:rsidRPr="00882A6C" w:rsidRDefault="008844C5" w:rsidP="00882A6C">
      <w:pPr>
        <w:pStyle w:val="Default"/>
        <w:ind w:left="1416" w:firstLine="708"/>
        <w:jc w:val="center"/>
        <w:rPr>
          <w:b/>
          <w:sz w:val="23"/>
          <w:szCs w:val="23"/>
        </w:rPr>
      </w:pPr>
      <w:r w:rsidRPr="00882A6C">
        <w:rPr>
          <w:b/>
          <w:sz w:val="23"/>
          <w:szCs w:val="23"/>
        </w:rPr>
        <w:t xml:space="preserve">R a v n a t e </w:t>
      </w:r>
      <w:proofErr w:type="spellStart"/>
      <w:r w:rsidRPr="00882A6C">
        <w:rPr>
          <w:b/>
          <w:sz w:val="23"/>
          <w:szCs w:val="23"/>
        </w:rPr>
        <w:t>lj</w:t>
      </w:r>
      <w:proofErr w:type="spellEnd"/>
      <w:r w:rsidRPr="00882A6C">
        <w:rPr>
          <w:b/>
          <w:sz w:val="23"/>
          <w:szCs w:val="23"/>
        </w:rPr>
        <w:t>:</w:t>
      </w:r>
    </w:p>
    <w:p w:rsidR="008844C5" w:rsidRDefault="00E8205F" w:rsidP="00882A6C">
      <w:pPr>
        <w:ind w:left="2124" w:firstLine="708"/>
        <w:jc w:val="center"/>
      </w:pPr>
      <w:r>
        <w:rPr>
          <w:sz w:val="23"/>
          <w:szCs w:val="23"/>
        </w:rPr>
        <w:t>Zorislav Milković</w:t>
      </w:r>
      <w:r w:rsidR="008844C5">
        <w:rPr>
          <w:sz w:val="23"/>
          <w:szCs w:val="23"/>
        </w:rPr>
        <w:t xml:space="preserve">, </w:t>
      </w:r>
      <w:proofErr w:type="spellStart"/>
      <w:r w:rsidR="008844C5">
        <w:rPr>
          <w:sz w:val="23"/>
          <w:szCs w:val="23"/>
        </w:rPr>
        <w:t>prof</w:t>
      </w:r>
      <w:proofErr w:type="spellEnd"/>
    </w:p>
    <w:sectPr w:rsidR="008844C5" w:rsidSect="00F27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44C5"/>
    <w:rsid w:val="000A0C8A"/>
    <w:rsid w:val="00144287"/>
    <w:rsid w:val="001F31EF"/>
    <w:rsid w:val="003456C2"/>
    <w:rsid w:val="003B699F"/>
    <w:rsid w:val="003E44BE"/>
    <w:rsid w:val="006848C5"/>
    <w:rsid w:val="006F4294"/>
    <w:rsid w:val="007A2ACB"/>
    <w:rsid w:val="00882A6C"/>
    <w:rsid w:val="008844C5"/>
    <w:rsid w:val="009C28F9"/>
    <w:rsid w:val="00C13B53"/>
    <w:rsid w:val="00CC57C7"/>
    <w:rsid w:val="00D3619B"/>
    <w:rsid w:val="00DB4D57"/>
    <w:rsid w:val="00E276ED"/>
    <w:rsid w:val="00E8205F"/>
    <w:rsid w:val="00EC091D"/>
    <w:rsid w:val="00F27F72"/>
    <w:rsid w:val="00F4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F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844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2016-02-23T08:59:00Z</cp:lastPrinted>
  <dcterms:created xsi:type="dcterms:W3CDTF">2016-02-23T14:26:00Z</dcterms:created>
  <dcterms:modified xsi:type="dcterms:W3CDTF">2016-02-23T14:26:00Z</dcterms:modified>
</cp:coreProperties>
</file>