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90" w:rsidRPr="00E379DC" w:rsidRDefault="00A17790" w:rsidP="00A17790">
      <w:pPr>
        <w:pStyle w:val="Tijeloteksta2"/>
        <w:rPr>
          <w:rFonts w:ascii="Arial" w:hAnsi="Arial" w:cs="Arial"/>
        </w:rPr>
      </w:pPr>
      <w:r>
        <w:rPr>
          <w:rFonts w:ascii="Arial" w:hAnsi="Arial" w:cs="Arial"/>
        </w:rPr>
        <w:t>Na temelju članka 3</w:t>
      </w:r>
      <w:r w:rsidRPr="00E379DC">
        <w:rPr>
          <w:rFonts w:ascii="Arial" w:hAnsi="Arial" w:cs="Arial"/>
        </w:rPr>
        <w:t xml:space="preserve">9. stavka 1. Zakona o </w:t>
      </w:r>
      <w:r>
        <w:rPr>
          <w:rFonts w:ascii="Arial" w:hAnsi="Arial" w:cs="Arial"/>
        </w:rPr>
        <w:t>odgoju i obrazovanju u osnovnoj i srednjoj školi (</w:t>
      </w:r>
      <w:r w:rsidRPr="007563EE">
        <w:rPr>
          <w:rFonts w:ascii="Arial" w:hAnsi="Arial" w:cs="Arial"/>
          <w:i/>
        </w:rPr>
        <w:t>Narodne novine</w:t>
      </w:r>
      <w:r>
        <w:rPr>
          <w:rFonts w:ascii="Arial" w:hAnsi="Arial" w:cs="Arial"/>
        </w:rPr>
        <w:t>, br. 87/2008</w:t>
      </w:r>
      <w:r w:rsidRPr="00E379DC">
        <w:rPr>
          <w:rFonts w:ascii="Arial" w:hAnsi="Arial" w:cs="Arial"/>
        </w:rPr>
        <w:t xml:space="preserve">.) </w:t>
      </w:r>
      <w:r w:rsidR="00A923F2">
        <w:rPr>
          <w:rFonts w:ascii="Arial" w:hAnsi="Arial" w:cs="Arial"/>
        </w:rPr>
        <w:t>i članka 19.</w:t>
      </w:r>
      <w:r w:rsidRPr="00E379DC">
        <w:rPr>
          <w:rFonts w:ascii="Arial" w:hAnsi="Arial" w:cs="Arial"/>
        </w:rPr>
        <w:t xml:space="preserve"> Statuta </w:t>
      </w:r>
      <w:r w:rsidR="00A923F2">
        <w:rPr>
          <w:rFonts w:ascii="Arial" w:hAnsi="Arial" w:cs="Arial"/>
        </w:rPr>
        <w:t>Srednje škole „S</w:t>
      </w:r>
      <w:r w:rsidR="00C148B2">
        <w:rPr>
          <w:rFonts w:ascii="Arial" w:hAnsi="Arial" w:cs="Arial"/>
        </w:rPr>
        <w:t>t</w:t>
      </w:r>
      <w:r w:rsidR="00A923F2">
        <w:rPr>
          <w:rFonts w:ascii="Arial" w:hAnsi="Arial" w:cs="Arial"/>
        </w:rPr>
        <w:t xml:space="preserve">jepan </w:t>
      </w:r>
      <w:proofErr w:type="spellStart"/>
      <w:r w:rsidR="00A923F2">
        <w:rPr>
          <w:rFonts w:ascii="Arial" w:hAnsi="Arial" w:cs="Arial"/>
        </w:rPr>
        <w:t>Ivšić</w:t>
      </w:r>
      <w:proofErr w:type="spellEnd"/>
      <w:r w:rsidR="00A923F2">
        <w:rPr>
          <w:rFonts w:ascii="Arial" w:hAnsi="Arial" w:cs="Arial"/>
        </w:rPr>
        <w:t>“,Orahovica</w:t>
      </w:r>
      <w:r w:rsidRPr="00E379DC">
        <w:rPr>
          <w:rFonts w:ascii="Arial" w:hAnsi="Arial" w:cs="Arial"/>
        </w:rPr>
        <w:t>, Zadružni odbo</w:t>
      </w:r>
      <w:r w:rsidR="0036603B">
        <w:rPr>
          <w:rFonts w:ascii="Arial" w:hAnsi="Arial" w:cs="Arial"/>
        </w:rPr>
        <w:t xml:space="preserve">r Učeničke zadruge </w:t>
      </w:r>
      <w:r w:rsidR="0036603B" w:rsidRPr="008F1804">
        <w:rPr>
          <w:rFonts w:ascii="Arial" w:hAnsi="Arial" w:cs="Arial"/>
          <w:b/>
        </w:rPr>
        <w:t>„Vučica“</w:t>
      </w:r>
      <w:r w:rsidR="00282605" w:rsidRPr="00E379DC">
        <w:rPr>
          <w:rFonts w:ascii="Arial" w:hAnsi="Arial" w:cs="Arial"/>
        </w:rPr>
        <w:t xml:space="preserve"> </w:t>
      </w:r>
      <w:r w:rsidR="00282605">
        <w:rPr>
          <w:rFonts w:ascii="Arial" w:hAnsi="Arial" w:cs="Arial"/>
        </w:rPr>
        <w:t>donio je na</w:t>
      </w:r>
      <w:r w:rsidRPr="00E379DC">
        <w:rPr>
          <w:rFonts w:ascii="Arial" w:hAnsi="Arial" w:cs="Arial"/>
        </w:rPr>
        <w:t xml:space="preserve"> sjedn</w:t>
      </w:r>
      <w:r w:rsidR="00282605">
        <w:rPr>
          <w:rFonts w:ascii="Arial" w:hAnsi="Arial" w:cs="Arial"/>
        </w:rPr>
        <w:t xml:space="preserve">ici održanoj </w:t>
      </w:r>
      <w:r w:rsidR="005973D3">
        <w:rPr>
          <w:rFonts w:ascii="Arial" w:hAnsi="Arial" w:cs="Arial"/>
        </w:rPr>
        <w:t>10. ožujka</w:t>
      </w:r>
      <w:r w:rsidR="00282605">
        <w:rPr>
          <w:rFonts w:ascii="Arial" w:hAnsi="Arial" w:cs="Arial"/>
        </w:rPr>
        <w:t xml:space="preserve"> 2016</w:t>
      </w:r>
      <w:r w:rsidRPr="00E379DC">
        <w:rPr>
          <w:rFonts w:ascii="Arial" w:hAnsi="Arial" w:cs="Arial"/>
        </w:rPr>
        <w:t>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36603B" w:rsidRDefault="00A17790" w:rsidP="00A17790">
      <w:pPr>
        <w:pStyle w:val="Tijeloteksta"/>
        <w:jc w:val="center"/>
        <w:rPr>
          <w:rFonts w:ascii="Arial" w:hAnsi="Arial" w:cs="Arial"/>
          <w:b/>
        </w:rPr>
      </w:pPr>
      <w:r w:rsidRPr="00E379DC">
        <w:rPr>
          <w:rFonts w:ascii="Arial" w:hAnsi="Arial" w:cs="Arial"/>
          <w:b/>
        </w:rPr>
        <w:t>PRAVILA UČENIČKE ZADRUGE</w:t>
      </w:r>
      <w:r w:rsidR="0036603B">
        <w:rPr>
          <w:rFonts w:ascii="Arial" w:hAnsi="Arial" w:cs="Arial"/>
        </w:rPr>
        <w:t xml:space="preserve"> </w:t>
      </w:r>
      <w:r w:rsidR="0036603B" w:rsidRPr="0036603B">
        <w:rPr>
          <w:rFonts w:ascii="Arial" w:hAnsi="Arial" w:cs="Arial"/>
          <w:b/>
        </w:rPr>
        <w:t>„VUČICA“</w:t>
      </w:r>
      <w:r w:rsidRPr="0036603B">
        <w:rPr>
          <w:rFonts w:ascii="Arial" w:hAnsi="Arial" w:cs="Arial"/>
          <w:b/>
        </w:rPr>
        <w:t xml:space="preserve"> </w:t>
      </w:r>
    </w:p>
    <w:p w:rsidR="00A17790" w:rsidRPr="0036603B" w:rsidRDefault="00A17790" w:rsidP="00A17790">
      <w:pPr>
        <w:ind w:right="42"/>
        <w:rPr>
          <w:rFonts w:ascii="Arial" w:hAnsi="Arial" w:cs="Arial"/>
          <w:b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E379DC">
        <w:rPr>
          <w:rFonts w:ascii="Arial" w:hAnsi="Arial" w:cs="Arial"/>
          <w:b/>
          <w:sz w:val="24"/>
          <w:lang w:val="hr-HR"/>
        </w:rPr>
        <w:t>1. Temeljne odredbe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42559B" w:rsidP="00A17790">
      <w:pPr>
        <w:pStyle w:val="Tijeloteksta2"/>
        <w:rPr>
          <w:rFonts w:ascii="Arial" w:hAnsi="Arial" w:cs="Arial"/>
        </w:rPr>
      </w:pPr>
      <w:r>
        <w:rPr>
          <w:rFonts w:ascii="Arial" w:hAnsi="Arial" w:cs="Arial"/>
        </w:rPr>
        <w:t xml:space="preserve">Učenička zadruga </w:t>
      </w:r>
      <w:r w:rsidRPr="00D0395E">
        <w:rPr>
          <w:rFonts w:ascii="Arial" w:hAnsi="Arial" w:cs="Arial"/>
          <w:b/>
        </w:rPr>
        <w:t>„Vučica“</w:t>
      </w:r>
      <w:r w:rsidR="00A17790" w:rsidRPr="00E379DC">
        <w:rPr>
          <w:rFonts w:ascii="Arial" w:hAnsi="Arial" w:cs="Arial"/>
        </w:rPr>
        <w:t xml:space="preserve"> (u daljem tekstu: Zadruga) dragovoljna je interesna učenička organizacija, koja pridonosi postizanju odgojno-obrazovnih i društveno-g</w:t>
      </w:r>
      <w:r w:rsidR="00A17790">
        <w:rPr>
          <w:rFonts w:ascii="Arial" w:hAnsi="Arial" w:cs="Arial"/>
        </w:rPr>
        <w:t>ospodarskih ciljeva</w:t>
      </w:r>
      <w:r w:rsidR="00A17790" w:rsidRPr="00E379DC">
        <w:rPr>
          <w:rFonts w:ascii="Arial" w:hAnsi="Arial" w:cs="Arial"/>
        </w:rPr>
        <w:t xml:space="preserve"> škole jer kao oblik izvannastavne aktivnosti učenicima</w:t>
      </w:r>
      <w:r w:rsidR="00A17790">
        <w:rPr>
          <w:rFonts w:ascii="Arial" w:hAnsi="Arial" w:cs="Arial"/>
        </w:rPr>
        <w:t>/ama</w:t>
      </w:r>
      <w:r w:rsidR="00A17790" w:rsidRPr="00E379DC">
        <w:rPr>
          <w:rFonts w:ascii="Arial" w:hAnsi="Arial" w:cs="Arial"/>
        </w:rPr>
        <w:t xml:space="preserve"> omogućuje stjecanje radno-tehničkoga, ekološkoga, gospodarskoga, društvenog i </w:t>
      </w:r>
      <w:proofErr w:type="spellStart"/>
      <w:r w:rsidR="00A17790" w:rsidRPr="00E379DC">
        <w:rPr>
          <w:rFonts w:ascii="Arial" w:hAnsi="Arial" w:cs="Arial"/>
        </w:rPr>
        <w:t>etnoodgoja</w:t>
      </w:r>
      <w:proofErr w:type="spellEnd"/>
      <w:r w:rsidR="00A17790" w:rsidRPr="00E379DC">
        <w:rPr>
          <w:rFonts w:ascii="Arial" w:hAnsi="Arial" w:cs="Arial"/>
        </w:rPr>
        <w:t xml:space="preserve"> i obrazovanja te razvoj sposobnosti i korisno provođenje slobodnog vremena.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Osnivač Zadruge je </w:t>
      </w:r>
      <w:r w:rsidR="00942BAE">
        <w:rPr>
          <w:rFonts w:ascii="Arial" w:hAnsi="Arial" w:cs="Arial"/>
          <w:sz w:val="24"/>
          <w:lang w:val="hr-HR"/>
        </w:rPr>
        <w:t xml:space="preserve">Srednja škola „Stjepan </w:t>
      </w:r>
      <w:proofErr w:type="spellStart"/>
      <w:r w:rsidR="00942BAE">
        <w:rPr>
          <w:rFonts w:ascii="Arial" w:hAnsi="Arial" w:cs="Arial"/>
          <w:sz w:val="24"/>
          <w:lang w:val="hr-HR"/>
        </w:rPr>
        <w:t>Ivšić</w:t>
      </w:r>
      <w:proofErr w:type="spellEnd"/>
      <w:r w:rsidR="00942BAE">
        <w:rPr>
          <w:rFonts w:ascii="Arial" w:hAnsi="Arial" w:cs="Arial"/>
          <w:sz w:val="24"/>
          <w:lang w:val="hr-HR"/>
        </w:rPr>
        <w:t>“,</w:t>
      </w:r>
      <w:r w:rsidR="005973D3">
        <w:rPr>
          <w:rFonts w:ascii="Arial" w:hAnsi="Arial" w:cs="Arial"/>
          <w:sz w:val="24"/>
          <w:lang w:val="hr-HR"/>
        </w:rPr>
        <w:t xml:space="preserve"> T</w:t>
      </w:r>
      <w:r w:rsidR="00D0395E">
        <w:rPr>
          <w:rFonts w:ascii="Arial" w:hAnsi="Arial" w:cs="Arial"/>
          <w:sz w:val="24"/>
          <w:lang w:val="hr-HR"/>
        </w:rPr>
        <w:t>rg Tina Ujevića,</w:t>
      </w:r>
      <w:r w:rsidR="00942BAE">
        <w:rPr>
          <w:rFonts w:ascii="Arial" w:hAnsi="Arial" w:cs="Arial"/>
          <w:sz w:val="24"/>
          <w:lang w:val="hr-HR"/>
        </w:rPr>
        <w:t xml:space="preserve"> Orahovica </w:t>
      </w:r>
      <w:r w:rsidRPr="00E379DC">
        <w:rPr>
          <w:rFonts w:ascii="Arial" w:hAnsi="Arial" w:cs="Arial"/>
          <w:sz w:val="24"/>
          <w:lang w:val="hr-HR"/>
        </w:rPr>
        <w:t>(u daljem tekstu: Škola).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Osnivaču Zadruge mogu se pridružiti i drugi utemeljitelji – suosnivači.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Suosnivači Zadruge mogu biti pravne osobe (poduzeća, ustanove, udruge) i pojedinci, koji novčanim ili drugim darom, stručnom pomoći, omogućivanjem korištenja sredstava rada, prodajom proizvoda i na druge načine pomognu osnutak i stvaranje uvjeta za rad Zadruge.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nema svojstvo pravne osobe.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Odluka uprave Zadruge postaje pravomoćna kada se s njom složi Školski odbor.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Zadruga se može udruživati u srodne udruge ili saveze u Republici Hrvatskoj, a član je </w:t>
      </w:r>
      <w:r>
        <w:rPr>
          <w:rFonts w:ascii="Arial" w:hAnsi="Arial" w:cs="Arial"/>
        </w:rPr>
        <w:t>Hrvatske udruge u</w:t>
      </w:r>
      <w:r w:rsidRPr="00E379DC">
        <w:rPr>
          <w:rFonts w:ascii="Arial" w:hAnsi="Arial" w:cs="Arial"/>
        </w:rPr>
        <w:t>čeničkog zadrugarstva pri Hrvatskoj zajednici tehničke kulture.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4.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Default="00942BAE" w:rsidP="00A17790">
      <w:pPr>
        <w:pStyle w:val="Tijeloteksta2"/>
        <w:rPr>
          <w:rFonts w:ascii="Arial" w:hAnsi="Arial" w:cs="Arial"/>
        </w:rPr>
      </w:pPr>
      <w:r>
        <w:rPr>
          <w:rFonts w:ascii="Arial" w:hAnsi="Arial" w:cs="Arial"/>
        </w:rPr>
        <w:t xml:space="preserve">Sjedište Zadruge je u Srednjoj školi „Stjepan </w:t>
      </w:r>
      <w:proofErr w:type="spellStart"/>
      <w:r>
        <w:rPr>
          <w:rFonts w:ascii="Arial" w:hAnsi="Arial" w:cs="Arial"/>
        </w:rPr>
        <w:t>Ivšić</w:t>
      </w:r>
      <w:proofErr w:type="spellEnd"/>
      <w:r>
        <w:rPr>
          <w:rFonts w:ascii="Arial" w:hAnsi="Arial" w:cs="Arial"/>
        </w:rPr>
        <w:t>“, Orahovica Trg Tina Ujevića 1.</w:t>
      </w:r>
    </w:p>
    <w:p w:rsidR="00D0395E" w:rsidRPr="00E379DC" w:rsidRDefault="00D0395E" w:rsidP="00A17790">
      <w:pPr>
        <w:pStyle w:val="Tijeloteksta2"/>
        <w:rPr>
          <w:rFonts w:ascii="Arial" w:hAnsi="Arial" w:cs="Arial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5.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Zadruga ima svoj pečat, zastavu i amblem.</w:t>
      </w:r>
    </w:p>
    <w:p w:rsidR="00D0395E" w:rsidRDefault="00D0395E" w:rsidP="00A17790">
      <w:pPr>
        <w:pStyle w:val="Tijeloteksta2"/>
        <w:rPr>
          <w:rFonts w:ascii="Arial" w:hAnsi="Arial" w:cs="Arial"/>
        </w:rPr>
      </w:pPr>
    </w:p>
    <w:p w:rsidR="00D0395E" w:rsidRDefault="00D0395E" w:rsidP="00A17790">
      <w:pPr>
        <w:pStyle w:val="Tijeloteksta2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D0395E">
        <w:rPr>
          <w:rFonts w:ascii="Arial" w:hAnsi="Arial" w:cs="Arial"/>
          <w:u w:val="single"/>
        </w:rPr>
        <w:t>-pečat:</w:t>
      </w:r>
    </w:p>
    <w:p w:rsidR="00D0395E" w:rsidRDefault="00D0395E" w:rsidP="003B712B">
      <w:pPr>
        <w:pStyle w:val="Tijeloteksta2"/>
        <w:ind w:left="1410"/>
        <w:rPr>
          <w:rFonts w:ascii="Arial" w:hAnsi="Arial" w:cs="Arial"/>
        </w:rPr>
      </w:pPr>
      <w:r>
        <w:rPr>
          <w:rFonts w:ascii="Arial" w:hAnsi="Arial" w:cs="Arial"/>
        </w:rPr>
        <w:t>Okrugla je oblika, promjera 30 mm, u čijem se središtu nalazi amblem Zadr</w:t>
      </w:r>
      <w:r w:rsidR="005973D3">
        <w:rPr>
          <w:rFonts w:ascii="Arial" w:hAnsi="Arial" w:cs="Arial"/>
        </w:rPr>
        <w:t xml:space="preserve">uge, a uokolo tekst: Učenička zadruga Vučica, SŠ „S. </w:t>
      </w:r>
      <w:proofErr w:type="spellStart"/>
      <w:r w:rsidR="005973D3">
        <w:rPr>
          <w:rFonts w:ascii="Arial" w:hAnsi="Arial" w:cs="Arial"/>
        </w:rPr>
        <w:t>Ivšić</w:t>
      </w:r>
      <w:proofErr w:type="spellEnd"/>
      <w:r w:rsidR="005973D3">
        <w:rPr>
          <w:rFonts w:ascii="Arial" w:hAnsi="Arial" w:cs="Arial"/>
        </w:rPr>
        <w:t>“  Orahovica</w:t>
      </w:r>
      <w:r>
        <w:rPr>
          <w:rFonts w:ascii="Arial" w:hAnsi="Arial" w:cs="Arial"/>
        </w:rPr>
        <w:t>.</w:t>
      </w:r>
    </w:p>
    <w:p w:rsidR="003B712B" w:rsidRDefault="003B712B" w:rsidP="003B712B">
      <w:pPr>
        <w:pStyle w:val="Tijeloteksta2"/>
        <w:ind w:left="1410"/>
        <w:rPr>
          <w:rFonts w:ascii="Arial" w:hAnsi="Arial" w:cs="Arial"/>
        </w:rPr>
      </w:pPr>
    </w:p>
    <w:p w:rsidR="00D0395E" w:rsidRDefault="00D0395E" w:rsidP="00A17790">
      <w:pPr>
        <w:pStyle w:val="Tijeloteksta2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-</w:t>
      </w:r>
      <w:r w:rsidRPr="00D0395E">
        <w:rPr>
          <w:rFonts w:ascii="Arial" w:hAnsi="Arial" w:cs="Arial"/>
          <w:u w:val="single"/>
        </w:rPr>
        <w:t>amblem:</w:t>
      </w:r>
    </w:p>
    <w:p w:rsidR="00A17790" w:rsidRDefault="003B712B" w:rsidP="003B712B">
      <w:pPr>
        <w:pStyle w:val="Tijeloteksta2"/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Čine ga </w:t>
      </w:r>
      <w:r w:rsidR="005973D3">
        <w:rPr>
          <w:rFonts w:ascii="Arial" w:hAnsi="Arial" w:cs="Arial"/>
        </w:rPr>
        <w:t xml:space="preserve">objekt škole i </w:t>
      </w:r>
      <w:r>
        <w:rPr>
          <w:rFonts w:ascii="Arial" w:hAnsi="Arial" w:cs="Arial"/>
        </w:rPr>
        <w:t>rijeka (lokalna rijeka Vučica) u pozadini koje se nalazi planina Papuk. Amblem simbolizira lokalni krajolik sa rijekom koja protječe pored naše škole.</w:t>
      </w:r>
    </w:p>
    <w:p w:rsidR="003B712B" w:rsidRPr="00E379DC" w:rsidRDefault="003B712B" w:rsidP="003B712B">
      <w:pPr>
        <w:pStyle w:val="Tijeloteksta2"/>
        <w:ind w:left="1410"/>
        <w:rPr>
          <w:rFonts w:ascii="Arial" w:hAnsi="Arial" w:cs="Arial"/>
        </w:rPr>
      </w:pPr>
    </w:p>
    <w:p w:rsidR="00A17790" w:rsidRDefault="003B712B" w:rsidP="00A17790">
      <w:pPr>
        <w:ind w:right="42"/>
        <w:rPr>
          <w:rFonts w:ascii="Arial" w:hAnsi="Arial" w:cs="Arial"/>
          <w:sz w:val="24"/>
          <w:u w:val="single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 w:rsidRPr="003B712B">
        <w:rPr>
          <w:rFonts w:ascii="Arial" w:hAnsi="Arial" w:cs="Arial"/>
          <w:sz w:val="24"/>
          <w:u w:val="single"/>
          <w:lang w:val="hr-HR"/>
        </w:rPr>
        <w:t>-zastava:</w:t>
      </w:r>
    </w:p>
    <w:p w:rsidR="003B712B" w:rsidRDefault="003B712B" w:rsidP="003B712B">
      <w:pPr>
        <w:ind w:left="1410" w:right="42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Zastava je svijetlo zelene boje dimenzija 160x80 cm. U sredini zastave nalazi se amblem Zadruge okruglog oblika i izgleda kao i pečat no promjera je 40 cm.</w:t>
      </w:r>
    </w:p>
    <w:p w:rsidR="003B712B" w:rsidRPr="003B712B" w:rsidRDefault="003B712B" w:rsidP="003B712B">
      <w:pPr>
        <w:ind w:left="1410" w:right="42"/>
        <w:rPr>
          <w:rFonts w:ascii="Arial" w:hAnsi="Arial" w:cs="Arial"/>
          <w:sz w:val="24"/>
          <w:lang w:val="hr-HR"/>
        </w:rPr>
      </w:pPr>
    </w:p>
    <w:p w:rsidR="00A17790" w:rsidRPr="003B712B" w:rsidRDefault="003B712B" w:rsidP="00A17790">
      <w:pPr>
        <w:pStyle w:val="Tijeloteksta"/>
        <w:jc w:val="center"/>
        <w:rPr>
          <w:rFonts w:ascii="Arial" w:hAnsi="Arial" w:cs="Arial"/>
          <w:b/>
        </w:rPr>
      </w:pPr>
      <w:r w:rsidRPr="003B712B">
        <w:rPr>
          <w:rFonts w:ascii="Arial" w:hAnsi="Arial" w:cs="Arial"/>
          <w:b/>
        </w:rPr>
        <w:t xml:space="preserve">2. </w:t>
      </w:r>
      <w:r w:rsidR="00A17790" w:rsidRPr="003B712B">
        <w:rPr>
          <w:rFonts w:ascii="Arial" w:hAnsi="Arial" w:cs="Arial"/>
          <w:b/>
        </w:rPr>
        <w:t>Ciljevi i zadaće Zadruge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6.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Zadruga pridonosi ostvarivanju ciljeva i zadaća odgoja i obrazovanja učenika programom rada u kojem se spajaju znanstvene spoznaje i učenje, s jedne, te određen proizvodni i koristan rad, s druge strane.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Cilj je Zadruge okupiti na dragovoljnoj osnovi što veći broj učenika i primjerenim metodičkim postupcima pod vodstvom učitelja mentora omogućiti im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U Zadruzi se posebno razvijaju i njeguju radne navike, radne vrijednosti i stvaralaštvo, stječu znanje i svijest o načinima i potrebi očuvanja prirode kao i njegovanja baštine i pučkog stvaralaštva, učenici profesionalno informiraju i usmjeravaju, te stvaraju preduvjeti za prijenos i praktičnu primjenu znanja u životu i lokalnoj sredini.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7.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Temeljne odgojne i obrazovne zadaće Zadruge jesu, što ranije i u što većeg broja učenika: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pobuditi i razviti svijest o nužnosti i vrijednosti rada za čovjekov život;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i njegovati radne navike te odgovornost, inovativnost, samostalnost, poduzetnost, snošljivost i potrebu za suradnjom;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omogućiti stjecanje, produbljivanje, proširivanje i primjenu znanja te razvoj sposobnosti bitnih za gospodarstvo i organizaciju rada;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svijest o mogućnosti, dosezima i potrebi primjene suvremenih znanstvenih, tehničkih i tehnoloških dostignuća;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pridonositi prijenosu znanja iz nastave u praktične djelatnosti Zadruge i, obrnuto, znanja iz rada u Zadruzi u nastavu;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razvijati ljubav prema prirodi i vrijednostima koje je čovjek stvorio svojim radom te svijest o nužnosti očuvanja ravnoteže u prirodi, zaštite okoliša i njegovanja baštine;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omogućiti najveći razvitak sposobnosti i ostvarenje osobnih interesa, a time i samopotvrđivanje te spoznaju vlastitih sklonosti i sposobnosti;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proofErr w:type="spellStart"/>
      <w:proofErr w:type="gramStart"/>
      <w:r w:rsidRPr="00E379DC">
        <w:rPr>
          <w:rFonts w:ascii="Arial" w:hAnsi="Arial" w:cs="Arial"/>
          <w:sz w:val="24"/>
        </w:rPr>
        <w:t>pripremati</w:t>
      </w:r>
      <w:proofErr w:type="spellEnd"/>
      <w:proofErr w:type="gram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izbor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š</w:t>
      </w:r>
      <w:proofErr w:type="spellStart"/>
      <w:r w:rsidRPr="00E379DC">
        <w:rPr>
          <w:rFonts w:ascii="Arial" w:hAnsi="Arial" w:cs="Arial"/>
          <w:sz w:val="24"/>
        </w:rPr>
        <w:t>kolskih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programa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i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budu</w:t>
      </w:r>
      <w:proofErr w:type="spellEnd"/>
      <w:r w:rsidRPr="00E379DC">
        <w:rPr>
          <w:rFonts w:ascii="Arial" w:hAnsi="Arial" w:cs="Arial"/>
          <w:sz w:val="24"/>
          <w:lang w:val="hr-HR"/>
        </w:rPr>
        <w:t>ć</w:t>
      </w:r>
      <w:proofErr w:type="spellStart"/>
      <w:r w:rsidRPr="00E379DC">
        <w:rPr>
          <w:rFonts w:ascii="Arial" w:hAnsi="Arial" w:cs="Arial"/>
          <w:sz w:val="24"/>
        </w:rPr>
        <w:t>ih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zanimanja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iz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djelatnosti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Zadruge</w:t>
      </w:r>
      <w:proofErr w:type="spellEnd"/>
      <w:r w:rsidRPr="00E379DC">
        <w:rPr>
          <w:rFonts w:ascii="Arial" w:hAnsi="Arial" w:cs="Arial"/>
          <w:sz w:val="24"/>
          <w:lang w:val="hr-HR"/>
        </w:rPr>
        <w:t>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Te se zadaće ostvaruju: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poštivanjem učeničke dragovoljnosti, interesa, predznanja i sposobnosti u pripremi i izvedbi programa rada i njihovim sudjelovanjem u vrednovanju rezultata rada;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pružanjem dobrih izvora znanja (nastavnih pomagala, suvremeno opremljenih kabineta, literature, sposobnih i motiviranih voditelja);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osiguranjem sredstava za rad (zemljišta, strojeva, alata, stoke, reprodukcijskog materijala itd.), koja su nužna za proizvodnu i uslužnu djelatnost Zadruge;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problemskom, egzemplarnom i istraživačkom podukom, a poglavito sudjelovanjem učenika u pokusima i izradi samostalnih istraživačkih radova;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osiguranjem stručne pomoći, i to stručnih voditelja i potpore (od uključivanja specijalista u rad s mladim zadrugarima do sudjelovanja učenika u radu stručnih ustanova);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omogućivanjem nastupa članova s prikazom rezultata rada i stjecanja priznanja za svoje sposobnosti, znanje i vještine na smotrama, susretima i natjecanjima;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prepoznavanjem, praćenjem i potporom pojedinaca i skupina </w:t>
      </w:r>
      <w:proofErr w:type="spellStart"/>
      <w:r w:rsidRPr="00E379DC">
        <w:rPr>
          <w:rFonts w:ascii="Arial" w:hAnsi="Arial" w:cs="Arial"/>
          <w:sz w:val="24"/>
          <w:lang w:val="hr-HR"/>
        </w:rPr>
        <w:t>oblikovanijeg</w:t>
      </w:r>
      <w:proofErr w:type="spellEnd"/>
      <w:r w:rsidRPr="00E379DC">
        <w:rPr>
          <w:rFonts w:ascii="Arial" w:hAnsi="Arial" w:cs="Arial"/>
          <w:sz w:val="24"/>
          <w:lang w:val="hr-HR"/>
        </w:rPr>
        <w:t xml:space="preserve"> interesa i izraženijih predispozicija te omogućivanjem svladavanja diferenciranih programa (ljetne škole, kampovi i drugo);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suradnjom s roditeljima, poduzećima i ustanovama u mjestu te stručnim službama, visokim učilištima, fakultetima i znanstvenim institutima.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pStyle w:val="Tijeloteksta"/>
        <w:jc w:val="center"/>
        <w:rPr>
          <w:rFonts w:ascii="Arial" w:hAnsi="Arial" w:cs="Arial"/>
          <w:b/>
        </w:rPr>
      </w:pPr>
    </w:p>
    <w:p w:rsidR="003B712B" w:rsidRDefault="003B712B" w:rsidP="00A17790">
      <w:pPr>
        <w:pStyle w:val="Tijeloteksta"/>
        <w:jc w:val="center"/>
        <w:rPr>
          <w:rFonts w:ascii="Arial" w:hAnsi="Arial" w:cs="Arial"/>
          <w:b/>
        </w:rPr>
      </w:pPr>
    </w:p>
    <w:p w:rsidR="003B712B" w:rsidRDefault="003B712B" w:rsidP="00A17790">
      <w:pPr>
        <w:pStyle w:val="Tijeloteksta"/>
        <w:jc w:val="center"/>
        <w:rPr>
          <w:rFonts w:ascii="Arial" w:hAnsi="Arial" w:cs="Arial"/>
          <w:b/>
        </w:rPr>
      </w:pPr>
    </w:p>
    <w:p w:rsidR="003B712B" w:rsidRDefault="003B712B" w:rsidP="008F1804">
      <w:pPr>
        <w:pStyle w:val="Tijeloteksta"/>
        <w:rPr>
          <w:rFonts w:ascii="Arial" w:hAnsi="Arial" w:cs="Arial"/>
          <w:b/>
        </w:rPr>
      </w:pPr>
    </w:p>
    <w:p w:rsidR="008F1804" w:rsidRDefault="008F1804" w:rsidP="008F1804">
      <w:pPr>
        <w:pStyle w:val="Tijeloteksta"/>
        <w:rPr>
          <w:rFonts w:ascii="Arial" w:hAnsi="Arial" w:cs="Arial"/>
          <w:b/>
        </w:rPr>
      </w:pPr>
    </w:p>
    <w:p w:rsidR="00A17790" w:rsidRPr="003B712B" w:rsidRDefault="003B712B" w:rsidP="00A17790">
      <w:pPr>
        <w:pStyle w:val="Tijeloteksta"/>
        <w:jc w:val="center"/>
        <w:rPr>
          <w:rFonts w:ascii="Arial" w:hAnsi="Arial" w:cs="Arial"/>
          <w:b/>
        </w:rPr>
      </w:pPr>
      <w:r w:rsidRPr="003B712B">
        <w:rPr>
          <w:rFonts w:ascii="Arial" w:hAnsi="Arial" w:cs="Arial"/>
          <w:b/>
        </w:rPr>
        <w:lastRenderedPageBreak/>
        <w:t xml:space="preserve">3. </w:t>
      </w:r>
      <w:r w:rsidR="00A17790" w:rsidRPr="003B712B">
        <w:rPr>
          <w:rFonts w:ascii="Arial" w:hAnsi="Arial" w:cs="Arial"/>
          <w:b/>
        </w:rPr>
        <w:t>Članovi Zadruge</w:t>
      </w:r>
    </w:p>
    <w:p w:rsidR="00A17790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8F1804" w:rsidRPr="00E379DC" w:rsidRDefault="008F1804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8.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Članom Zadruge može postati svaki učenik Škole, roditelj u</w:t>
      </w:r>
      <w:r w:rsidR="00942BAE">
        <w:rPr>
          <w:rFonts w:ascii="Arial" w:hAnsi="Arial" w:cs="Arial"/>
          <w:sz w:val="24"/>
          <w:lang w:val="hr-HR"/>
        </w:rPr>
        <w:t>čenika člana Zadruge, nastavno osoblje</w:t>
      </w:r>
      <w:r w:rsidRPr="00E379DC">
        <w:rPr>
          <w:rFonts w:ascii="Arial" w:hAnsi="Arial" w:cs="Arial"/>
          <w:sz w:val="24"/>
          <w:lang w:val="hr-HR"/>
        </w:rPr>
        <w:t xml:space="preserve"> i ostali stručnjaci koji sudjeluju u radu.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Zadruge mogu biti učenici koji su završili Školu i njihovi roditelji, vanjski suradnici, donatori i pokrovitelji, stručnjaci i pojedinci koji nalaze svoj interes u promicanju učeničkog zadrugarstva i potpori ostvarenju ciljeva i zadaća Zadruge.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iz stavka 1. ovoga članka imaju položaj redovnih članova, a iz stavka 2. položaj podupirućih članova. Učenici članovi nazivaju se mladim zadrugarima.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 može imenovati i počasne članove.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9.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Članstvo u Zadruzi je dragovoljno, što se potvrđuje potpisom pristupnice.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Stupanjem u članstvo pojedinac preuzima obveze i prava utvrđena ovim Pravilima.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Redovito članstvo može prestati na osobni zahtjev člana ili njegovim isključenjem zbog neispunjavanja zadaća i djelovanja suprotnog ciljevima i zadaćama Zadruge.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O članovima Zadruge vodi se evidencija. 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A17790" w:rsidRPr="00E379DC" w:rsidRDefault="003B712B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4</w:t>
      </w:r>
      <w:r w:rsidR="00A17790" w:rsidRPr="00E379DC">
        <w:rPr>
          <w:rFonts w:ascii="Arial" w:hAnsi="Arial" w:cs="Arial"/>
          <w:b/>
          <w:sz w:val="24"/>
          <w:lang w:val="hr-HR"/>
        </w:rPr>
        <w:t>. Djelatnost i sredstva Zadruge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10.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3B712B" w:rsidP="00A17790">
      <w:pPr>
        <w:pStyle w:val="Tijeloteksta2"/>
        <w:rPr>
          <w:rFonts w:ascii="Arial" w:hAnsi="Arial" w:cs="Arial"/>
        </w:rPr>
      </w:pPr>
      <w:r>
        <w:rPr>
          <w:rFonts w:ascii="Arial" w:hAnsi="Arial" w:cs="Arial"/>
        </w:rPr>
        <w:t>Djelatnost Zadruge obase</w:t>
      </w:r>
      <w:r w:rsidR="00A17790" w:rsidRPr="00E379DC">
        <w:rPr>
          <w:rFonts w:ascii="Arial" w:hAnsi="Arial" w:cs="Arial"/>
        </w:rPr>
        <w:t>že proizvodni i uslužni rad organiziran na način koji učenicima omogućuje upoznavanje i ovladavanje temeljnim elementima procesa proizvodnje.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Rad se ustrojava kao odgojni i obrazovni proces kojim učenici upoznaju suvremena znanstvena i tehničko-tehnološka dostignuća, stječu gospodarska i druga znanja i primjećujući ih racionalno organiziraju rad i koriste čimbenike proizvodnje te raspodjeljuju dobit, tj. ovladavaju načinom postizanja optimalnih rezultata racionalnim korištenjem resursa uz najmanje moguće ugrožavanje prirodnog okoliša. Sudjelujući u pripremi, proizvodnji i upravljanju učenici upoznaju sveukupni proces kao tehničko-tehnološki, gospodarski i društveni, radni i stvaralački.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11.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Opseg djelatnosti i radni zadaci utvrđuju se godišnjim planom i programom rada Zadruge, koji je sastavni dio programa Škole.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Godišnji plan i program Zadruge usklađuje se s odgojno-obrazovnim ciljevima i zadaćama Škole i psihičkim i tjelesnim mogućnostima (sposobnostima) i predznanjem učenika.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Proizvodni rad i istraživanja članovi Zadruge mogu obavljati i u gospodarskim tvrtkama, istraživačkim i stručnim ustanovama, s tim što proizvodni rad uvijek ima pružiti prepoznatljiv gospodarski (ekonomski) učinak.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 djelatnosti Zadruge vode se ljetopis Zadruge i matična knjiga Zadruge.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 matičnu se knjigu upisuju ključni događaji i rezultati Zadruge, sekcija, učenika, voditelja i suradnika. Osobu koja vodi ljetopis i matičnu knjigu imenuje Zadružni odbor.</w:t>
      </w:r>
    </w:p>
    <w:p w:rsidR="003B712B" w:rsidRDefault="003B712B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12.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Interesi učenika ostvaruju se ustrojavanjem rada u jednoj ili više srodnih proizvodnih i uslužnih djelatnosti, odnosno osnutkom sekcija.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Sekcija je temeljna odgojno-obrazovna i radna jedinica Zadruge.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ima ove sekcije:</w:t>
      </w:r>
    </w:p>
    <w:p w:rsidR="00A17790" w:rsidRDefault="003B712B" w:rsidP="00A17790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Voćarsko-vinogradarska</w:t>
      </w:r>
      <w:r w:rsidR="00A17790" w:rsidRPr="00E379DC">
        <w:rPr>
          <w:rFonts w:ascii="Arial" w:hAnsi="Arial" w:cs="Arial"/>
          <w:sz w:val="24"/>
          <w:lang w:val="hr-HR"/>
        </w:rPr>
        <w:t>,</w:t>
      </w:r>
    </w:p>
    <w:p w:rsidR="003B712B" w:rsidRPr="00E379DC" w:rsidRDefault="003B712B" w:rsidP="00A17790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Cvjećarska</w:t>
      </w:r>
    </w:p>
    <w:p w:rsidR="00A17790" w:rsidRPr="00E379DC" w:rsidRDefault="00980F4A" w:rsidP="00A17790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Ugostiteljska</w:t>
      </w:r>
      <w:r w:rsidR="00A17790" w:rsidRPr="00E379DC">
        <w:rPr>
          <w:rFonts w:ascii="Arial" w:hAnsi="Arial" w:cs="Arial"/>
          <w:sz w:val="24"/>
          <w:lang w:val="hr-HR"/>
        </w:rPr>
        <w:t>,</w:t>
      </w:r>
    </w:p>
    <w:p w:rsidR="00A17790" w:rsidRPr="00E379DC" w:rsidRDefault="00980F4A" w:rsidP="00A17790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Ekonomska</w:t>
      </w:r>
      <w:r w:rsidR="00A17790" w:rsidRPr="00E379DC">
        <w:rPr>
          <w:rFonts w:ascii="Arial" w:hAnsi="Arial" w:cs="Arial"/>
          <w:sz w:val="24"/>
          <w:lang w:val="hr-HR"/>
        </w:rPr>
        <w:t>,</w:t>
      </w:r>
    </w:p>
    <w:p w:rsidR="00A17790" w:rsidRPr="00E379DC" w:rsidRDefault="00980F4A" w:rsidP="00A17790">
      <w:pPr>
        <w:numPr>
          <w:ilvl w:val="0"/>
          <w:numId w:val="2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Strojarska</w:t>
      </w:r>
      <w:r w:rsidR="00A17790" w:rsidRPr="00E379DC">
        <w:rPr>
          <w:rFonts w:ascii="Arial" w:hAnsi="Arial" w:cs="Arial"/>
          <w:sz w:val="24"/>
          <w:lang w:val="hr-HR"/>
        </w:rPr>
        <w:t>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 može na početku školske godine odlučiti da se ustroje dodatne sekcije kako bi se udovoljilo interesima članova.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Ustrojstvene oblike djelovanja sekcija određuje uprava Zadruge.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13.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Članovi sekcije obavljaju ove zadaće: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planiraju, programiraju i ostvaruju program,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raspoređuju i evidentiraju rad svakog člana,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vrednuju rad i predlažu nagrade prema rezultatima rada,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skrbe se o poštivanju radnih obveza (o radnoj stezi),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brinu se o inventaru i potrošnom materijalu, nadziru stanje sredstava za rad, predlažu nabavke, vode knjigu blagajne i pregled rada.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Default="00980F4A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Sekcija ima nastavnika</w:t>
      </w:r>
      <w:r w:rsidR="00A17790" w:rsidRPr="00E379DC">
        <w:rPr>
          <w:rFonts w:ascii="Arial" w:hAnsi="Arial" w:cs="Arial"/>
          <w:sz w:val="24"/>
          <w:lang w:val="hr-HR"/>
        </w:rPr>
        <w:t xml:space="preserve"> voditelja, a može imati jednoga ili više suradnika.</w:t>
      </w:r>
    </w:p>
    <w:p w:rsidR="00BF2684" w:rsidRPr="00E379DC" w:rsidRDefault="00BF2684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Članak 14.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Djelatnost Zadruge je javna.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15.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Sredstva za rad kojima se Zadruga služi u proizvodnim i uslužnim djelatnostima čine zemljište, strojevi, alati, stoka i drugo, a osigurava ih Škola i osnovna su sredstva Škole.</w:t>
      </w:r>
    </w:p>
    <w:p w:rsidR="00A17790" w:rsidRPr="00E379DC" w:rsidRDefault="00A17790" w:rsidP="00A17790">
      <w:pPr>
        <w:pStyle w:val="Tijeloteksta2"/>
        <w:numPr>
          <w:ilvl w:val="12"/>
          <w:numId w:val="0"/>
        </w:numPr>
        <w:rPr>
          <w:rFonts w:ascii="Arial" w:hAnsi="Arial" w:cs="Arial"/>
        </w:rPr>
      </w:pPr>
    </w:p>
    <w:p w:rsidR="00A17790" w:rsidRPr="00E379DC" w:rsidRDefault="00A17790" w:rsidP="00A17790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Osnovna se sredstva mogu osigurati i darovima poduzeća, udruga, poduzetnika i iz drugih izvora u skladu sa zakonom.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16.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Novčana sredstva za djelovanje Zadruge stječu se: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članarinom,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prodajom proizvoda i usluga nastalih radom učenika u Zadruzi,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potporom iz državnoga, županijskoga i gradskog-općinskog proračuna,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donacijama i sponzorstvom,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darovima,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fr-FR"/>
        </w:rPr>
      </w:pPr>
      <w:r w:rsidRPr="00E379DC">
        <w:rPr>
          <w:rFonts w:ascii="Arial" w:hAnsi="Arial" w:cs="Arial"/>
          <w:sz w:val="24"/>
          <w:lang w:val="hr-HR"/>
        </w:rPr>
        <w:t>i</w:t>
      </w:r>
      <w:r w:rsidRPr="00E379DC">
        <w:rPr>
          <w:rFonts w:ascii="Arial" w:hAnsi="Arial" w:cs="Arial"/>
          <w:sz w:val="24"/>
          <w:lang w:val="fr-FR"/>
        </w:rPr>
        <w:t>z drugih izvora u skladu sa zakonom.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Proizvode i usluge u promet stavlja Škola.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17.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Zadruga nema poseban račun nego se njezina novčana sredstva vode na računu Škole.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Prihodi i troškovi Zadruge u knjigovodstvu Škole bilježe se na zasebnoj kartici.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Ukupan prihod Zadruge čine sva novčana sredstva iz članka 16. koja Zadruga ostvari tijekom godine i mogu se koristiti isključivo za rad Zadruge</w:t>
      </w:r>
      <w:r w:rsidR="0097005A">
        <w:rPr>
          <w:rFonts w:ascii="Arial" w:hAnsi="Arial" w:cs="Arial"/>
          <w:sz w:val="24"/>
          <w:lang w:val="hr-HR"/>
        </w:rPr>
        <w:t xml:space="preserve"> i unapređenje odgojno-obrazovnog rada Škole</w:t>
      </w:r>
      <w:r w:rsidRPr="00E379DC">
        <w:rPr>
          <w:rFonts w:ascii="Arial" w:hAnsi="Arial" w:cs="Arial"/>
          <w:sz w:val="24"/>
          <w:lang w:val="hr-HR"/>
        </w:rPr>
        <w:t>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Novčana se sredstva mogu trošiti temeljem odluke upravnih tijela Zadruge. Nalogodavac za isplate je ravnatelj Škole.</w:t>
      </w:r>
    </w:p>
    <w:p w:rsidR="00A17790" w:rsidRPr="00E379DC" w:rsidRDefault="00A17790" w:rsidP="00A17790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ind w:right="42"/>
        <w:jc w:val="both"/>
        <w:rPr>
          <w:rFonts w:ascii="Arial" w:hAnsi="Arial" w:cs="Arial"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5973D3" w:rsidRDefault="005973D3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BF2684" w:rsidRDefault="00BF268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A17790" w:rsidRPr="003853AE" w:rsidRDefault="00A17790" w:rsidP="003853AE">
      <w:pPr>
        <w:pStyle w:val="Odlomakpopisa"/>
        <w:numPr>
          <w:ilvl w:val="0"/>
          <w:numId w:val="2"/>
        </w:numPr>
        <w:ind w:right="42"/>
        <w:jc w:val="center"/>
        <w:rPr>
          <w:rFonts w:ascii="Arial" w:hAnsi="Arial" w:cs="Arial"/>
          <w:b/>
          <w:sz w:val="24"/>
          <w:lang w:val="hr-HR"/>
        </w:rPr>
      </w:pPr>
      <w:r w:rsidRPr="003853AE">
        <w:rPr>
          <w:rFonts w:ascii="Arial" w:hAnsi="Arial" w:cs="Arial"/>
          <w:b/>
          <w:sz w:val="24"/>
          <w:lang w:val="hr-HR"/>
        </w:rPr>
        <w:lastRenderedPageBreak/>
        <w:t>Upravljanje</w:t>
      </w:r>
    </w:p>
    <w:p w:rsidR="003853AE" w:rsidRDefault="003853AE" w:rsidP="003853AE">
      <w:pPr>
        <w:pStyle w:val="Odlomakpopisa"/>
        <w:ind w:left="360" w:right="42"/>
        <w:rPr>
          <w:rFonts w:ascii="Arial" w:hAnsi="Arial" w:cs="Arial"/>
          <w:b/>
          <w:sz w:val="24"/>
          <w:lang w:val="hr-HR"/>
        </w:rPr>
      </w:pPr>
    </w:p>
    <w:p w:rsidR="003853AE" w:rsidRPr="003853AE" w:rsidRDefault="003853AE" w:rsidP="003853AE">
      <w:pPr>
        <w:pStyle w:val="Odlomakpopisa"/>
        <w:ind w:left="360" w:right="42"/>
        <w:rPr>
          <w:rFonts w:ascii="Arial" w:hAnsi="Arial" w:cs="Arial"/>
          <w:b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18.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Upravna tijela u Zadruzi jesu: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Zadruge i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uprava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19.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Skupštinu Zadruge čine svi članovi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se saziva najmanje jedanput godišnje. Saziva je i predsjeda joj predsjednik Zadruge. U izvanrednim okolnostima Skupštinu može sazvati i Zadružni odbor.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Skupština utvrđuje stajališta i smjernice za vođenje Zadruge i oni obvezuju upravu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20.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Zadrugom neposredno upravlja i njezine poslove vodi uprava Zadruge. Upravu čine: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i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Mandat uprave traje 2 (dvije) godine i može se ponoviti. Pojedinog člana uprave može se zamijeniti i prije isteka mandata. Zamjena se obavlja po istom postupku kao i imenovanje.</w:t>
      </w:r>
    </w:p>
    <w:p w:rsidR="00282605" w:rsidRDefault="00282605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282605" w:rsidRDefault="00282605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21.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5973D3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Zadružni odbor ima 9 (devet</w:t>
      </w:r>
      <w:r w:rsidR="00A17790" w:rsidRPr="00E379DC">
        <w:rPr>
          <w:rFonts w:ascii="Arial" w:hAnsi="Arial" w:cs="Arial"/>
          <w:sz w:val="24"/>
          <w:lang w:val="hr-HR"/>
        </w:rPr>
        <w:t>) članova koje imenuje odnosno bira Školski odbor, i to:</w:t>
      </w:r>
    </w:p>
    <w:p w:rsidR="00A17790" w:rsidRPr="00E379DC" w:rsidRDefault="000C112C" w:rsidP="00A17790">
      <w:pPr>
        <w:numPr>
          <w:ilvl w:val="0"/>
          <w:numId w:val="1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4 (četiri</w:t>
      </w:r>
      <w:r w:rsidR="00A17790" w:rsidRPr="00E379DC">
        <w:rPr>
          <w:rFonts w:ascii="Arial" w:hAnsi="Arial" w:cs="Arial"/>
          <w:sz w:val="24"/>
          <w:lang w:val="hr-HR"/>
        </w:rPr>
        <w:t>) člana iz reda osoblja Škole,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</w:t>
      </w:r>
      <w:bookmarkStart w:id="0" w:name="_GoBack"/>
      <w:bookmarkEnd w:id="0"/>
      <w:r w:rsidRPr="00E379DC">
        <w:rPr>
          <w:rFonts w:ascii="Arial" w:hAnsi="Arial" w:cs="Arial"/>
          <w:sz w:val="24"/>
          <w:lang w:val="hr-HR"/>
        </w:rPr>
        <w:t>) člana iz reda roditelja učenika članova (članak 8., stavak 1. Pravila),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(jednog) člana iz reda suosnivača odnosno članova Zadruge (članak 2., stavak 3. odnosno članak 8, stavak 2. Pravila),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2 (dva) člana iz reda učenika zadrugara, članova sekcija odnosno interesnih skupina (članak 8., stavak 1. Pravila), te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1 (jednog) člana predstavnika jedinice lokalne samouprave (općine-gra</w:t>
      </w:r>
      <w:r w:rsidR="0097005A">
        <w:rPr>
          <w:rFonts w:ascii="Arial" w:hAnsi="Arial" w:cs="Arial"/>
          <w:sz w:val="24"/>
          <w:lang w:val="hr-HR"/>
        </w:rPr>
        <w:t>da</w:t>
      </w:r>
      <w:r w:rsidRPr="00E379DC">
        <w:rPr>
          <w:rFonts w:ascii="Arial" w:hAnsi="Arial" w:cs="Arial"/>
          <w:sz w:val="24"/>
          <w:lang w:val="hr-HR"/>
        </w:rPr>
        <w:t>) na čijem je području sjedište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između svojih članova bira predsjednika, zamjenika predsjednika i tajnika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Članak 22.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radi u sjednicama, koje saziva i vodi predsjednik.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Odbor se sastaje prema potrebi, kako zahtijevaju njegovi poslovi i zadaće.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Odbor odlučuje većinom glasova svih svojih članova.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23.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Zadružni odbor obavlja ove poslove: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donosi Pravila Zadruge,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u svezi s djelatnošću Zadruge i usklađuje rad sekcija,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utvrđuje programe rada sekcija i donosi program rada Zadruge,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donosi financijski plan (proračun) Zadruge te raspolaže sredstvima Zadruge,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odlučuje o statusu, imenu, pečatu, zastavi, amblemu (i </w:t>
      </w:r>
      <w:proofErr w:type="spellStart"/>
      <w:r w:rsidRPr="00E379DC">
        <w:rPr>
          <w:rFonts w:ascii="Arial" w:hAnsi="Arial" w:cs="Arial"/>
          <w:sz w:val="24"/>
          <w:lang w:val="hr-HR"/>
        </w:rPr>
        <w:t>slovoliku</w:t>
      </w:r>
      <w:proofErr w:type="spellEnd"/>
      <w:r w:rsidRPr="00E379DC">
        <w:rPr>
          <w:rFonts w:ascii="Arial" w:hAnsi="Arial" w:cs="Arial"/>
          <w:sz w:val="24"/>
          <w:lang w:val="hr-HR"/>
        </w:rPr>
        <w:t>) Zadruge,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o članstvu u Zadruzi,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određuje visinu članarine,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odlučuje o nagradama i priznanjima za rad,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</w:rPr>
      </w:pPr>
      <w:r w:rsidRPr="00E379DC">
        <w:rPr>
          <w:rFonts w:ascii="Arial" w:hAnsi="Arial" w:cs="Arial"/>
          <w:sz w:val="24"/>
          <w:lang w:val="hr-HR"/>
        </w:rPr>
        <w:t>v</w:t>
      </w:r>
      <w:proofErr w:type="spellStart"/>
      <w:r w:rsidRPr="00E379DC">
        <w:rPr>
          <w:rFonts w:ascii="Arial" w:hAnsi="Arial" w:cs="Arial"/>
          <w:sz w:val="24"/>
        </w:rPr>
        <w:t>odi</w:t>
      </w:r>
      <w:proofErr w:type="spellEnd"/>
      <w:r w:rsidRPr="00E379DC">
        <w:rPr>
          <w:rFonts w:ascii="Arial" w:hAnsi="Arial" w:cs="Arial"/>
          <w:sz w:val="24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poslove</w:t>
      </w:r>
      <w:proofErr w:type="spellEnd"/>
      <w:r w:rsidRPr="00E379DC">
        <w:rPr>
          <w:rFonts w:ascii="Arial" w:hAnsi="Arial" w:cs="Arial"/>
          <w:sz w:val="24"/>
        </w:rPr>
        <w:t xml:space="preserve"> u </w:t>
      </w:r>
      <w:proofErr w:type="spellStart"/>
      <w:r w:rsidRPr="00E379DC">
        <w:rPr>
          <w:rFonts w:ascii="Arial" w:hAnsi="Arial" w:cs="Arial"/>
          <w:sz w:val="24"/>
        </w:rPr>
        <w:t>ovlasti</w:t>
      </w:r>
      <w:proofErr w:type="spellEnd"/>
      <w:r w:rsidRPr="00E379DC">
        <w:rPr>
          <w:rFonts w:ascii="Arial" w:hAnsi="Arial" w:cs="Arial"/>
          <w:sz w:val="24"/>
        </w:rPr>
        <w:t xml:space="preserve"> </w:t>
      </w:r>
      <w:proofErr w:type="spellStart"/>
      <w:r w:rsidRPr="00E379DC">
        <w:rPr>
          <w:rFonts w:ascii="Arial" w:hAnsi="Arial" w:cs="Arial"/>
          <w:sz w:val="24"/>
        </w:rPr>
        <w:t>Zadruge</w:t>
      </w:r>
      <w:proofErr w:type="spellEnd"/>
      <w:r w:rsidRPr="00E379DC">
        <w:rPr>
          <w:rFonts w:ascii="Arial" w:hAnsi="Arial" w:cs="Arial"/>
          <w:sz w:val="24"/>
        </w:rPr>
        <w:t>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24.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Zadružni odbor može radi dogovora, obavješćivanja, ili drugih razloga važnih za djelovanje i napredak Zadruge, organizirati sastanke pojedinih sekcija. Dužan ih je održati na zahtjev najmanje jedne trećine ukupnog broja sekcija.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Zaključci tih sastanaka smjernice su za dalji rad uprave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25.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vodi rad upravnih tijela i poslove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Predsjednik Zadruge ujedno je predsjednik Zadružnog odbora i Skupštine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Predsjednik Zadruge predstavlja i zastupa Zadrugu. U pitanjima koja se odnose na prava i obveze Škole prije zastupanja mora dobiti ovlaštenje ravnatelja Škole.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>Predsjednik potpisuje zaključke upravnih tijela, Pravila i druge akte Zadruge, raspolaže novčanim sredstvima u skladu s rasporedom sredstava utvrđenim finan</w:t>
      </w:r>
      <w:r w:rsidR="003253EA">
        <w:rPr>
          <w:rFonts w:ascii="Arial" w:hAnsi="Arial" w:cs="Arial"/>
        </w:rPr>
        <w:t>c</w:t>
      </w:r>
      <w:r w:rsidRPr="00E379DC">
        <w:rPr>
          <w:rFonts w:ascii="Arial" w:hAnsi="Arial" w:cs="Arial"/>
        </w:rPr>
        <w:t>ijskim planom (proračunom) Zadruge i obavlja druge poslove od interesa za Zadrugu.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 slučaju spriječenosti predsjednika, njegove obveze obnaša zamjenik predsjednika.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8F1804" w:rsidRDefault="008F180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8F1804" w:rsidRDefault="008F180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8F1804" w:rsidRDefault="008F180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8F1804" w:rsidRDefault="008F180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8F1804" w:rsidRDefault="008F1804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lastRenderedPageBreak/>
        <w:t>Članak 26.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Zadruge organizira i vodi opće, administrativne, financijske, pravne i druge poslove te pomaže predsjedniku Zadruge u obnašanju njegovih zadaća i pripremi sjednica.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Tajnik vodi poslovnu komunikaciju s drugim sudionicima u programu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27.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numPr>
          <w:ilvl w:val="12"/>
          <w:numId w:val="0"/>
        </w:numPr>
        <w:rPr>
          <w:rFonts w:ascii="Arial" w:hAnsi="Arial" w:cs="Arial"/>
        </w:rPr>
      </w:pPr>
      <w:r w:rsidRPr="00E379DC">
        <w:rPr>
          <w:rFonts w:ascii="Arial" w:hAnsi="Arial" w:cs="Arial"/>
        </w:rPr>
        <w:t xml:space="preserve">Stručnog voditelja Zadruge i stručne voditelje sekcija imenuje Školski odbor na prijedlog </w:t>
      </w:r>
      <w:r w:rsidR="0065029E">
        <w:rPr>
          <w:rFonts w:ascii="Arial" w:hAnsi="Arial" w:cs="Arial"/>
        </w:rPr>
        <w:t>Nastavničkog</w:t>
      </w:r>
      <w:r w:rsidRPr="00E379DC">
        <w:rPr>
          <w:rFonts w:ascii="Arial" w:hAnsi="Arial" w:cs="Arial"/>
        </w:rPr>
        <w:t xml:space="preserve"> vijeća i uz prethodnu suglasnost uprave Zadruge.</w:t>
      </w: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numPr>
          <w:ilvl w:val="12"/>
          <w:numId w:val="0"/>
        </w:num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Voditelji: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spacing w:before="140"/>
        <w:ind w:left="357" w:right="40" w:hanging="357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uz neposrednu suradnju učenika planiraju, programiraju i organiziraju proizvodni rad,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odabiru najdjelotvornije metode i oblike rada,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prate, usmjeravaju i potiču rad učenika,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omogućuju učenicima vezu s drugim stručnjacima i dostupnost dobrih izvora znanja,</w:t>
      </w:r>
    </w:p>
    <w:p w:rsidR="00A17790" w:rsidRPr="00E379DC" w:rsidRDefault="00A17790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odgovorni su za sigurnost učenika u radu,</w:t>
      </w:r>
    </w:p>
    <w:p w:rsidR="00A17790" w:rsidRPr="00E379DC" w:rsidRDefault="003253EA" w:rsidP="00A17790">
      <w:pPr>
        <w:numPr>
          <w:ilvl w:val="0"/>
          <w:numId w:val="1"/>
        </w:numPr>
        <w:tabs>
          <w:tab w:val="left" w:pos="360"/>
        </w:tabs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 xml:space="preserve">surađuju s roditeljima i </w:t>
      </w:r>
      <w:proofErr w:type="spellStart"/>
      <w:r>
        <w:rPr>
          <w:rFonts w:ascii="Arial" w:hAnsi="Arial" w:cs="Arial"/>
          <w:sz w:val="24"/>
          <w:lang w:val="hr-HR"/>
        </w:rPr>
        <w:t>suodgoj</w:t>
      </w:r>
      <w:r w:rsidR="00A17790" w:rsidRPr="00E379DC">
        <w:rPr>
          <w:rFonts w:ascii="Arial" w:hAnsi="Arial" w:cs="Arial"/>
          <w:sz w:val="24"/>
          <w:lang w:val="hr-HR"/>
        </w:rPr>
        <w:t>iteljima</w:t>
      </w:r>
      <w:proofErr w:type="spellEnd"/>
      <w:r w:rsidR="00A17790" w:rsidRPr="00E379DC">
        <w:rPr>
          <w:rFonts w:ascii="Arial" w:hAnsi="Arial" w:cs="Arial"/>
          <w:sz w:val="24"/>
          <w:lang w:val="hr-HR"/>
        </w:rPr>
        <w:t xml:space="preserve"> te upoznaju druge učitelje s radnim rezultatima.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Voditeljem može biti imenovan i stručnjak izvan Škole, ako ispunj</w:t>
      </w:r>
      <w:r w:rsidR="0065029E">
        <w:rPr>
          <w:rFonts w:ascii="Arial" w:hAnsi="Arial" w:cs="Arial"/>
          <w:sz w:val="24"/>
          <w:lang w:val="hr-HR"/>
        </w:rPr>
        <w:t>ava uvjete propisane za nastavnika</w:t>
      </w:r>
      <w:r w:rsidRPr="00E379DC">
        <w:rPr>
          <w:rFonts w:ascii="Arial" w:hAnsi="Arial" w:cs="Arial"/>
          <w:sz w:val="24"/>
          <w:lang w:val="hr-HR"/>
        </w:rPr>
        <w:t>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Voditelji čine Zadružno stručno vijeće i u ostvarivanju svojih zadaća poštuju stručne pedagoške i znanstvene zasade.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8F1804" w:rsidRDefault="008F1804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</w:p>
    <w:p w:rsidR="00A17790" w:rsidRPr="00E379DC" w:rsidRDefault="003253EA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lastRenderedPageBreak/>
        <w:t>6</w:t>
      </w:r>
      <w:r w:rsidR="00A17790" w:rsidRPr="00E379DC">
        <w:rPr>
          <w:rFonts w:ascii="Arial" w:hAnsi="Arial" w:cs="Arial"/>
          <w:b/>
          <w:sz w:val="24"/>
          <w:lang w:val="hr-HR"/>
        </w:rPr>
        <w:t>. Mjere za poticaj i potporu učenika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28.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Poticanje učenika ostvaruje se sudjelovanjem na smotrama, susretima, natjecanjima, sajmovima, ljetnim školama i kampovima te dodjeljivanjem pohvala, priznanja i nagrada.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Za neposredan prinos ostvarenju zadružnih pro</w:t>
      </w:r>
      <w:r w:rsidR="003253EA">
        <w:rPr>
          <w:rFonts w:ascii="Arial" w:hAnsi="Arial" w:cs="Arial"/>
          <w:sz w:val="24"/>
          <w:lang w:val="hr-HR"/>
        </w:rPr>
        <w:t>i</w:t>
      </w:r>
      <w:r w:rsidRPr="00E379DC">
        <w:rPr>
          <w:rFonts w:ascii="Arial" w:hAnsi="Arial" w:cs="Arial"/>
          <w:sz w:val="24"/>
          <w:lang w:val="hr-HR"/>
        </w:rPr>
        <w:t>zvodnih rezultata i usluga učenicima se mogu dodijeliti novčane nagrade.</w:t>
      </w: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Prigodom vrednovanja rada prosuđuju se postignuća, zalaganje i ponašanje.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Priznanja, pohvale i nagrade mogu izricati odnosno dodjeljivati:</w:t>
      </w:r>
    </w:p>
    <w:p w:rsidR="00A17790" w:rsidRPr="00E379DC" w:rsidRDefault="00A17790" w:rsidP="00A17790">
      <w:pPr>
        <w:spacing w:before="140"/>
        <w:ind w:right="40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Skupština Zadruge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Zadružni odbor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  <w:t>- Školski odbor</w:t>
      </w:r>
    </w:p>
    <w:p w:rsidR="00A17790" w:rsidRPr="00E379DC" w:rsidRDefault="0065029E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- Nastavničko</w:t>
      </w:r>
      <w:r w:rsidR="00A17790" w:rsidRPr="00E379DC">
        <w:rPr>
          <w:rFonts w:ascii="Arial" w:hAnsi="Arial" w:cs="Arial"/>
          <w:sz w:val="24"/>
          <w:lang w:val="hr-HR"/>
        </w:rPr>
        <w:t xml:space="preserve"> vijeće</w:t>
      </w:r>
    </w:p>
    <w:p w:rsidR="00A17790" w:rsidRPr="00E379DC" w:rsidRDefault="00E236DF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  <w:t>- nastavnik</w:t>
      </w:r>
      <w:r w:rsidR="00A17790" w:rsidRPr="00E379DC">
        <w:rPr>
          <w:rFonts w:ascii="Arial" w:hAnsi="Arial" w:cs="Arial"/>
          <w:sz w:val="24"/>
          <w:lang w:val="hr-HR"/>
        </w:rPr>
        <w:t xml:space="preserve"> (profesor) voditelj.</w:t>
      </w:r>
    </w:p>
    <w:p w:rsidR="00E236DF" w:rsidRDefault="00E236DF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E236DF" w:rsidRDefault="00E236DF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29.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Učenici, koji tijekom školske godine postignu najbolje rezultate, stječu pravo sudjelovanja na smotrama, susretima i natjecanjima višeg stupnja, a ponajbolji u ljetnim školama i kampovima.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Na susretima i smotrama rezultate rada i pokusa prikazuju pojedinci i vrste.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Smotre, susreti i natjecanja organiziraju se iz teoretskih i praktičnih znanja.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30.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Učenik za rad u Zadruzi može biti pohvaljen. Pohvala se izriče usmeno ili daje napismeno.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31.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Nagr</w:t>
      </w:r>
      <w:r>
        <w:rPr>
          <w:rFonts w:ascii="Arial" w:hAnsi="Arial" w:cs="Arial"/>
          <w:sz w:val="24"/>
          <w:lang w:val="hr-HR"/>
        </w:rPr>
        <w:t>ada se dodjeljuje pojedincima, zadrugama ili sekcijama u zadruzi</w:t>
      </w:r>
      <w:r w:rsidRPr="00E379DC">
        <w:rPr>
          <w:rFonts w:ascii="Arial" w:hAnsi="Arial" w:cs="Arial"/>
          <w:sz w:val="24"/>
          <w:lang w:val="hr-HR"/>
        </w:rPr>
        <w:t xml:space="preserve"> za iznimne rezultate u radu i unapređivanju učeničkog zadrugarstva.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Nagrada pojedincu, </w:t>
      </w:r>
      <w:r>
        <w:rPr>
          <w:rFonts w:ascii="Arial" w:hAnsi="Arial" w:cs="Arial"/>
          <w:sz w:val="24"/>
          <w:lang w:val="hr-HR"/>
        </w:rPr>
        <w:t xml:space="preserve">zadrugama ili sekcijama </w:t>
      </w:r>
      <w:r w:rsidRPr="00E379DC">
        <w:rPr>
          <w:rFonts w:ascii="Arial" w:hAnsi="Arial" w:cs="Arial"/>
          <w:sz w:val="24"/>
          <w:lang w:val="hr-HR"/>
        </w:rPr>
        <w:t>dodjeljuje se za izvanredna postignuća na natjecanjima, i to kao novčani iznos za obrazovne, kulturno-umjetničke, športske i druge potrebe (za ulaznice, izlete, kupnju knjiga i</w:t>
      </w:r>
      <w:r w:rsidR="00E236DF">
        <w:rPr>
          <w:rFonts w:ascii="Arial" w:hAnsi="Arial" w:cs="Arial"/>
          <w:sz w:val="24"/>
          <w:lang w:val="hr-HR"/>
        </w:rPr>
        <w:t xml:space="preserve"> </w:t>
      </w:r>
      <w:r w:rsidRPr="00E379DC">
        <w:rPr>
          <w:rFonts w:ascii="Arial" w:hAnsi="Arial" w:cs="Arial"/>
          <w:sz w:val="24"/>
          <w:lang w:val="hr-HR"/>
        </w:rPr>
        <w:t>sl.).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Uz novčani iznos nagrađenima se uručuje isprava iz koje se vidi zašto je nagrada dodijeljena i o kakvoj se nagradi radi.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E236DF" w:rsidP="00A17790">
      <w:pPr>
        <w:ind w:right="42"/>
        <w:jc w:val="center"/>
        <w:rPr>
          <w:rFonts w:ascii="Arial" w:hAnsi="Arial" w:cs="Arial"/>
          <w:b/>
          <w:sz w:val="24"/>
          <w:lang w:val="hr-HR"/>
        </w:rPr>
      </w:pPr>
      <w:r>
        <w:rPr>
          <w:rFonts w:ascii="Arial" w:hAnsi="Arial" w:cs="Arial"/>
          <w:b/>
          <w:sz w:val="24"/>
          <w:lang w:val="hr-HR"/>
        </w:rPr>
        <w:t>7</w:t>
      </w:r>
      <w:r w:rsidR="00A17790" w:rsidRPr="00E379DC">
        <w:rPr>
          <w:rFonts w:ascii="Arial" w:hAnsi="Arial" w:cs="Arial"/>
          <w:b/>
          <w:sz w:val="24"/>
          <w:lang w:val="hr-HR"/>
        </w:rPr>
        <w:t>. Prijelazne i završne odredbe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33.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Zadruga može prestati s radom zbog </w:t>
      </w:r>
      <w:r w:rsidR="00F63178">
        <w:rPr>
          <w:rFonts w:ascii="Arial" w:hAnsi="Arial" w:cs="Arial"/>
          <w:sz w:val="24"/>
          <w:lang w:val="hr-HR"/>
        </w:rPr>
        <w:t>nepostojanja osnovnih radnih uv</w:t>
      </w:r>
      <w:r w:rsidRPr="00E379DC">
        <w:rPr>
          <w:rFonts w:ascii="Arial" w:hAnsi="Arial" w:cs="Arial"/>
          <w:sz w:val="24"/>
          <w:lang w:val="hr-HR"/>
        </w:rPr>
        <w:t>jeta.</w:t>
      </w: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Odluku o prestanku rada Zadruge donosi osnivač.</w:t>
      </w: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Ostatak sredstava prenosi se u vlasništvo Škole.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34.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Ova Pravila mijenjaju se i dopunjuju na isti način na koji su donijeta.</w:t>
      </w: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Izmjene i dopune mogu predlagati uprava Zadruge, pojedine sekcije, Školski odbor i ravnatelj Škole.</w:t>
      </w:r>
    </w:p>
    <w:p w:rsidR="00F63178" w:rsidRDefault="00F63178" w:rsidP="00A17790">
      <w:pPr>
        <w:ind w:right="42"/>
        <w:jc w:val="center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center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Članak 35.</w:t>
      </w: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>Ova Pravila stupaju na snagu nakon što ih potvrdi Školski odbor.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 xml:space="preserve">Jedan primjerak potvrđenih Pravila dostavlja se </w:t>
      </w:r>
      <w:r>
        <w:rPr>
          <w:rFonts w:ascii="Arial" w:hAnsi="Arial" w:cs="Arial"/>
          <w:sz w:val="24"/>
          <w:lang w:val="hr-HR"/>
        </w:rPr>
        <w:t xml:space="preserve">Hrvatskoj udruzi </w:t>
      </w:r>
      <w:r w:rsidRPr="00E379DC">
        <w:rPr>
          <w:rFonts w:ascii="Arial" w:hAnsi="Arial" w:cs="Arial"/>
          <w:sz w:val="24"/>
          <w:lang w:val="hr-HR"/>
        </w:rPr>
        <w:t>učeničkog zadrugarstva.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63178" w:rsidRDefault="00F63178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63178" w:rsidRDefault="00F63178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63178" w:rsidRDefault="00F63178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63178" w:rsidRDefault="00F63178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63178" w:rsidRDefault="00F63178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63178" w:rsidRDefault="00F63178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63178" w:rsidRDefault="00F63178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63178" w:rsidRPr="00E379DC" w:rsidRDefault="00F63178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7A3C70" w:rsidP="00A17790">
      <w:pPr>
        <w:ind w:right="42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  <w:t>Predsjednik (</w:t>
      </w:r>
      <w:proofErr w:type="spellStart"/>
      <w:r>
        <w:rPr>
          <w:rFonts w:ascii="Arial" w:hAnsi="Arial" w:cs="Arial"/>
          <w:sz w:val="24"/>
          <w:lang w:val="hr-HR"/>
        </w:rPr>
        <w:t>ca</w:t>
      </w:r>
      <w:proofErr w:type="spellEnd"/>
      <w:r>
        <w:rPr>
          <w:rFonts w:ascii="Arial" w:hAnsi="Arial" w:cs="Arial"/>
          <w:sz w:val="24"/>
          <w:lang w:val="hr-HR"/>
        </w:rPr>
        <w:t>)</w:t>
      </w:r>
      <w:r w:rsidR="00A17790" w:rsidRPr="00E379DC">
        <w:rPr>
          <w:rFonts w:ascii="Arial" w:hAnsi="Arial" w:cs="Arial"/>
          <w:sz w:val="24"/>
          <w:lang w:val="hr-HR"/>
        </w:rPr>
        <w:t xml:space="preserve"> Zadruge: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rPr>
          <w:rFonts w:ascii="Arial" w:hAnsi="Arial" w:cs="Arial"/>
          <w:sz w:val="24"/>
          <w:lang w:val="hr-HR"/>
        </w:rPr>
      </w:pP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  <w:t>_______________________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A17790" w:rsidRPr="00E379DC" w:rsidRDefault="00A17790" w:rsidP="00A17790">
      <w:pPr>
        <w:pStyle w:val="Tijeloteksta2"/>
        <w:rPr>
          <w:rFonts w:ascii="Arial" w:hAnsi="Arial" w:cs="Arial"/>
        </w:rPr>
      </w:pPr>
      <w:r w:rsidRPr="00E379DC">
        <w:rPr>
          <w:rFonts w:ascii="Arial" w:hAnsi="Arial" w:cs="Arial"/>
        </w:rPr>
        <w:t>Školski odbor pot</w:t>
      </w:r>
      <w:r w:rsidR="005973D3">
        <w:rPr>
          <w:rFonts w:ascii="Arial" w:hAnsi="Arial" w:cs="Arial"/>
        </w:rPr>
        <w:t>vrdio je ova Pravila u svojoj ___</w:t>
      </w:r>
      <w:r w:rsidR="00137405">
        <w:rPr>
          <w:rFonts w:ascii="Arial" w:hAnsi="Arial" w:cs="Arial"/>
        </w:rPr>
        <w:t>.</w:t>
      </w:r>
      <w:r w:rsidRPr="00E379DC">
        <w:rPr>
          <w:rFonts w:ascii="Arial" w:hAnsi="Arial" w:cs="Arial"/>
        </w:rPr>
        <w:t xml:space="preserve"> s</w:t>
      </w:r>
      <w:r w:rsidR="00137405">
        <w:rPr>
          <w:rFonts w:ascii="Arial" w:hAnsi="Arial" w:cs="Arial"/>
        </w:rPr>
        <w:t>je</w:t>
      </w:r>
      <w:r w:rsidR="005973D3">
        <w:rPr>
          <w:rFonts w:ascii="Arial" w:hAnsi="Arial" w:cs="Arial"/>
        </w:rPr>
        <w:t>dnici održanoj _____________</w:t>
      </w:r>
    </w:p>
    <w:p w:rsidR="00A17790" w:rsidRDefault="00A17790" w:rsidP="00A17790">
      <w:pPr>
        <w:ind w:right="42" w:firstLine="5670"/>
        <w:rPr>
          <w:rFonts w:ascii="Arial" w:hAnsi="Arial" w:cs="Arial"/>
          <w:sz w:val="24"/>
          <w:lang w:val="hr-HR"/>
        </w:rPr>
      </w:pPr>
    </w:p>
    <w:p w:rsidR="00A17790" w:rsidRDefault="00A17790" w:rsidP="00A17790">
      <w:pPr>
        <w:ind w:right="42" w:firstLine="5670"/>
        <w:rPr>
          <w:rFonts w:ascii="Arial" w:hAnsi="Arial" w:cs="Arial"/>
          <w:sz w:val="24"/>
          <w:lang w:val="hr-HR"/>
        </w:rPr>
      </w:pPr>
    </w:p>
    <w:p w:rsidR="00A17790" w:rsidRPr="00E379DC" w:rsidRDefault="007A3C70" w:rsidP="00A17790">
      <w:pPr>
        <w:ind w:right="42" w:firstLine="4962"/>
        <w:rPr>
          <w:rFonts w:ascii="Arial" w:hAnsi="Arial" w:cs="Arial"/>
          <w:sz w:val="24"/>
          <w:lang w:val="hr-HR"/>
        </w:rPr>
      </w:pPr>
      <w:r>
        <w:rPr>
          <w:rFonts w:ascii="Arial" w:hAnsi="Arial" w:cs="Arial"/>
          <w:sz w:val="24"/>
          <w:lang w:val="hr-HR"/>
        </w:rPr>
        <w:t>Predsjednik</w:t>
      </w:r>
      <w:r w:rsidR="00A17790" w:rsidRPr="00E379DC">
        <w:rPr>
          <w:rFonts w:ascii="Arial" w:hAnsi="Arial" w:cs="Arial"/>
          <w:sz w:val="24"/>
          <w:lang w:val="hr-HR"/>
        </w:rPr>
        <w:t xml:space="preserve"> Školskog odbora:</w:t>
      </w:r>
    </w:p>
    <w:p w:rsidR="00A17790" w:rsidRPr="00E379DC" w:rsidRDefault="00A17790" w:rsidP="00A17790">
      <w:pPr>
        <w:ind w:right="42"/>
        <w:jc w:val="both"/>
        <w:rPr>
          <w:rFonts w:ascii="Arial" w:hAnsi="Arial" w:cs="Arial"/>
          <w:sz w:val="24"/>
          <w:lang w:val="hr-HR"/>
        </w:rPr>
      </w:pPr>
    </w:p>
    <w:p w:rsidR="00F27F72" w:rsidRDefault="00A17790" w:rsidP="00137405">
      <w:pPr>
        <w:ind w:right="42"/>
      </w:pP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 w:rsidRPr="00E379DC"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sz w:val="24"/>
          <w:lang w:val="hr-HR"/>
        </w:rPr>
        <w:tab/>
      </w:r>
      <w:r w:rsidR="00137405">
        <w:rPr>
          <w:rFonts w:ascii="Arial" w:hAnsi="Arial" w:cs="Arial"/>
          <w:sz w:val="24"/>
          <w:lang w:val="hr-HR"/>
        </w:rPr>
        <w:t>________________________</w:t>
      </w:r>
    </w:p>
    <w:sectPr w:rsidR="00F27F72" w:rsidSect="00F2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EE" w:rsidRDefault="00974CEE" w:rsidP="00B6509F">
      <w:r>
        <w:separator/>
      </w:r>
    </w:p>
  </w:endnote>
  <w:endnote w:type="continuationSeparator" w:id="0">
    <w:p w:rsidR="00974CEE" w:rsidRDefault="00974CEE" w:rsidP="00B6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EE" w:rsidRDefault="00974CEE" w:rsidP="00B6509F">
      <w:r>
        <w:separator/>
      </w:r>
    </w:p>
  </w:footnote>
  <w:footnote w:type="continuationSeparator" w:id="0">
    <w:p w:rsidR="00974CEE" w:rsidRDefault="00974CEE" w:rsidP="00B650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BABC58"/>
    <w:lvl w:ilvl="0">
      <w:numFmt w:val="bullet"/>
      <w:lvlText w:val="*"/>
      <w:lvlJc w:val="left"/>
    </w:lvl>
  </w:abstractNum>
  <w:abstractNum w:abstractNumId="1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09F"/>
    <w:rsid w:val="000C112C"/>
    <w:rsid w:val="00137405"/>
    <w:rsid w:val="00282605"/>
    <w:rsid w:val="003253EA"/>
    <w:rsid w:val="0036603B"/>
    <w:rsid w:val="00381BB3"/>
    <w:rsid w:val="003853AE"/>
    <w:rsid w:val="003B699F"/>
    <w:rsid w:val="003B712B"/>
    <w:rsid w:val="003E3630"/>
    <w:rsid w:val="003E44BE"/>
    <w:rsid w:val="0042559B"/>
    <w:rsid w:val="004A699A"/>
    <w:rsid w:val="004E4F74"/>
    <w:rsid w:val="00541189"/>
    <w:rsid w:val="005973D3"/>
    <w:rsid w:val="00605425"/>
    <w:rsid w:val="0065029E"/>
    <w:rsid w:val="006B010F"/>
    <w:rsid w:val="006C483A"/>
    <w:rsid w:val="007A3C70"/>
    <w:rsid w:val="007E1A19"/>
    <w:rsid w:val="00853F91"/>
    <w:rsid w:val="008F1804"/>
    <w:rsid w:val="00942BAE"/>
    <w:rsid w:val="0097005A"/>
    <w:rsid w:val="00974CEE"/>
    <w:rsid w:val="00980F4A"/>
    <w:rsid w:val="00A17790"/>
    <w:rsid w:val="00A65C5F"/>
    <w:rsid w:val="00A923F2"/>
    <w:rsid w:val="00B6509F"/>
    <w:rsid w:val="00BC7FA4"/>
    <w:rsid w:val="00BF2684"/>
    <w:rsid w:val="00BF6392"/>
    <w:rsid w:val="00BF7B46"/>
    <w:rsid w:val="00C13B53"/>
    <w:rsid w:val="00C148B2"/>
    <w:rsid w:val="00D0395E"/>
    <w:rsid w:val="00D742E4"/>
    <w:rsid w:val="00DB4D57"/>
    <w:rsid w:val="00E236DF"/>
    <w:rsid w:val="00E276ED"/>
    <w:rsid w:val="00EE3515"/>
    <w:rsid w:val="00F27F72"/>
    <w:rsid w:val="00F3477F"/>
    <w:rsid w:val="00F6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  <w:rsid w:val="00B6509F"/>
    <w:rPr>
      <w:vertAlign w:val="superscript"/>
    </w:rPr>
  </w:style>
  <w:style w:type="paragraph" w:styleId="Tijeloteksta2">
    <w:name w:val="Body Text 2"/>
    <w:basedOn w:val="Normal"/>
    <w:link w:val="Tijeloteksta2Char"/>
    <w:rsid w:val="00B6509F"/>
    <w:pPr>
      <w:ind w:right="42"/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6509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B6509F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B6509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B6509F"/>
    <w:pPr>
      <w:tabs>
        <w:tab w:val="center" w:pos="4153"/>
        <w:tab w:val="right" w:pos="8306"/>
      </w:tabs>
    </w:pPr>
    <w:rPr>
      <w:lang w:val="en-GB"/>
    </w:rPr>
  </w:style>
  <w:style w:type="character" w:customStyle="1" w:styleId="ZaglavljeChar">
    <w:name w:val="Zaglavlje Char"/>
    <w:basedOn w:val="Zadanifontodlomka"/>
    <w:link w:val="Zaglavlje"/>
    <w:rsid w:val="00B6509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fusnote">
    <w:name w:val="footnote text"/>
    <w:basedOn w:val="Normal"/>
    <w:link w:val="TekstfusnoteChar"/>
    <w:semiHidden/>
    <w:rsid w:val="00B6509F"/>
    <w:rPr>
      <w:lang w:val="en-GB"/>
    </w:rPr>
  </w:style>
  <w:style w:type="character" w:customStyle="1" w:styleId="TekstfusnoteChar">
    <w:name w:val="Tekst fusnote Char"/>
    <w:basedOn w:val="Zadanifontodlomka"/>
    <w:link w:val="Tekstfusnote"/>
    <w:semiHidden/>
    <w:rsid w:val="00B6509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385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  <w:rsid w:val="00B6509F"/>
    <w:rPr>
      <w:vertAlign w:val="superscript"/>
    </w:rPr>
  </w:style>
  <w:style w:type="paragraph" w:styleId="Tijeloteksta2">
    <w:name w:val="Body Text 2"/>
    <w:basedOn w:val="Normal"/>
    <w:link w:val="Tijeloteksta2Char"/>
    <w:rsid w:val="00B6509F"/>
    <w:pPr>
      <w:ind w:right="42"/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B6509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B6509F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B6509F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B6509F"/>
    <w:pPr>
      <w:tabs>
        <w:tab w:val="center" w:pos="4153"/>
        <w:tab w:val="right" w:pos="8306"/>
      </w:tabs>
    </w:pPr>
    <w:rPr>
      <w:lang w:val="en-GB"/>
    </w:rPr>
  </w:style>
  <w:style w:type="character" w:customStyle="1" w:styleId="ZaglavljeChar">
    <w:name w:val="Zaglavlje Char"/>
    <w:basedOn w:val="Zadanifontodlomka"/>
    <w:link w:val="Zaglavlje"/>
    <w:rsid w:val="00B6509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fusnote">
    <w:name w:val="footnote text"/>
    <w:basedOn w:val="Normal"/>
    <w:link w:val="TekstfusnoteChar"/>
    <w:semiHidden/>
    <w:rsid w:val="00B6509F"/>
    <w:rPr>
      <w:lang w:val="en-GB"/>
    </w:rPr>
  </w:style>
  <w:style w:type="character" w:customStyle="1" w:styleId="TekstfusnoteChar">
    <w:name w:val="Tekst fusnote Char"/>
    <w:basedOn w:val="Zadanifontodlomka"/>
    <w:link w:val="Tekstfusnote"/>
    <w:semiHidden/>
    <w:rsid w:val="00B6509F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385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5EBE4E-4A74-49F5-9D7C-04D27016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2494</Words>
  <Characters>14220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SŠ Orahovica</cp:lastModifiedBy>
  <cp:revision>2</cp:revision>
  <dcterms:created xsi:type="dcterms:W3CDTF">2016-03-08T16:53:00Z</dcterms:created>
  <dcterms:modified xsi:type="dcterms:W3CDTF">2016-03-08T16:53:00Z</dcterms:modified>
</cp:coreProperties>
</file>